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8C2" w:rsidRPr="007D5A53" w:rsidRDefault="004B38C2" w:rsidP="00CC3106">
      <w:pPr>
        <w:pStyle w:val="Tekstpodstawowy"/>
        <w:spacing w:line="312" w:lineRule="auto"/>
        <w:jc w:val="center"/>
        <w:rPr>
          <w:b/>
          <w:bCs/>
          <w:smallCaps/>
          <w:color w:val="000000" w:themeColor="text1"/>
          <w:spacing w:val="80"/>
          <w:sz w:val="22"/>
          <w:szCs w:val="22"/>
        </w:rPr>
      </w:pPr>
    </w:p>
    <w:p w:rsidR="004B38C2" w:rsidRPr="007D5A53" w:rsidRDefault="004B38C2" w:rsidP="00CC3106">
      <w:pPr>
        <w:pStyle w:val="Tekstpodstawowy"/>
        <w:spacing w:line="312" w:lineRule="auto"/>
        <w:jc w:val="center"/>
        <w:rPr>
          <w:b/>
          <w:bCs/>
          <w:smallCaps/>
          <w:color w:val="000000" w:themeColor="text1"/>
          <w:spacing w:val="80"/>
          <w:sz w:val="22"/>
          <w:szCs w:val="22"/>
        </w:rPr>
      </w:pPr>
    </w:p>
    <w:p w:rsidR="004B38C2" w:rsidRPr="007D5A53" w:rsidRDefault="004B38C2" w:rsidP="00CC3106">
      <w:pPr>
        <w:pStyle w:val="Tekstpodstawowy"/>
        <w:spacing w:line="312" w:lineRule="auto"/>
        <w:jc w:val="center"/>
        <w:rPr>
          <w:b/>
          <w:bCs/>
          <w:smallCaps/>
          <w:color w:val="000000" w:themeColor="text1"/>
          <w:spacing w:val="80"/>
          <w:sz w:val="22"/>
          <w:szCs w:val="22"/>
        </w:rPr>
      </w:pPr>
    </w:p>
    <w:p w:rsidR="00473532" w:rsidRPr="007D5A53" w:rsidRDefault="00473532" w:rsidP="00CC3106">
      <w:pPr>
        <w:pStyle w:val="Tekstpodstawowy"/>
        <w:spacing w:line="312" w:lineRule="auto"/>
        <w:jc w:val="center"/>
        <w:rPr>
          <w:b/>
          <w:bCs/>
          <w:smallCaps/>
          <w:color w:val="000000" w:themeColor="text1"/>
          <w:spacing w:val="80"/>
          <w:sz w:val="22"/>
          <w:szCs w:val="22"/>
        </w:rPr>
      </w:pPr>
    </w:p>
    <w:p w:rsidR="00473532" w:rsidRPr="007D5A53" w:rsidRDefault="00843FC9" w:rsidP="00CC3106">
      <w:pPr>
        <w:pStyle w:val="Tekstpodstawowy"/>
        <w:spacing w:line="312" w:lineRule="auto"/>
        <w:jc w:val="center"/>
        <w:rPr>
          <w:smallCaps/>
          <w:color w:val="000000" w:themeColor="text1"/>
          <w:spacing w:val="80"/>
          <w:sz w:val="22"/>
          <w:szCs w:val="22"/>
        </w:rPr>
      </w:pPr>
      <w:r w:rsidRPr="007D5A53">
        <w:rPr>
          <w:noProof/>
          <w:color w:val="000000" w:themeColor="text1"/>
        </w:rPr>
        <w:drawing>
          <wp:inline distT="0" distB="0" distL="0" distR="0">
            <wp:extent cx="4632325" cy="463232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4139" cy="4694139"/>
                    </a:xfrm>
                    <a:prstGeom prst="rect">
                      <a:avLst/>
                    </a:prstGeom>
                    <a:noFill/>
                    <a:ln>
                      <a:noFill/>
                    </a:ln>
                  </pic:spPr>
                </pic:pic>
              </a:graphicData>
            </a:graphic>
          </wp:inline>
        </w:drawing>
      </w:r>
    </w:p>
    <w:p w:rsidR="00B5435B" w:rsidRPr="007D5A53" w:rsidRDefault="00B5435B" w:rsidP="00CC3106">
      <w:pPr>
        <w:pStyle w:val="Tekstpodstawowy"/>
        <w:spacing w:line="312" w:lineRule="auto"/>
        <w:jc w:val="center"/>
        <w:rPr>
          <w:smallCaps/>
          <w:color w:val="000000" w:themeColor="text1"/>
          <w:spacing w:val="80"/>
          <w:sz w:val="22"/>
          <w:szCs w:val="22"/>
        </w:rPr>
      </w:pPr>
    </w:p>
    <w:p w:rsidR="00B5435B" w:rsidRPr="007D5A53" w:rsidRDefault="00B5435B" w:rsidP="00CC3106">
      <w:pPr>
        <w:pStyle w:val="Tekstpodstawowy"/>
        <w:spacing w:line="312" w:lineRule="auto"/>
        <w:jc w:val="center"/>
        <w:rPr>
          <w:smallCaps/>
          <w:color w:val="000000" w:themeColor="text1"/>
          <w:spacing w:val="80"/>
          <w:sz w:val="22"/>
          <w:szCs w:val="22"/>
        </w:rPr>
      </w:pPr>
    </w:p>
    <w:p w:rsidR="00473532" w:rsidRPr="007D5A53" w:rsidRDefault="00473532" w:rsidP="002B51D3">
      <w:pPr>
        <w:pStyle w:val="Tekstpodstawowy"/>
        <w:spacing w:line="312" w:lineRule="auto"/>
        <w:rPr>
          <w:b/>
          <w:bCs/>
          <w:smallCaps/>
          <w:color w:val="000000" w:themeColor="text1"/>
          <w:spacing w:val="80"/>
          <w:sz w:val="32"/>
          <w:szCs w:val="32"/>
        </w:rPr>
      </w:pPr>
    </w:p>
    <w:p w:rsidR="00C872DB" w:rsidRPr="007D5A53" w:rsidRDefault="002F71FC" w:rsidP="00CC3106">
      <w:pPr>
        <w:pStyle w:val="Tekstpodstawowy"/>
        <w:spacing w:line="312" w:lineRule="auto"/>
        <w:jc w:val="center"/>
        <w:rPr>
          <w:strike/>
          <w:color w:val="000000" w:themeColor="text1"/>
          <w:sz w:val="22"/>
          <w:szCs w:val="22"/>
        </w:rPr>
      </w:pPr>
      <w:r w:rsidRPr="007D5A53">
        <w:rPr>
          <w:b/>
          <w:bCs/>
          <w:smallCaps/>
          <w:color w:val="000000" w:themeColor="text1"/>
          <w:spacing w:val="80"/>
          <w:sz w:val="32"/>
          <w:szCs w:val="32"/>
        </w:rPr>
        <w:t xml:space="preserve">Strategia Rozwiązywania Problemów Społecznych Gminy </w:t>
      </w:r>
      <w:r w:rsidR="00843FC9" w:rsidRPr="007D5A53">
        <w:rPr>
          <w:b/>
          <w:bCs/>
          <w:smallCaps/>
          <w:color w:val="000000" w:themeColor="text1"/>
          <w:spacing w:val="80"/>
          <w:sz w:val="32"/>
          <w:szCs w:val="32"/>
        </w:rPr>
        <w:t>Raciechowice</w:t>
      </w:r>
      <w:r w:rsidR="00843FC9" w:rsidRPr="007D5A53">
        <w:rPr>
          <w:b/>
          <w:bCs/>
          <w:smallCaps/>
          <w:color w:val="000000" w:themeColor="text1"/>
          <w:spacing w:val="80"/>
          <w:sz w:val="32"/>
          <w:szCs w:val="32"/>
        </w:rPr>
        <w:br/>
      </w:r>
      <w:r w:rsidRPr="007D5A53">
        <w:rPr>
          <w:b/>
          <w:bCs/>
          <w:smallCaps/>
          <w:color w:val="000000" w:themeColor="text1"/>
          <w:spacing w:val="80"/>
          <w:sz w:val="32"/>
          <w:szCs w:val="32"/>
        </w:rPr>
        <w:t xml:space="preserve">na lata </w:t>
      </w:r>
      <w:r w:rsidR="00FE21AD" w:rsidRPr="007D5A53">
        <w:rPr>
          <w:b/>
          <w:bCs/>
          <w:smallCaps/>
          <w:color w:val="000000" w:themeColor="text1"/>
          <w:spacing w:val="80"/>
          <w:sz w:val="32"/>
          <w:szCs w:val="32"/>
        </w:rPr>
        <w:t>2021-</w:t>
      </w:r>
      <w:r w:rsidR="00CE14D4" w:rsidRPr="007D5A53">
        <w:rPr>
          <w:b/>
          <w:bCs/>
          <w:smallCaps/>
          <w:color w:val="000000" w:themeColor="text1"/>
          <w:spacing w:val="80"/>
          <w:sz w:val="32"/>
          <w:szCs w:val="32"/>
        </w:rPr>
        <w:t>2026</w:t>
      </w:r>
      <w:r w:rsidR="00FE21AD" w:rsidRPr="007D5A53">
        <w:rPr>
          <w:b/>
          <w:bCs/>
          <w:smallCaps/>
          <w:color w:val="000000" w:themeColor="text1"/>
          <w:spacing w:val="80"/>
          <w:sz w:val="32"/>
          <w:szCs w:val="32"/>
        </w:rPr>
        <w:br/>
      </w:r>
    </w:p>
    <w:p w:rsidR="00473532" w:rsidRPr="007D5A53" w:rsidRDefault="00473532" w:rsidP="00CC3106">
      <w:pPr>
        <w:spacing w:line="312" w:lineRule="auto"/>
        <w:rPr>
          <w:color w:val="000000" w:themeColor="text1"/>
          <w:sz w:val="22"/>
          <w:szCs w:val="22"/>
        </w:rPr>
      </w:pPr>
    </w:p>
    <w:p w:rsidR="00473532" w:rsidRPr="007D5A53" w:rsidRDefault="00473532" w:rsidP="00CC3106">
      <w:pPr>
        <w:spacing w:line="312" w:lineRule="auto"/>
        <w:rPr>
          <w:color w:val="000000" w:themeColor="text1"/>
          <w:sz w:val="22"/>
          <w:szCs w:val="22"/>
        </w:rPr>
      </w:pPr>
    </w:p>
    <w:p w:rsidR="00473532" w:rsidRPr="007D5A53" w:rsidRDefault="00473532" w:rsidP="00CC3106">
      <w:pPr>
        <w:spacing w:line="312" w:lineRule="auto"/>
        <w:rPr>
          <w:color w:val="000000" w:themeColor="text1"/>
          <w:sz w:val="22"/>
          <w:szCs w:val="22"/>
        </w:rPr>
      </w:pPr>
    </w:p>
    <w:p w:rsidR="00473532" w:rsidRPr="007D5A53" w:rsidRDefault="00473532" w:rsidP="00CC3106">
      <w:pPr>
        <w:spacing w:line="312" w:lineRule="auto"/>
        <w:rPr>
          <w:color w:val="000000" w:themeColor="text1"/>
          <w:sz w:val="22"/>
          <w:szCs w:val="22"/>
        </w:rPr>
      </w:pPr>
    </w:p>
    <w:p w:rsidR="00473532" w:rsidRPr="007D5A53" w:rsidRDefault="00473532" w:rsidP="00CC3106">
      <w:pPr>
        <w:spacing w:line="312" w:lineRule="auto"/>
        <w:rPr>
          <w:color w:val="000000" w:themeColor="text1"/>
          <w:sz w:val="22"/>
          <w:szCs w:val="22"/>
        </w:rPr>
      </w:pPr>
    </w:p>
    <w:p w:rsidR="009B473C" w:rsidRPr="007D5A53" w:rsidRDefault="009B473C" w:rsidP="00CC3106">
      <w:pPr>
        <w:spacing w:line="312" w:lineRule="auto"/>
        <w:rPr>
          <w:color w:val="000000" w:themeColor="text1"/>
          <w:sz w:val="22"/>
          <w:szCs w:val="22"/>
        </w:rPr>
      </w:pPr>
    </w:p>
    <w:p w:rsidR="00473532" w:rsidRPr="007D5A53" w:rsidRDefault="00843FC9" w:rsidP="00CC3106">
      <w:pPr>
        <w:spacing w:line="312" w:lineRule="auto"/>
        <w:jc w:val="center"/>
        <w:rPr>
          <w:smallCaps/>
          <w:color w:val="000000" w:themeColor="text1"/>
          <w:sz w:val="22"/>
          <w:szCs w:val="22"/>
        </w:rPr>
      </w:pPr>
      <w:r w:rsidRPr="007D5A53">
        <w:rPr>
          <w:smallCaps/>
          <w:color w:val="000000" w:themeColor="text1"/>
          <w:sz w:val="22"/>
          <w:szCs w:val="22"/>
        </w:rPr>
        <w:t>RACIECHOWICE</w:t>
      </w:r>
      <w:r w:rsidR="002F71FC" w:rsidRPr="007D5A53">
        <w:rPr>
          <w:smallCaps/>
          <w:color w:val="000000" w:themeColor="text1"/>
          <w:sz w:val="22"/>
          <w:szCs w:val="22"/>
        </w:rPr>
        <w:t>,  2020 R.</w:t>
      </w:r>
    </w:p>
    <w:p w:rsidR="00473532" w:rsidRPr="007D5A53" w:rsidRDefault="00473532" w:rsidP="00CC3106">
      <w:pPr>
        <w:spacing w:line="312" w:lineRule="auto"/>
        <w:rPr>
          <w:color w:val="000000" w:themeColor="text1"/>
          <w:sz w:val="22"/>
          <w:szCs w:val="22"/>
        </w:rPr>
        <w:sectPr w:rsidR="00473532" w:rsidRPr="007D5A53" w:rsidSect="00F32AC1">
          <w:headerReference w:type="default" r:id="rId9"/>
          <w:pgSz w:w="11906" w:h="16838"/>
          <w:pgMar w:top="1418" w:right="1134" w:bottom="1418" w:left="1701" w:header="709" w:footer="709" w:gutter="0"/>
          <w:cols w:space="708"/>
          <w:docGrid w:linePitch="360"/>
        </w:sectPr>
      </w:pPr>
    </w:p>
    <w:p w:rsidR="00473532" w:rsidRPr="007D5A53" w:rsidRDefault="002F71FC" w:rsidP="00CC3106">
      <w:pPr>
        <w:pStyle w:val="Nagwek1"/>
        <w:spacing w:before="240" w:after="360" w:line="312" w:lineRule="auto"/>
        <w:jc w:val="left"/>
        <w:rPr>
          <w:color w:val="000000" w:themeColor="text1"/>
          <w:sz w:val="22"/>
          <w:szCs w:val="22"/>
        </w:rPr>
      </w:pPr>
      <w:bookmarkStart w:id="0" w:name="_Toc72220779"/>
      <w:bookmarkStart w:id="1" w:name="_Toc72563637"/>
      <w:bookmarkStart w:id="2" w:name="_Toc73413303"/>
      <w:bookmarkStart w:id="3" w:name="_Toc93460625"/>
      <w:bookmarkStart w:id="4" w:name="_Toc52098183"/>
      <w:r w:rsidRPr="007D5A53">
        <w:rPr>
          <w:color w:val="000000" w:themeColor="text1"/>
          <w:sz w:val="22"/>
          <w:szCs w:val="22"/>
        </w:rPr>
        <w:lastRenderedPageBreak/>
        <w:t>Ws</w:t>
      </w:r>
      <w:r w:rsidR="00473532" w:rsidRPr="007D5A53">
        <w:rPr>
          <w:color w:val="000000" w:themeColor="text1"/>
          <w:sz w:val="22"/>
          <w:szCs w:val="22"/>
        </w:rPr>
        <w:t>tęp</w:t>
      </w:r>
      <w:bookmarkEnd w:id="0"/>
      <w:bookmarkEnd w:id="1"/>
      <w:bookmarkEnd w:id="2"/>
      <w:bookmarkEnd w:id="3"/>
      <w:bookmarkEnd w:id="4"/>
    </w:p>
    <w:p w:rsidR="0082280B" w:rsidRPr="007D5A53" w:rsidRDefault="00FE21AD" w:rsidP="00CC3106">
      <w:pPr>
        <w:pStyle w:val="Tekstpodstawowywcity"/>
        <w:spacing w:line="312" w:lineRule="auto"/>
        <w:rPr>
          <w:color w:val="000000" w:themeColor="text1"/>
        </w:rPr>
      </w:pPr>
      <w:r w:rsidRPr="007D5A53">
        <w:rPr>
          <w:i/>
          <w:iCs/>
          <w:color w:val="000000" w:themeColor="text1"/>
        </w:rPr>
        <w:t xml:space="preserve">Strategia Rozwiązywania Problemów Społecznych Gminy </w:t>
      </w:r>
      <w:r w:rsidR="00843FC9" w:rsidRPr="007D5A53">
        <w:rPr>
          <w:i/>
          <w:iCs/>
          <w:color w:val="000000" w:themeColor="text1"/>
        </w:rPr>
        <w:t>Raciechowice</w:t>
      </w:r>
      <w:r w:rsidRPr="007D5A53">
        <w:rPr>
          <w:i/>
          <w:iCs/>
          <w:color w:val="000000" w:themeColor="text1"/>
        </w:rPr>
        <w:t xml:space="preserve"> na lata 2021-</w:t>
      </w:r>
      <w:r w:rsidR="00CE14D4" w:rsidRPr="007D5A53">
        <w:rPr>
          <w:i/>
          <w:iCs/>
          <w:color w:val="000000" w:themeColor="text1"/>
        </w:rPr>
        <w:t>2026</w:t>
      </w:r>
      <w:r w:rsidR="0082280B" w:rsidRPr="007D5A53">
        <w:rPr>
          <w:color w:val="000000" w:themeColor="text1"/>
        </w:rPr>
        <w:t>jest dokumentem, który na poziomie zarządzania lokalnego (gminnego) pełni zasadniczą rolę wśród planów strategicznych przygotowywanych w obszarze polityki społecznej. Pozwala na racjonalizację tej polityki, określa misję oraz wyznacza cele strategiczne i działania, których wdrożenie powinnow znaczny sposób przyczynić się do rozwiązania wielu problemów społecznychi zminimalizować społeczne skutki kwestii społecznych.</w:t>
      </w:r>
    </w:p>
    <w:p w:rsidR="0082280B" w:rsidRPr="007D5A53" w:rsidRDefault="0082280B" w:rsidP="00CC3106">
      <w:pPr>
        <w:pStyle w:val="Tekstpodstawowywcity"/>
        <w:spacing w:line="312" w:lineRule="auto"/>
        <w:rPr>
          <w:color w:val="000000" w:themeColor="text1"/>
        </w:rPr>
      </w:pPr>
      <w:r w:rsidRPr="007D5A53">
        <w:rPr>
          <w:color w:val="000000" w:themeColor="text1"/>
        </w:rPr>
        <w:t>Dokument stanowi podstawę do re</w:t>
      </w:r>
      <w:r w:rsidR="008B0213" w:rsidRPr="007D5A53">
        <w:rPr>
          <w:color w:val="000000" w:themeColor="text1"/>
        </w:rPr>
        <w:t xml:space="preserve">alizacji zadań Gminy </w:t>
      </w:r>
      <w:r w:rsidR="00843FC9" w:rsidRPr="007D5A53">
        <w:rPr>
          <w:color w:val="000000" w:themeColor="text1"/>
        </w:rPr>
        <w:t>Raciechowice</w:t>
      </w:r>
      <w:r w:rsidRPr="007D5A53">
        <w:rPr>
          <w:color w:val="000000" w:themeColor="text1"/>
        </w:rPr>
        <w:t>, które mają przyczynić się do poprawy warunków życia mieszkańców,w szczególności tych, którzy są zagrożeni marginalizacją i wykluczeniem społecznym,</w:t>
      </w:r>
      <w:r w:rsidR="007C5AF3" w:rsidRPr="007D5A53">
        <w:rPr>
          <w:color w:val="000000" w:themeColor="text1"/>
        </w:rPr>
        <w:t xml:space="preserve"> a także mają</w:t>
      </w:r>
      <w:r w:rsidRPr="007D5A53">
        <w:rPr>
          <w:color w:val="000000" w:themeColor="text1"/>
        </w:rPr>
        <w:t xml:space="preserve"> doprowadzić do integracji społecznej.</w:t>
      </w:r>
    </w:p>
    <w:p w:rsidR="0082280B" w:rsidRPr="007D5A53" w:rsidRDefault="0082280B" w:rsidP="00CC3106">
      <w:pPr>
        <w:pStyle w:val="Tekstpodstawowywcity"/>
        <w:spacing w:line="312" w:lineRule="auto"/>
        <w:rPr>
          <w:color w:val="000000" w:themeColor="text1"/>
        </w:rPr>
      </w:pPr>
      <w:r w:rsidRPr="007D5A53">
        <w:rPr>
          <w:color w:val="000000" w:themeColor="text1"/>
        </w:rPr>
        <w:t xml:space="preserve">Niniejsza strategia została opracowana </w:t>
      </w:r>
      <w:r w:rsidR="00E05192" w:rsidRPr="007D5A53">
        <w:rPr>
          <w:color w:val="000000" w:themeColor="text1"/>
        </w:rPr>
        <w:t xml:space="preserve">przez </w:t>
      </w:r>
      <w:r w:rsidRPr="007D5A53">
        <w:rPr>
          <w:color w:val="000000" w:themeColor="text1"/>
        </w:rPr>
        <w:t>Gminny Ośrod</w:t>
      </w:r>
      <w:r w:rsidR="00E05192" w:rsidRPr="007D5A53">
        <w:rPr>
          <w:color w:val="000000" w:themeColor="text1"/>
        </w:rPr>
        <w:t>e</w:t>
      </w:r>
      <w:r w:rsidRPr="007D5A53">
        <w:rPr>
          <w:color w:val="000000" w:themeColor="text1"/>
        </w:rPr>
        <w:t>k Pomocy Społecznej</w:t>
      </w:r>
      <w:r w:rsidR="001B4AE8" w:rsidRPr="007D5A53">
        <w:rPr>
          <w:color w:val="000000" w:themeColor="text1"/>
        </w:rPr>
        <w:br/>
      </w:r>
      <w:r w:rsidRPr="007D5A53">
        <w:rPr>
          <w:color w:val="000000" w:themeColor="text1"/>
        </w:rPr>
        <w:t xml:space="preserve">w </w:t>
      </w:r>
      <w:r w:rsidR="00843FC9" w:rsidRPr="007D5A53">
        <w:rPr>
          <w:color w:val="000000" w:themeColor="text1"/>
        </w:rPr>
        <w:t>Raciechowic</w:t>
      </w:r>
      <w:r w:rsidR="001B4AE8" w:rsidRPr="007D5A53">
        <w:rPr>
          <w:color w:val="000000" w:themeColor="text1"/>
        </w:rPr>
        <w:t>ach</w:t>
      </w:r>
      <w:r w:rsidRPr="007D5A53">
        <w:rPr>
          <w:color w:val="000000" w:themeColor="text1"/>
        </w:rPr>
        <w:t xml:space="preserve"> przy </w:t>
      </w:r>
      <w:r w:rsidR="009F1749" w:rsidRPr="007D5A53">
        <w:rPr>
          <w:color w:val="000000" w:themeColor="text1"/>
        </w:rPr>
        <w:t xml:space="preserve">wsparciu ekspertów zewnętrznych. </w:t>
      </w:r>
      <w:r w:rsidRPr="007D5A53">
        <w:rPr>
          <w:color w:val="000000" w:themeColor="text1"/>
        </w:rPr>
        <w:t xml:space="preserve">Strategia jest dokumentem uspołecznionym. </w:t>
      </w:r>
      <w:r w:rsidR="00285DFA" w:rsidRPr="007D5A53">
        <w:rPr>
          <w:color w:val="000000" w:themeColor="text1"/>
        </w:rPr>
        <w:t>W</w:t>
      </w:r>
      <w:r w:rsidRPr="007D5A53">
        <w:rPr>
          <w:color w:val="000000" w:themeColor="text1"/>
        </w:rPr>
        <w:t xml:space="preserve"> pracach nad nim uczestniczyliprzedstawiciele samorządu lokalnego, środowisk pomocy społecznej, mieszkańcy gminy oraz eksperci</w:t>
      </w:r>
      <w:r w:rsidR="009F1749" w:rsidRPr="007D5A53">
        <w:rPr>
          <w:color w:val="000000" w:themeColor="text1"/>
        </w:rPr>
        <w:t xml:space="preserve"> zewnętrzni.</w:t>
      </w:r>
    </w:p>
    <w:p w:rsidR="0082280B" w:rsidRPr="007D5A53" w:rsidRDefault="0082280B" w:rsidP="00CC3106">
      <w:pPr>
        <w:pStyle w:val="Tekstpodstawowywcity"/>
        <w:spacing w:line="312" w:lineRule="auto"/>
        <w:rPr>
          <w:color w:val="000000" w:themeColor="text1"/>
        </w:rPr>
      </w:pPr>
      <w:r w:rsidRPr="007D5A53">
        <w:rPr>
          <w:color w:val="000000" w:themeColor="text1"/>
        </w:rPr>
        <w:t>Dokument ma charakter kilkuletni</w:t>
      </w:r>
      <w:r w:rsidR="009F1749" w:rsidRPr="007D5A53">
        <w:rPr>
          <w:color w:val="000000" w:themeColor="text1"/>
        </w:rPr>
        <w:t>.Z</w:t>
      </w:r>
      <w:r w:rsidRPr="007D5A53">
        <w:rPr>
          <w:color w:val="000000" w:themeColor="text1"/>
        </w:rPr>
        <w:t xml:space="preserve">ostał przygotowany na lata </w:t>
      </w:r>
      <w:r w:rsidR="00E13FA0" w:rsidRPr="007D5A53">
        <w:rPr>
          <w:color w:val="000000" w:themeColor="text1"/>
        </w:rPr>
        <w:t xml:space="preserve">2021- </w:t>
      </w:r>
      <w:r w:rsidR="00CE14D4" w:rsidRPr="007D5A53">
        <w:rPr>
          <w:color w:val="000000" w:themeColor="text1"/>
        </w:rPr>
        <w:t>2026</w:t>
      </w:r>
      <w:r w:rsidRPr="007D5A53">
        <w:rPr>
          <w:color w:val="000000" w:themeColor="text1"/>
        </w:rPr>
        <w:t>. Jestzgodny z założeniami odnoszących się do polityki społecznej dokumentów strategicznychprzygotowanych na poziomie europejskim, ogólnopolskim i samorządowym i umożliwiaubieganie się o środki zewnętrzne, m.in. z funduszy strukturalnych Unii Europejskiej.</w:t>
      </w:r>
    </w:p>
    <w:p w:rsidR="00291F75" w:rsidRPr="007D5A53" w:rsidRDefault="00291F75" w:rsidP="00CC3106">
      <w:pPr>
        <w:pStyle w:val="Tekstpodstawowywcity"/>
        <w:spacing w:line="312" w:lineRule="auto"/>
        <w:rPr>
          <w:color w:val="000000" w:themeColor="text1"/>
        </w:rPr>
      </w:pPr>
    </w:p>
    <w:p w:rsidR="001F520A" w:rsidRPr="007D5A53" w:rsidRDefault="00786172" w:rsidP="00CC3106">
      <w:pPr>
        <w:pStyle w:val="Tekstpodstawowywcity"/>
        <w:spacing w:line="312" w:lineRule="auto"/>
        <w:rPr>
          <w:color w:val="000000" w:themeColor="text1"/>
        </w:rPr>
      </w:pPr>
      <w:r w:rsidRPr="007D5A53">
        <w:rPr>
          <w:color w:val="000000" w:themeColor="text1"/>
        </w:rPr>
        <w:t xml:space="preserve">W pracach nad </w:t>
      </w:r>
      <w:r w:rsidR="001D2CBB" w:rsidRPr="007D5A53">
        <w:rPr>
          <w:color w:val="000000" w:themeColor="text1"/>
        </w:rPr>
        <w:t>S</w:t>
      </w:r>
      <w:r w:rsidRPr="007D5A53">
        <w:rPr>
          <w:color w:val="000000" w:themeColor="text1"/>
        </w:rPr>
        <w:t>trategią p</w:t>
      </w:r>
      <w:r w:rsidR="00473532" w:rsidRPr="007D5A53">
        <w:rPr>
          <w:color w:val="000000" w:themeColor="text1"/>
        </w:rPr>
        <w:t xml:space="preserve">odstawowym problemem jest zdefiniowanie pojęcia „rozwiązywanie problemów społecznych”. </w:t>
      </w:r>
      <w:r w:rsidR="002A26D0" w:rsidRPr="007D5A53">
        <w:rPr>
          <w:color w:val="000000" w:themeColor="text1"/>
        </w:rPr>
        <w:t xml:space="preserve">Wielu profesjonalistów i praktyków wskazuje na istotny udział w </w:t>
      </w:r>
      <w:r w:rsidR="00E6070A" w:rsidRPr="007D5A53">
        <w:rPr>
          <w:color w:val="000000" w:themeColor="text1"/>
        </w:rPr>
        <w:t>rozwiązywaniu</w:t>
      </w:r>
      <w:r w:rsidR="002A26D0" w:rsidRPr="007D5A53">
        <w:rPr>
          <w:color w:val="000000" w:themeColor="text1"/>
        </w:rPr>
        <w:t xml:space="preserve"> problemów samych osób dotkniętych dysfunkcją i poprzez wzmacnianie kompetencji tych osób uświadamianie podmiotowości w wychodzeniu </w:t>
      </w:r>
      <w:r w:rsidR="00AD01E0" w:rsidRPr="007D5A53">
        <w:rPr>
          <w:color w:val="000000" w:themeColor="text1"/>
        </w:rPr>
        <w:br/>
      </w:r>
      <w:r w:rsidR="002A26D0" w:rsidRPr="007D5A53">
        <w:rPr>
          <w:color w:val="000000" w:themeColor="text1"/>
        </w:rPr>
        <w:t>z problemu. Istotne jest zorganizowanie</w:t>
      </w:r>
      <w:r w:rsidR="00473532" w:rsidRPr="007D5A53">
        <w:rPr>
          <w:color w:val="000000" w:themeColor="text1"/>
        </w:rPr>
        <w:t xml:space="preserve"> profesjonaln</w:t>
      </w:r>
      <w:r w:rsidR="002A26D0" w:rsidRPr="007D5A53">
        <w:rPr>
          <w:color w:val="000000" w:themeColor="text1"/>
        </w:rPr>
        <w:t>ej</w:t>
      </w:r>
      <w:r w:rsidR="00473532" w:rsidRPr="007D5A53">
        <w:rPr>
          <w:color w:val="000000" w:themeColor="text1"/>
        </w:rPr>
        <w:t xml:space="preserve"> pomoc</w:t>
      </w:r>
      <w:r w:rsidR="002A26D0" w:rsidRPr="007D5A53">
        <w:rPr>
          <w:color w:val="000000" w:themeColor="text1"/>
        </w:rPr>
        <w:t>y</w:t>
      </w:r>
      <w:r w:rsidR="00473532" w:rsidRPr="007D5A53">
        <w:rPr>
          <w:color w:val="000000" w:themeColor="text1"/>
        </w:rPr>
        <w:t xml:space="preserve"> nakierowan</w:t>
      </w:r>
      <w:r w:rsidR="00CC7325" w:rsidRPr="007D5A53">
        <w:rPr>
          <w:color w:val="000000" w:themeColor="text1"/>
        </w:rPr>
        <w:t>ej</w:t>
      </w:r>
      <w:r w:rsidR="00473532" w:rsidRPr="007D5A53">
        <w:rPr>
          <w:color w:val="000000" w:themeColor="text1"/>
        </w:rPr>
        <w:t xml:space="preserve"> na udzielanie wsparcia dla osób chcących zmieniać siebie i swoje otoczenie</w:t>
      </w:r>
      <w:r w:rsidR="002A26D0" w:rsidRPr="007D5A53">
        <w:rPr>
          <w:color w:val="000000" w:themeColor="text1"/>
        </w:rPr>
        <w:t xml:space="preserve"> oraz </w:t>
      </w:r>
      <w:r w:rsidR="00473532" w:rsidRPr="007D5A53">
        <w:rPr>
          <w:color w:val="000000" w:themeColor="text1"/>
        </w:rPr>
        <w:t>zorganizowanie odpowiedniego systemu  umożliwiającego  rozwój potencjału społecznego osób i ich rodzin.Zastępowanie osoby mającej problemy niewiele zmienia, a często jest ubezwłasnowolnianiem tej osoby i naruszaniem jej godności.</w:t>
      </w:r>
    </w:p>
    <w:p w:rsidR="001F520A" w:rsidRPr="007D5A53" w:rsidRDefault="001F520A" w:rsidP="00CC3106">
      <w:pPr>
        <w:pStyle w:val="Tekstpodstawowy"/>
        <w:spacing w:line="312" w:lineRule="auto"/>
        <w:ind w:firstLine="708"/>
        <w:rPr>
          <w:color w:val="000000" w:themeColor="text1"/>
        </w:rPr>
      </w:pPr>
      <w:r w:rsidRPr="007D5A53">
        <w:rPr>
          <w:color w:val="000000" w:themeColor="text1"/>
        </w:rPr>
        <w:t xml:space="preserve">Cele integracji powinny być wyrazem dążeń i aspiracji społeczności lokalnej zmierzających do rozwiązania zidentyfikowanych problemów, likwidacji barier i zagrożeń oraz do wykorzystania wszelkich szans tkwiących w potencjale ludzkim i materialnym dla przyszłej integracji. Strategia jestwięc instrumentem umożliwiającym podejmowanie decyzji zarówno w najbliższym okresie, jak i w odległej perspektywie. Zasady realizacji polityki długofalowej określają cele strategiczne i zadania związane z ich realizacją, działania i </w:t>
      </w:r>
      <w:r w:rsidRPr="007D5A53">
        <w:rPr>
          <w:color w:val="000000" w:themeColor="text1"/>
        </w:rPr>
        <w:lastRenderedPageBreak/>
        <w:t>decyzje zarównow najbliższym okresie, jak i decyzje w dalszym okresie powinny być podejmowane na podstawie niniejszej strategii.</w:t>
      </w:r>
    </w:p>
    <w:p w:rsidR="001F520A" w:rsidRPr="007D5A53" w:rsidRDefault="001F520A" w:rsidP="00CC3106">
      <w:pPr>
        <w:pStyle w:val="Tekstpodstawowy"/>
        <w:spacing w:line="312" w:lineRule="auto"/>
        <w:ind w:firstLine="708"/>
        <w:rPr>
          <w:b/>
          <w:bCs/>
          <w:color w:val="000000" w:themeColor="text1"/>
        </w:rPr>
      </w:pPr>
      <w:r w:rsidRPr="007D5A53">
        <w:rPr>
          <w:color w:val="000000" w:themeColor="text1"/>
        </w:rPr>
        <w:t>Społeczna akceptacja oraz identyfikacja mieszkańców z wypracowanymi celami dają szansę władzy lokalnej na przejście z poziomu administrowania do poziomu zarządzania polityką społeczną. Jako element żywy Strategia będzie podlegać ciągłym zmianom – będą pojawiać się nowe, ważne cele, a część z przedstawionych w dokumencie straci swoją aktualność. Ten ciągły proces zmian jest jak najbardziej pożądany, ponieważ będzie on miernikiem działań i dążeń społeczności lokalnej.</w:t>
      </w:r>
    </w:p>
    <w:p w:rsidR="00944161" w:rsidRPr="007D5A53" w:rsidRDefault="00FD5BAE" w:rsidP="00CC3106">
      <w:pPr>
        <w:spacing w:line="312" w:lineRule="auto"/>
        <w:ind w:firstLine="284"/>
        <w:jc w:val="both"/>
        <w:rPr>
          <w:color w:val="000000" w:themeColor="text1"/>
        </w:rPr>
      </w:pPr>
      <w:r w:rsidRPr="007D5A53">
        <w:rPr>
          <w:i/>
          <w:iCs/>
          <w:color w:val="000000" w:themeColor="text1"/>
        </w:rPr>
        <w:t>Gminna s</w:t>
      </w:r>
      <w:r w:rsidR="00E13FA0" w:rsidRPr="007D5A53">
        <w:rPr>
          <w:i/>
          <w:iCs/>
          <w:color w:val="000000" w:themeColor="text1"/>
        </w:rPr>
        <w:t xml:space="preserve">trategiarozwiązywania problemów społecznych </w:t>
      </w:r>
      <w:r w:rsidR="00944161" w:rsidRPr="007D5A53">
        <w:rPr>
          <w:i/>
          <w:iCs/>
          <w:color w:val="000000" w:themeColor="text1"/>
        </w:rPr>
        <w:t xml:space="preserve">Gminy </w:t>
      </w:r>
      <w:r w:rsidR="00843FC9" w:rsidRPr="007D5A53">
        <w:rPr>
          <w:i/>
          <w:iCs/>
          <w:color w:val="000000" w:themeColor="text1"/>
        </w:rPr>
        <w:t>Raciechowice</w:t>
      </w:r>
      <w:r w:rsidR="00944161" w:rsidRPr="007D5A53">
        <w:rPr>
          <w:color w:val="000000" w:themeColor="text1"/>
        </w:rPr>
        <w:t xml:space="preserve"> w ujęciu lokalnym powinna zająć się działaniem w obszarach przede wszystkim:</w:t>
      </w:r>
    </w:p>
    <w:p w:rsidR="00944161" w:rsidRPr="007D5A53" w:rsidRDefault="00944161" w:rsidP="00CC3106">
      <w:pPr>
        <w:numPr>
          <w:ilvl w:val="0"/>
          <w:numId w:val="1"/>
        </w:numPr>
        <w:tabs>
          <w:tab w:val="clear" w:pos="720"/>
          <w:tab w:val="num" w:pos="644"/>
        </w:tabs>
        <w:spacing w:line="312" w:lineRule="auto"/>
        <w:ind w:left="644"/>
        <w:jc w:val="both"/>
        <w:rPr>
          <w:color w:val="000000" w:themeColor="text1"/>
        </w:rPr>
      </w:pPr>
      <w:r w:rsidRPr="007D5A53">
        <w:rPr>
          <w:color w:val="000000" w:themeColor="text1"/>
        </w:rPr>
        <w:t>edukacja publiczna, kultura, samoorganizacja społeczności lokalnej;</w:t>
      </w:r>
    </w:p>
    <w:p w:rsidR="00944161" w:rsidRPr="00437152" w:rsidRDefault="00944161" w:rsidP="00CC3106">
      <w:pPr>
        <w:numPr>
          <w:ilvl w:val="0"/>
          <w:numId w:val="1"/>
        </w:numPr>
        <w:tabs>
          <w:tab w:val="clear" w:pos="720"/>
          <w:tab w:val="num" w:pos="644"/>
        </w:tabs>
        <w:spacing w:line="312" w:lineRule="auto"/>
        <w:ind w:left="644"/>
        <w:jc w:val="both"/>
      </w:pPr>
      <w:r w:rsidRPr="007D5A53">
        <w:rPr>
          <w:color w:val="000000" w:themeColor="text1"/>
        </w:rPr>
        <w:t xml:space="preserve">pomoc społeczna, przeciwdziałanie przemocy w rodzinie, </w:t>
      </w:r>
      <w:r w:rsidRPr="00437152">
        <w:t>pomoc osobom niepełnosprawnym starszym;</w:t>
      </w:r>
    </w:p>
    <w:p w:rsidR="00944161" w:rsidRPr="007D5A53" w:rsidRDefault="00944161" w:rsidP="00CC3106">
      <w:pPr>
        <w:numPr>
          <w:ilvl w:val="0"/>
          <w:numId w:val="1"/>
        </w:numPr>
        <w:tabs>
          <w:tab w:val="clear" w:pos="720"/>
          <w:tab w:val="num" w:pos="644"/>
        </w:tabs>
        <w:spacing w:line="312" w:lineRule="auto"/>
        <w:ind w:left="644"/>
        <w:jc w:val="both"/>
        <w:rPr>
          <w:color w:val="000000" w:themeColor="text1"/>
        </w:rPr>
      </w:pPr>
      <w:r w:rsidRPr="007D5A53">
        <w:rPr>
          <w:color w:val="000000" w:themeColor="text1"/>
        </w:rPr>
        <w:t>profilaktyka i rozwiązywanie problemów alkoholowych i narkomanii.</w:t>
      </w:r>
    </w:p>
    <w:p w:rsidR="00473532" w:rsidRPr="007D5A53" w:rsidRDefault="00944161" w:rsidP="00CC3106">
      <w:pPr>
        <w:spacing w:line="312" w:lineRule="auto"/>
        <w:jc w:val="both"/>
        <w:rPr>
          <w:color w:val="000000" w:themeColor="text1"/>
        </w:rPr>
      </w:pPr>
      <w:r w:rsidRPr="007D5A53">
        <w:rPr>
          <w:color w:val="000000" w:themeColor="text1"/>
        </w:rPr>
        <w:t>Osoba lub rodzina „z problemami”, której udzielono pomocy w tych obszarach, będzie bardziej zmotywowana do aktywności w życiu społecznym z adekwatnym poczuciem wartości, mająca świadomość współodpowiedzialności za rozwiązywanie problemów, które spotkała.</w:t>
      </w:r>
    </w:p>
    <w:p w:rsidR="00944161" w:rsidRPr="007D5A53" w:rsidRDefault="00944161" w:rsidP="00CC3106">
      <w:pPr>
        <w:pStyle w:val="Tekstpodstawowywcity"/>
        <w:spacing w:line="312" w:lineRule="auto"/>
        <w:rPr>
          <w:color w:val="000000" w:themeColor="text1"/>
        </w:rPr>
      </w:pPr>
      <w:r w:rsidRPr="007D5A53">
        <w:rPr>
          <w:color w:val="000000" w:themeColor="text1"/>
        </w:rPr>
        <w:t xml:space="preserve">Strategia stanowi materiał wyjściowy do opracowania szczegółowych programów </w:t>
      </w:r>
      <w:r w:rsidR="00C617DC" w:rsidRPr="007D5A53">
        <w:rPr>
          <w:color w:val="000000" w:themeColor="text1"/>
        </w:rPr>
        <w:br/>
      </w:r>
      <w:r w:rsidRPr="007D5A53">
        <w:rPr>
          <w:color w:val="000000" w:themeColor="text1"/>
        </w:rPr>
        <w:t>i projektów pomocy społecznej. Skuteczność wyznaczonych w niej działań pomocowych będzie zależała zarówno od posiadanych i pozyskanych przez gminę środków finansowych, jak i szerokiej, aktywnej i skoordynowanej współpracy przedstawicieli administracji samorządowej i partnerów społecznych, w tym organizacji pozarządowych.</w:t>
      </w:r>
    </w:p>
    <w:p w:rsidR="00D543E5" w:rsidRPr="007D5A53" w:rsidRDefault="00D543E5" w:rsidP="00CC3106">
      <w:pPr>
        <w:pStyle w:val="Tekstpodstawowy"/>
        <w:spacing w:line="312" w:lineRule="auto"/>
        <w:jc w:val="left"/>
        <w:rPr>
          <w:color w:val="000000" w:themeColor="text1"/>
          <w:sz w:val="22"/>
          <w:szCs w:val="22"/>
        </w:rPr>
        <w:sectPr w:rsidR="00D543E5" w:rsidRPr="007D5A53" w:rsidSect="00F32AC1">
          <w:headerReference w:type="default" r:id="rId10"/>
          <w:footerReference w:type="default" r:id="rId11"/>
          <w:pgSz w:w="11906" w:h="16838"/>
          <w:pgMar w:top="1418" w:right="1134" w:bottom="1418" w:left="1701" w:header="709" w:footer="709" w:gutter="0"/>
          <w:cols w:space="708"/>
          <w:docGrid w:linePitch="360"/>
        </w:sectPr>
      </w:pPr>
    </w:p>
    <w:p w:rsidR="00473532" w:rsidRPr="007D5A53" w:rsidRDefault="00473532" w:rsidP="00CC3106">
      <w:pPr>
        <w:pStyle w:val="Tekstpodstawowy"/>
        <w:spacing w:line="312" w:lineRule="auto"/>
        <w:rPr>
          <w:b/>
          <w:bCs/>
          <w:i/>
          <w:iCs/>
          <w:smallCaps/>
          <w:color w:val="000000" w:themeColor="text1"/>
          <w:sz w:val="22"/>
          <w:szCs w:val="22"/>
        </w:rPr>
      </w:pPr>
      <w:r w:rsidRPr="007D5A53">
        <w:rPr>
          <w:b/>
          <w:bCs/>
          <w:i/>
          <w:iCs/>
          <w:smallCaps/>
          <w:color w:val="000000" w:themeColor="text1"/>
          <w:sz w:val="22"/>
          <w:szCs w:val="22"/>
        </w:rPr>
        <w:lastRenderedPageBreak/>
        <w:t>Spis treści</w:t>
      </w:r>
    </w:p>
    <w:p w:rsidR="00473532" w:rsidRPr="007D5A53" w:rsidRDefault="00473532" w:rsidP="00CC3106">
      <w:pPr>
        <w:spacing w:line="312" w:lineRule="auto"/>
        <w:rPr>
          <w:color w:val="000000" w:themeColor="text1"/>
          <w:sz w:val="22"/>
          <w:szCs w:val="22"/>
        </w:rPr>
      </w:pPr>
    </w:p>
    <w:sdt>
      <w:sdtPr>
        <w:rPr>
          <w:rFonts w:ascii="Times New Roman" w:eastAsia="Times New Roman" w:hAnsi="Times New Roman" w:cs="Times New Roman"/>
          <w:color w:val="000000" w:themeColor="text1"/>
          <w:sz w:val="22"/>
          <w:szCs w:val="22"/>
        </w:rPr>
        <w:id w:val="-193083458"/>
        <w:docPartObj>
          <w:docPartGallery w:val="Table of Contents"/>
          <w:docPartUnique/>
        </w:docPartObj>
      </w:sdtPr>
      <w:sdtEndPr>
        <w:rPr>
          <w:rStyle w:val="Hipercze"/>
          <w:noProof/>
          <w:sz w:val="24"/>
          <w:szCs w:val="24"/>
          <w:u w:val="single"/>
        </w:rPr>
      </w:sdtEndPr>
      <w:sdtContent>
        <w:p w:rsidR="00304832" w:rsidRPr="007D5A53" w:rsidRDefault="00304832" w:rsidP="00CC3106">
          <w:pPr>
            <w:pStyle w:val="Nagwekspisutreci"/>
            <w:spacing w:line="312" w:lineRule="auto"/>
            <w:rPr>
              <w:rFonts w:ascii="Times New Roman" w:hAnsi="Times New Roman" w:cs="Times New Roman"/>
              <w:color w:val="000000" w:themeColor="text1"/>
              <w:sz w:val="22"/>
              <w:szCs w:val="22"/>
            </w:rPr>
          </w:pPr>
        </w:p>
        <w:p w:rsidR="00157A1D" w:rsidRPr="007D5A53" w:rsidRDefault="00ED17D6" w:rsidP="00881D5D">
          <w:pPr>
            <w:pStyle w:val="Spistreci1"/>
            <w:spacing w:before="0" w:after="0" w:line="274" w:lineRule="auto"/>
            <w:rPr>
              <w:rStyle w:val="Hipercze"/>
              <w:noProof/>
              <w:color w:val="000000" w:themeColor="text1"/>
            </w:rPr>
          </w:pPr>
          <w:r w:rsidRPr="00ED17D6">
            <w:rPr>
              <w:rStyle w:val="Hipercze"/>
              <w:bCs w:val="0"/>
              <w:i w:val="0"/>
              <w:iCs w:val="0"/>
              <w:noProof/>
              <w:color w:val="000000" w:themeColor="text1"/>
            </w:rPr>
            <w:fldChar w:fldCharType="begin"/>
          </w:r>
          <w:r w:rsidR="00304832" w:rsidRPr="007D5A53">
            <w:rPr>
              <w:rStyle w:val="Hipercze"/>
              <w:bCs w:val="0"/>
              <w:i w:val="0"/>
              <w:iCs w:val="0"/>
              <w:noProof/>
              <w:color w:val="000000" w:themeColor="text1"/>
            </w:rPr>
            <w:instrText xml:space="preserve"> TOC \o "1-3" \h \z \u </w:instrText>
          </w:r>
          <w:r w:rsidRPr="00ED17D6">
            <w:rPr>
              <w:rStyle w:val="Hipercze"/>
              <w:bCs w:val="0"/>
              <w:i w:val="0"/>
              <w:iCs w:val="0"/>
              <w:noProof/>
              <w:color w:val="000000" w:themeColor="text1"/>
            </w:rPr>
            <w:fldChar w:fldCharType="separate"/>
          </w:r>
          <w:hyperlink w:anchor="_Toc52098183" w:history="1">
            <w:r w:rsidR="00157A1D" w:rsidRPr="007D5A53">
              <w:rPr>
                <w:rStyle w:val="Hipercze"/>
                <w:bCs w:val="0"/>
                <w:i w:val="0"/>
                <w:iCs w:val="0"/>
                <w:noProof/>
                <w:color w:val="000000" w:themeColor="text1"/>
                <w:sz w:val="22"/>
                <w:szCs w:val="22"/>
              </w:rPr>
              <w:t>Wstęp</w:t>
            </w:r>
            <w:r w:rsidR="00157A1D" w:rsidRPr="007D5A53">
              <w:rPr>
                <w:rStyle w:val="Hipercze"/>
                <w:bCs w:val="0"/>
                <w:i w:val="0"/>
                <w:iCs w:val="0"/>
                <w:noProof/>
                <w:webHidden/>
                <w:color w:val="000000" w:themeColor="text1"/>
              </w:rPr>
              <w:tab/>
            </w:r>
            <w:r w:rsidRPr="007D5A53">
              <w:rPr>
                <w:rStyle w:val="Hipercze"/>
                <w:bCs w:val="0"/>
                <w:i w:val="0"/>
                <w:iCs w:val="0"/>
                <w:noProof/>
                <w:webHidden/>
                <w:color w:val="000000" w:themeColor="text1"/>
              </w:rPr>
              <w:fldChar w:fldCharType="begin"/>
            </w:r>
            <w:r w:rsidR="00157A1D" w:rsidRPr="007D5A53">
              <w:rPr>
                <w:rStyle w:val="Hipercze"/>
                <w:bCs w:val="0"/>
                <w:i w:val="0"/>
                <w:iCs w:val="0"/>
                <w:noProof/>
                <w:webHidden/>
                <w:color w:val="000000" w:themeColor="text1"/>
              </w:rPr>
              <w:instrText xml:space="preserve"> PAGEREF _Toc52098183 \h </w:instrText>
            </w:r>
            <w:r w:rsidRPr="007D5A53">
              <w:rPr>
                <w:rStyle w:val="Hipercze"/>
                <w:bCs w:val="0"/>
                <w:i w:val="0"/>
                <w:iCs w:val="0"/>
                <w:noProof/>
                <w:webHidden/>
                <w:color w:val="000000" w:themeColor="text1"/>
              </w:rPr>
            </w:r>
            <w:r w:rsidRPr="007D5A53">
              <w:rPr>
                <w:rStyle w:val="Hipercze"/>
                <w:bCs w:val="0"/>
                <w:i w:val="0"/>
                <w:iCs w:val="0"/>
                <w:noProof/>
                <w:webHidden/>
                <w:color w:val="000000" w:themeColor="text1"/>
              </w:rPr>
              <w:fldChar w:fldCharType="separate"/>
            </w:r>
            <w:r w:rsidR="00B46108">
              <w:rPr>
                <w:rStyle w:val="Hipercze"/>
                <w:bCs w:val="0"/>
                <w:i w:val="0"/>
                <w:iCs w:val="0"/>
                <w:noProof/>
                <w:webHidden/>
                <w:color w:val="000000" w:themeColor="text1"/>
              </w:rPr>
              <w:t>2</w:t>
            </w:r>
            <w:r w:rsidRPr="007D5A53">
              <w:rPr>
                <w:rStyle w:val="Hipercze"/>
                <w:bCs w:val="0"/>
                <w:i w:val="0"/>
                <w:iCs w:val="0"/>
                <w:noProof/>
                <w:webHidden/>
                <w:color w:val="000000" w:themeColor="text1"/>
              </w:rPr>
              <w:fldChar w:fldCharType="end"/>
            </w:r>
          </w:hyperlink>
        </w:p>
        <w:p w:rsidR="00157A1D" w:rsidRPr="007D5A53" w:rsidRDefault="00ED17D6" w:rsidP="00881D5D">
          <w:pPr>
            <w:pStyle w:val="Spistreci1"/>
            <w:tabs>
              <w:tab w:val="left" w:pos="480"/>
            </w:tabs>
            <w:spacing w:before="0" w:after="0" w:line="274" w:lineRule="auto"/>
            <w:rPr>
              <w:rStyle w:val="Hipercze"/>
              <w:noProof/>
              <w:color w:val="000000" w:themeColor="text1"/>
            </w:rPr>
          </w:pPr>
          <w:hyperlink w:anchor="_Toc52098184" w:history="1">
            <w:r w:rsidR="00157A1D" w:rsidRPr="007D5A53">
              <w:rPr>
                <w:rStyle w:val="Hipercze"/>
                <w:bCs w:val="0"/>
                <w:i w:val="0"/>
                <w:iCs w:val="0"/>
                <w:noProof/>
                <w:color w:val="000000" w:themeColor="text1"/>
                <w:sz w:val="22"/>
                <w:szCs w:val="22"/>
              </w:rPr>
              <w:t>1.</w:t>
            </w:r>
            <w:r w:rsidR="00157A1D" w:rsidRPr="007D5A53">
              <w:rPr>
                <w:rStyle w:val="Hipercze"/>
                <w:noProof/>
                <w:color w:val="000000" w:themeColor="text1"/>
              </w:rPr>
              <w:tab/>
            </w:r>
            <w:r w:rsidR="00157A1D" w:rsidRPr="007D5A53">
              <w:rPr>
                <w:rStyle w:val="Hipercze"/>
                <w:bCs w:val="0"/>
                <w:i w:val="0"/>
                <w:iCs w:val="0"/>
                <w:noProof/>
                <w:color w:val="000000" w:themeColor="text1"/>
                <w:sz w:val="22"/>
                <w:szCs w:val="22"/>
              </w:rPr>
              <w:t>Podstawy prawne opracowania strategii</w:t>
            </w:r>
            <w:r w:rsidR="00157A1D" w:rsidRPr="007D5A53">
              <w:rPr>
                <w:rStyle w:val="Hipercze"/>
                <w:bCs w:val="0"/>
                <w:i w:val="0"/>
                <w:iCs w:val="0"/>
                <w:noProof/>
                <w:webHidden/>
                <w:color w:val="000000" w:themeColor="text1"/>
              </w:rPr>
              <w:tab/>
            </w:r>
            <w:r w:rsidRPr="007D5A53">
              <w:rPr>
                <w:rStyle w:val="Hipercze"/>
                <w:bCs w:val="0"/>
                <w:i w:val="0"/>
                <w:iCs w:val="0"/>
                <w:noProof/>
                <w:webHidden/>
                <w:color w:val="000000" w:themeColor="text1"/>
              </w:rPr>
              <w:fldChar w:fldCharType="begin"/>
            </w:r>
            <w:r w:rsidR="00157A1D" w:rsidRPr="007D5A53">
              <w:rPr>
                <w:rStyle w:val="Hipercze"/>
                <w:bCs w:val="0"/>
                <w:i w:val="0"/>
                <w:iCs w:val="0"/>
                <w:noProof/>
                <w:webHidden/>
                <w:color w:val="000000" w:themeColor="text1"/>
              </w:rPr>
              <w:instrText xml:space="preserve"> PAGEREF _Toc52098184 \h </w:instrText>
            </w:r>
            <w:r w:rsidRPr="007D5A53">
              <w:rPr>
                <w:rStyle w:val="Hipercze"/>
                <w:bCs w:val="0"/>
                <w:i w:val="0"/>
                <w:iCs w:val="0"/>
                <w:noProof/>
                <w:webHidden/>
                <w:color w:val="000000" w:themeColor="text1"/>
              </w:rPr>
            </w:r>
            <w:r w:rsidRPr="007D5A53">
              <w:rPr>
                <w:rStyle w:val="Hipercze"/>
                <w:bCs w:val="0"/>
                <w:i w:val="0"/>
                <w:iCs w:val="0"/>
                <w:noProof/>
                <w:webHidden/>
                <w:color w:val="000000" w:themeColor="text1"/>
              </w:rPr>
              <w:fldChar w:fldCharType="separate"/>
            </w:r>
            <w:r w:rsidR="00B46108">
              <w:rPr>
                <w:rStyle w:val="Hipercze"/>
                <w:bCs w:val="0"/>
                <w:i w:val="0"/>
                <w:iCs w:val="0"/>
                <w:noProof/>
                <w:webHidden/>
                <w:color w:val="000000" w:themeColor="text1"/>
              </w:rPr>
              <w:t>5</w:t>
            </w:r>
            <w:r w:rsidRPr="007D5A53">
              <w:rPr>
                <w:rStyle w:val="Hipercze"/>
                <w:bCs w:val="0"/>
                <w:i w:val="0"/>
                <w:iCs w:val="0"/>
                <w:noProof/>
                <w:webHidden/>
                <w:color w:val="000000" w:themeColor="text1"/>
              </w:rPr>
              <w:fldChar w:fldCharType="end"/>
            </w:r>
          </w:hyperlink>
        </w:p>
        <w:p w:rsidR="00157A1D" w:rsidRPr="007D5A53" w:rsidRDefault="00ED17D6" w:rsidP="00881D5D">
          <w:pPr>
            <w:pStyle w:val="Spistreci1"/>
            <w:tabs>
              <w:tab w:val="left" w:pos="480"/>
            </w:tabs>
            <w:spacing w:before="0" w:after="0" w:line="274" w:lineRule="auto"/>
            <w:rPr>
              <w:rStyle w:val="Hipercze"/>
              <w:noProof/>
              <w:color w:val="000000" w:themeColor="text1"/>
            </w:rPr>
          </w:pPr>
          <w:hyperlink w:anchor="_Toc52098185" w:history="1">
            <w:r w:rsidR="00157A1D" w:rsidRPr="007D5A53">
              <w:rPr>
                <w:rStyle w:val="Hipercze"/>
                <w:bCs w:val="0"/>
                <w:i w:val="0"/>
                <w:iCs w:val="0"/>
                <w:noProof/>
                <w:color w:val="000000" w:themeColor="text1"/>
                <w:sz w:val="22"/>
                <w:szCs w:val="22"/>
              </w:rPr>
              <w:t>2.</w:t>
            </w:r>
            <w:r w:rsidR="00157A1D" w:rsidRPr="007D5A53">
              <w:rPr>
                <w:rStyle w:val="Hipercze"/>
                <w:noProof/>
                <w:color w:val="000000" w:themeColor="text1"/>
              </w:rPr>
              <w:tab/>
            </w:r>
            <w:r w:rsidR="00157A1D" w:rsidRPr="007D5A53">
              <w:rPr>
                <w:rStyle w:val="Hipercze"/>
                <w:bCs w:val="0"/>
                <w:i w:val="0"/>
                <w:iCs w:val="0"/>
                <w:noProof/>
                <w:color w:val="000000" w:themeColor="text1"/>
                <w:sz w:val="22"/>
                <w:szCs w:val="22"/>
              </w:rPr>
              <w:t>Uczestnicy, proces uspołeczniania, procedury</w:t>
            </w:r>
            <w:r w:rsidR="00157A1D" w:rsidRPr="007D5A53">
              <w:rPr>
                <w:rStyle w:val="Hipercze"/>
                <w:bCs w:val="0"/>
                <w:i w:val="0"/>
                <w:iCs w:val="0"/>
                <w:noProof/>
                <w:webHidden/>
                <w:color w:val="000000" w:themeColor="text1"/>
              </w:rPr>
              <w:tab/>
            </w:r>
            <w:r w:rsidRPr="007D5A53">
              <w:rPr>
                <w:rStyle w:val="Hipercze"/>
                <w:bCs w:val="0"/>
                <w:i w:val="0"/>
                <w:iCs w:val="0"/>
                <w:noProof/>
                <w:webHidden/>
                <w:color w:val="000000" w:themeColor="text1"/>
              </w:rPr>
              <w:fldChar w:fldCharType="begin"/>
            </w:r>
            <w:r w:rsidR="00157A1D" w:rsidRPr="007D5A53">
              <w:rPr>
                <w:rStyle w:val="Hipercze"/>
                <w:bCs w:val="0"/>
                <w:i w:val="0"/>
                <w:iCs w:val="0"/>
                <w:noProof/>
                <w:webHidden/>
                <w:color w:val="000000" w:themeColor="text1"/>
              </w:rPr>
              <w:instrText xml:space="preserve"> PAGEREF _Toc52098185 \h </w:instrText>
            </w:r>
            <w:r w:rsidRPr="007D5A53">
              <w:rPr>
                <w:rStyle w:val="Hipercze"/>
                <w:bCs w:val="0"/>
                <w:i w:val="0"/>
                <w:iCs w:val="0"/>
                <w:noProof/>
                <w:webHidden/>
                <w:color w:val="000000" w:themeColor="text1"/>
              </w:rPr>
            </w:r>
            <w:r w:rsidRPr="007D5A53">
              <w:rPr>
                <w:rStyle w:val="Hipercze"/>
                <w:bCs w:val="0"/>
                <w:i w:val="0"/>
                <w:iCs w:val="0"/>
                <w:noProof/>
                <w:webHidden/>
                <w:color w:val="000000" w:themeColor="text1"/>
              </w:rPr>
              <w:fldChar w:fldCharType="separate"/>
            </w:r>
            <w:r w:rsidR="00B46108">
              <w:rPr>
                <w:rStyle w:val="Hipercze"/>
                <w:bCs w:val="0"/>
                <w:i w:val="0"/>
                <w:iCs w:val="0"/>
                <w:noProof/>
                <w:webHidden/>
                <w:color w:val="000000" w:themeColor="text1"/>
              </w:rPr>
              <w:t>6</w:t>
            </w:r>
            <w:r w:rsidRPr="007D5A53">
              <w:rPr>
                <w:rStyle w:val="Hipercze"/>
                <w:bCs w:val="0"/>
                <w:i w:val="0"/>
                <w:iCs w:val="0"/>
                <w:noProof/>
                <w:webHidden/>
                <w:color w:val="000000" w:themeColor="text1"/>
              </w:rPr>
              <w:fldChar w:fldCharType="end"/>
            </w:r>
          </w:hyperlink>
        </w:p>
        <w:p w:rsidR="00157A1D" w:rsidRPr="007D5A53" w:rsidRDefault="00ED17D6" w:rsidP="00881D5D">
          <w:pPr>
            <w:pStyle w:val="Spistreci1"/>
            <w:tabs>
              <w:tab w:val="left" w:pos="480"/>
            </w:tabs>
            <w:spacing w:before="0" w:after="0" w:line="274" w:lineRule="auto"/>
            <w:rPr>
              <w:rStyle w:val="Hipercze"/>
              <w:noProof/>
              <w:color w:val="000000" w:themeColor="text1"/>
            </w:rPr>
          </w:pPr>
          <w:hyperlink w:anchor="_Toc52098186" w:history="1">
            <w:r w:rsidR="00157A1D" w:rsidRPr="007D5A53">
              <w:rPr>
                <w:rStyle w:val="Hipercze"/>
                <w:bCs w:val="0"/>
                <w:i w:val="0"/>
                <w:iCs w:val="0"/>
                <w:noProof/>
                <w:color w:val="000000" w:themeColor="text1"/>
                <w:sz w:val="22"/>
                <w:szCs w:val="22"/>
              </w:rPr>
              <w:t>3.</w:t>
            </w:r>
            <w:r w:rsidR="00157A1D" w:rsidRPr="007D5A53">
              <w:rPr>
                <w:rStyle w:val="Hipercze"/>
                <w:noProof/>
                <w:color w:val="000000" w:themeColor="text1"/>
              </w:rPr>
              <w:tab/>
            </w:r>
            <w:r w:rsidR="00157A1D" w:rsidRPr="007D5A53">
              <w:rPr>
                <w:rStyle w:val="Hipercze"/>
                <w:bCs w:val="0"/>
                <w:i w:val="0"/>
                <w:iCs w:val="0"/>
                <w:noProof/>
                <w:color w:val="000000" w:themeColor="text1"/>
                <w:sz w:val="22"/>
                <w:szCs w:val="22"/>
              </w:rPr>
              <w:t>Charakterystyka środowiska społecznego</w:t>
            </w:r>
            <w:r w:rsidR="00157A1D" w:rsidRPr="007D5A53">
              <w:rPr>
                <w:rStyle w:val="Hipercze"/>
                <w:bCs w:val="0"/>
                <w:i w:val="0"/>
                <w:iCs w:val="0"/>
                <w:noProof/>
                <w:webHidden/>
                <w:color w:val="000000" w:themeColor="text1"/>
              </w:rPr>
              <w:tab/>
            </w:r>
            <w:r w:rsidRPr="007D5A53">
              <w:rPr>
                <w:rStyle w:val="Hipercze"/>
                <w:bCs w:val="0"/>
                <w:i w:val="0"/>
                <w:iCs w:val="0"/>
                <w:noProof/>
                <w:webHidden/>
                <w:color w:val="000000" w:themeColor="text1"/>
              </w:rPr>
              <w:fldChar w:fldCharType="begin"/>
            </w:r>
            <w:r w:rsidR="00157A1D" w:rsidRPr="007D5A53">
              <w:rPr>
                <w:rStyle w:val="Hipercze"/>
                <w:bCs w:val="0"/>
                <w:i w:val="0"/>
                <w:iCs w:val="0"/>
                <w:noProof/>
                <w:webHidden/>
                <w:color w:val="000000" w:themeColor="text1"/>
              </w:rPr>
              <w:instrText xml:space="preserve"> PAGEREF _Toc52098186 \h </w:instrText>
            </w:r>
            <w:r w:rsidRPr="007D5A53">
              <w:rPr>
                <w:rStyle w:val="Hipercze"/>
                <w:bCs w:val="0"/>
                <w:i w:val="0"/>
                <w:iCs w:val="0"/>
                <w:noProof/>
                <w:webHidden/>
                <w:color w:val="000000" w:themeColor="text1"/>
              </w:rPr>
            </w:r>
            <w:r w:rsidRPr="007D5A53">
              <w:rPr>
                <w:rStyle w:val="Hipercze"/>
                <w:bCs w:val="0"/>
                <w:i w:val="0"/>
                <w:iCs w:val="0"/>
                <w:noProof/>
                <w:webHidden/>
                <w:color w:val="000000" w:themeColor="text1"/>
              </w:rPr>
              <w:fldChar w:fldCharType="separate"/>
            </w:r>
            <w:r w:rsidR="00B46108">
              <w:rPr>
                <w:rStyle w:val="Hipercze"/>
                <w:bCs w:val="0"/>
                <w:i w:val="0"/>
                <w:iCs w:val="0"/>
                <w:noProof/>
                <w:webHidden/>
                <w:color w:val="000000" w:themeColor="text1"/>
              </w:rPr>
              <w:t>7</w:t>
            </w:r>
            <w:r w:rsidRPr="007D5A53">
              <w:rPr>
                <w:rStyle w:val="Hipercze"/>
                <w:bCs w:val="0"/>
                <w:i w:val="0"/>
                <w:iCs w:val="0"/>
                <w:noProof/>
                <w:webHidden/>
                <w:color w:val="000000" w:themeColor="text1"/>
              </w:rPr>
              <w:fldChar w:fldCharType="end"/>
            </w:r>
          </w:hyperlink>
        </w:p>
        <w:p w:rsidR="00157A1D" w:rsidRPr="007D5A53" w:rsidRDefault="00ED17D6" w:rsidP="00881D5D">
          <w:pPr>
            <w:pStyle w:val="Spistreci2"/>
            <w:tabs>
              <w:tab w:val="left" w:pos="880"/>
            </w:tabs>
            <w:spacing w:before="0" w:line="274" w:lineRule="auto"/>
            <w:rPr>
              <w:rStyle w:val="Hipercze"/>
              <w:b/>
              <w:color w:val="000000" w:themeColor="text1"/>
            </w:rPr>
          </w:pPr>
          <w:hyperlink w:anchor="_Toc52098187" w:history="1">
            <w:r w:rsidR="00157A1D" w:rsidRPr="007D5A53">
              <w:rPr>
                <w:rStyle w:val="Hipercze"/>
                <w:b/>
                <w:color w:val="000000" w:themeColor="text1"/>
                <w:sz w:val="22"/>
                <w:szCs w:val="22"/>
              </w:rPr>
              <w:t>3.1.</w:t>
            </w:r>
            <w:r w:rsidR="00157A1D" w:rsidRPr="007D5A53">
              <w:rPr>
                <w:rStyle w:val="Hipercze"/>
                <w:b/>
                <w:color w:val="000000" w:themeColor="text1"/>
              </w:rPr>
              <w:tab/>
            </w:r>
            <w:r w:rsidR="00157A1D" w:rsidRPr="007D5A53">
              <w:rPr>
                <w:rStyle w:val="Hipercze"/>
                <w:b/>
                <w:color w:val="000000" w:themeColor="text1"/>
                <w:sz w:val="22"/>
                <w:szCs w:val="22"/>
              </w:rPr>
              <w:t>Położenie i terytorium</w:t>
            </w:r>
            <w:r w:rsidR="00157A1D" w:rsidRPr="007D5A53">
              <w:rPr>
                <w:rStyle w:val="Hipercze"/>
                <w:b/>
                <w:webHidden/>
                <w:color w:val="000000" w:themeColor="text1"/>
              </w:rPr>
              <w:tab/>
            </w:r>
            <w:r w:rsidRPr="007D5A53">
              <w:rPr>
                <w:rStyle w:val="Hipercze"/>
                <w:b/>
                <w:webHidden/>
                <w:color w:val="000000" w:themeColor="text1"/>
              </w:rPr>
              <w:fldChar w:fldCharType="begin"/>
            </w:r>
            <w:r w:rsidR="00157A1D" w:rsidRPr="007D5A53">
              <w:rPr>
                <w:rStyle w:val="Hipercze"/>
                <w:b/>
                <w:webHidden/>
                <w:color w:val="000000" w:themeColor="text1"/>
              </w:rPr>
              <w:instrText xml:space="preserve"> PAGEREF _Toc52098187 \h </w:instrText>
            </w:r>
            <w:r w:rsidRPr="007D5A53">
              <w:rPr>
                <w:rStyle w:val="Hipercze"/>
                <w:b/>
                <w:webHidden/>
                <w:color w:val="000000" w:themeColor="text1"/>
              </w:rPr>
            </w:r>
            <w:r w:rsidRPr="007D5A53">
              <w:rPr>
                <w:rStyle w:val="Hipercze"/>
                <w:b/>
                <w:webHidden/>
                <w:color w:val="000000" w:themeColor="text1"/>
              </w:rPr>
              <w:fldChar w:fldCharType="separate"/>
            </w:r>
            <w:r w:rsidR="00B46108">
              <w:rPr>
                <w:rStyle w:val="Hipercze"/>
                <w:b/>
                <w:webHidden/>
                <w:color w:val="000000" w:themeColor="text1"/>
              </w:rPr>
              <w:t>7</w:t>
            </w:r>
            <w:r w:rsidRPr="007D5A53">
              <w:rPr>
                <w:rStyle w:val="Hipercze"/>
                <w:b/>
                <w:webHidden/>
                <w:color w:val="000000" w:themeColor="text1"/>
              </w:rPr>
              <w:fldChar w:fldCharType="end"/>
            </w:r>
          </w:hyperlink>
        </w:p>
        <w:p w:rsidR="00157A1D" w:rsidRPr="007D5A53" w:rsidRDefault="00ED17D6" w:rsidP="00881D5D">
          <w:pPr>
            <w:pStyle w:val="Spistreci2"/>
            <w:tabs>
              <w:tab w:val="left" w:pos="880"/>
            </w:tabs>
            <w:spacing w:before="0" w:line="274" w:lineRule="auto"/>
            <w:rPr>
              <w:rStyle w:val="Hipercze"/>
              <w:b/>
              <w:color w:val="000000" w:themeColor="text1"/>
            </w:rPr>
          </w:pPr>
          <w:hyperlink w:anchor="_Toc52098188" w:history="1">
            <w:r w:rsidR="00157A1D" w:rsidRPr="007D5A53">
              <w:rPr>
                <w:rStyle w:val="Hipercze"/>
                <w:b/>
                <w:color w:val="000000" w:themeColor="text1"/>
                <w:sz w:val="22"/>
                <w:szCs w:val="22"/>
              </w:rPr>
              <w:t>3.2.</w:t>
            </w:r>
            <w:r w:rsidR="00157A1D" w:rsidRPr="007D5A53">
              <w:rPr>
                <w:rStyle w:val="Hipercze"/>
                <w:b/>
                <w:color w:val="000000" w:themeColor="text1"/>
              </w:rPr>
              <w:tab/>
            </w:r>
            <w:r w:rsidR="00157A1D" w:rsidRPr="007D5A53">
              <w:rPr>
                <w:rStyle w:val="Hipercze"/>
                <w:b/>
                <w:color w:val="000000" w:themeColor="text1"/>
                <w:sz w:val="22"/>
                <w:szCs w:val="22"/>
              </w:rPr>
              <w:t>Podstawowe dane demograficzne</w:t>
            </w:r>
            <w:r w:rsidR="00157A1D" w:rsidRPr="007D5A53">
              <w:rPr>
                <w:rStyle w:val="Hipercze"/>
                <w:b/>
                <w:webHidden/>
                <w:color w:val="000000" w:themeColor="text1"/>
              </w:rPr>
              <w:tab/>
            </w:r>
            <w:r w:rsidRPr="007D5A53">
              <w:rPr>
                <w:rStyle w:val="Hipercze"/>
                <w:b/>
                <w:webHidden/>
                <w:color w:val="000000" w:themeColor="text1"/>
              </w:rPr>
              <w:fldChar w:fldCharType="begin"/>
            </w:r>
            <w:r w:rsidR="00157A1D" w:rsidRPr="007D5A53">
              <w:rPr>
                <w:rStyle w:val="Hipercze"/>
                <w:b/>
                <w:webHidden/>
                <w:color w:val="000000" w:themeColor="text1"/>
              </w:rPr>
              <w:instrText xml:space="preserve"> PAGEREF _Toc52098188 \h </w:instrText>
            </w:r>
            <w:r w:rsidRPr="007D5A53">
              <w:rPr>
                <w:rStyle w:val="Hipercze"/>
                <w:b/>
                <w:webHidden/>
                <w:color w:val="000000" w:themeColor="text1"/>
              </w:rPr>
            </w:r>
            <w:r w:rsidRPr="007D5A53">
              <w:rPr>
                <w:rStyle w:val="Hipercze"/>
                <w:b/>
                <w:webHidden/>
                <w:color w:val="000000" w:themeColor="text1"/>
              </w:rPr>
              <w:fldChar w:fldCharType="separate"/>
            </w:r>
            <w:r w:rsidR="00B46108">
              <w:rPr>
                <w:rStyle w:val="Hipercze"/>
                <w:b/>
                <w:webHidden/>
                <w:color w:val="000000" w:themeColor="text1"/>
              </w:rPr>
              <w:t>8</w:t>
            </w:r>
            <w:r w:rsidRPr="007D5A53">
              <w:rPr>
                <w:rStyle w:val="Hipercze"/>
                <w:b/>
                <w:webHidden/>
                <w:color w:val="000000" w:themeColor="text1"/>
              </w:rPr>
              <w:fldChar w:fldCharType="end"/>
            </w:r>
          </w:hyperlink>
        </w:p>
        <w:p w:rsidR="00157A1D" w:rsidRPr="007D5A53" w:rsidRDefault="00ED17D6" w:rsidP="00881D5D">
          <w:pPr>
            <w:pStyle w:val="Spistreci2"/>
            <w:tabs>
              <w:tab w:val="left" w:pos="880"/>
            </w:tabs>
            <w:spacing w:before="0" w:line="274" w:lineRule="auto"/>
            <w:rPr>
              <w:rStyle w:val="Hipercze"/>
              <w:b/>
              <w:color w:val="000000" w:themeColor="text1"/>
            </w:rPr>
          </w:pPr>
          <w:hyperlink w:anchor="_Toc52098189" w:history="1">
            <w:r w:rsidR="00157A1D" w:rsidRPr="007D5A53">
              <w:rPr>
                <w:rStyle w:val="Hipercze"/>
                <w:b/>
                <w:color w:val="000000" w:themeColor="text1"/>
                <w:sz w:val="22"/>
                <w:szCs w:val="22"/>
              </w:rPr>
              <w:t>3.3.</w:t>
            </w:r>
            <w:r w:rsidR="00157A1D" w:rsidRPr="007D5A53">
              <w:rPr>
                <w:rStyle w:val="Hipercze"/>
                <w:b/>
                <w:color w:val="000000" w:themeColor="text1"/>
              </w:rPr>
              <w:tab/>
            </w:r>
            <w:r w:rsidR="00157A1D" w:rsidRPr="007D5A53">
              <w:rPr>
                <w:rStyle w:val="Hipercze"/>
                <w:b/>
                <w:color w:val="000000" w:themeColor="text1"/>
                <w:sz w:val="22"/>
                <w:szCs w:val="22"/>
              </w:rPr>
              <w:t>Rynek pracy</w:t>
            </w:r>
            <w:r w:rsidR="00157A1D" w:rsidRPr="007D5A53">
              <w:rPr>
                <w:rStyle w:val="Hipercze"/>
                <w:b/>
                <w:webHidden/>
                <w:color w:val="000000" w:themeColor="text1"/>
              </w:rPr>
              <w:tab/>
            </w:r>
            <w:r w:rsidRPr="007D5A53">
              <w:rPr>
                <w:rStyle w:val="Hipercze"/>
                <w:b/>
                <w:webHidden/>
                <w:color w:val="000000" w:themeColor="text1"/>
              </w:rPr>
              <w:fldChar w:fldCharType="begin"/>
            </w:r>
            <w:r w:rsidR="00157A1D" w:rsidRPr="007D5A53">
              <w:rPr>
                <w:rStyle w:val="Hipercze"/>
                <w:b/>
                <w:webHidden/>
                <w:color w:val="000000" w:themeColor="text1"/>
              </w:rPr>
              <w:instrText xml:space="preserve"> PAGEREF _Toc52098189 \h </w:instrText>
            </w:r>
            <w:r w:rsidRPr="007D5A53">
              <w:rPr>
                <w:rStyle w:val="Hipercze"/>
                <w:b/>
                <w:webHidden/>
                <w:color w:val="000000" w:themeColor="text1"/>
              </w:rPr>
            </w:r>
            <w:r w:rsidRPr="007D5A53">
              <w:rPr>
                <w:rStyle w:val="Hipercze"/>
                <w:b/>
                <w:webHidden/>
                <w:color w:val="000000" w:themeColor="text1"/>
              </w:rPr>
              <w:fldChar w:fldCharType="separate"/>
            </w:r>
            <w:r w:rsidR="00B46108">
              <w:rPr>
                <w:rStyle w:val="Hipercze"/>
                <w:b/>
                <w:webHidden/>
                <w:color w:val="000000" w:themeColor="text1"/>
              </w:rPr>
              <w:t>10</w:t>
            </w:r>
            <w:r w:rsidRPr="007D5A53">
              <w:rPr>
                <w:rStyle w:val="Hipercze"/>
                <w:b/>
                <w:webHidden/>
                <w:color w:val="000000" w:themeColor="text1"/>
              </w:rPr>
              <w:fldChar w:fldCharType="end"/>
            </w:r>
          </w:hyperlink>
        </w:p>
        <w:p w:rsidR="00157A1D" w:rsidRPr="007D5A53" w:rsidRDefault="00ED17D6" w:rsidP="00881D5D">
          <w:pPr>
            <w:pStyle w:val="Spistreci2"/>
            <w:tabs>
              <w:tab w:val="left" w:pos="880"/>
            </w:tabs>
            <w:spacing w:before="0" w:line="274" w:lineRule="auto"/>
            <w:rPr>
              <w:rStyle w:val="Hipercze"/>
              <w:b/>
              <w:color w:val="000000" w:themeColor="text1"/>
            </w:rPr>
          </w:pPr>
          <w:hyperlink w:anchor="_Toc52098190" w:history="1">
            <w:r w:rsidR="00157A1D" w:rsidRPr="007D5A53">
              <w:rPr>
                <w:rStyle w:val="Hipercze"/>
                <w:b/>
                <w:color w:val="000000" w:themeColor="text1"/>
                <w:sz w:val="22"/>
                <w:szCs w:val="22"/>
              </w:rPr>
              <w:t>3.4.</w:t>
            </w:r>
            <w:r w:rsidR="00157A1D" w:rsidRPr="007D5A53">
              <w:rPr>
                <w:rStyle w:val="Hipercze"/>
                <w:b/>
                <w:color w:val="000000" w:themeColor="text1"/>
              </w:rPr>
              <w:tab/>
            </w:r>
            <w:r w:rsidR="00157A1D" w:rsidRPr="007D5A53">
              <w:rPr>
                <w:rStyle w:val="Hipercze"/>
                <w:b/>
                <w:color w:val="000000" w:themeColor="text1"/>
                <w:sz w:val="22"/>
                <w:szCs w:val="22"/>
              </w:rPr>
              <w:t>Infrastruktura edukacyjna i kulturalna</w:t>
            </w:r>
            <w:r w:rsidR="00157A1D" w:rsidRPr="007D5A53">
              <w:rPr>
                <w:rStyle w:val="Hipercze"/>
                <w:b/>
                <w:webHidden/>
                <w:color w:val="000000" w:themeColor="text1"/>
              </w:rPr>
              <w:tab/>
            </w:r>
            <w:r w:rsidRPr="007D5A53">
              <w:rPr>
                <w:rStyle w:val="Hipercze"/>
                <w:b/>
                <w:webHidden/>
                <w:color w:val="000000" w:themeColor="text1"/>
              </w:rPr>
              <w:fldChar w:fldCharType="begin"/>
            </w:r>
            <w:r w:rsidR="00157A1D" w:rsidRPr="007D5A53">
              <w:rPr>
                <w:rStyle w:val="Hipercze"/>
                <w:b/>
                <w:webHidden/>
                <w:color w:val="000000" w:themeColor="text1"/>
              </w:rPr>
              <w:instrText xml:space="preserve"> PAGEREF _Toc52098190 \h </w:instrText>
            </w:r>
            <w:r w:rsidRPr="007D5A53">
              <w:rPr>
                <w:rStyle w:val="Hipercze"/>
                <w:b/>
                <w:webHidden/>
                <w:color w:val="000000" w:themeColor="text1"/>
              </w:rPr>
            </w:r>
            <w:r w:rsidRPr="007D5A53">
              <w:rPr>
                <w:rStyle w:val="Hipercze"/>
                <w:b/>
                <w:webHidden/>
                <w:color w:val="000000" w:themeColor="text1"/>
              </w:rPr>
              <w:fldChar w:fldCharType="separate"/>
            </w:r>
            <w:r w:rsidR="00B46108">
              <w:rPr>
                <w:rStyle w:val="Hipercze"/>
                <w:b/>
                <w:webHidden/>
                <w:color w:val="000000" w:themeColor="text1"/>
              </w:rPr>
              <w:t>12</w:t>
            </w:r>
            <w:r w:rsidRPr="007D5A53">
              <w:rPr>
                <w:rStyle w:val="Hipercze"/>
                <w:b/>
                <w:webHidden/>
                <w:color w:val="000000" w:themeColor="text1"/>
              </w:rPr>
              <w:fldChar w:fldCharType="end"/>
            </w:r>
          </w:hyperlink>
        </w:p>
        <w:p w:rsidR="00157A1D" w:rsidRPr="007D5A53" w:rsidRDefault="00ED17D6" w:rsidP="00881D5D">
          <w:pPr>
            <w:pStyle w:val="Spistreci3"/>
            <w:tabs>
              <w:tab w:val="right" w:leader="underscore" w:pos="9061"/>
            </w:tabs>
            <w:spacing w:after="0" w:line="274" w:lineRule="auto"/>
            <w:rPr>
              <w:rStyle w:val="Hipercze"/>
              <w:b/>
              <w:noProof/>
              <w:color w:val="000000" w:themeColor="text1"/>
            </w:rPr>
          </w:pPr>
          <w:hyperlink w:anchor="_Toc52098191" w:history="1">
            <w:r w:rsidR="00157A1D" w:rsidRPr="007D5A53">
              <w:rPr>
                <w:rStyle w:val="Hipercze"/>
                <w:b/>
                <w:noProof/>
                <w:color w:val="000000" w:themeColor="text1"/>
                <w:sz w:val="22"/>
                <w:szCs w:val="22"/>
              </w:rPr>
              <w:t>Infrastruktura edukacyjna i żłobkowa</w:t>
            </w:r>
            <w:r w:rsidR="00157A1D" w:rsidRPr="007D5A53">
              <w:rPr>
                <w:rStyle w:val="Hipercze"/>
                <w:b/>
                <w:noProof/>
                <w:webHidden/>
                <w:color w:val="000000" w:themeColor="text1"/>
              </w:rPr>
              <w:tab/>
            </w:r>
            <w:r w:rsidRPr="007D5A53">
              <w:rPr>
                <w:rStyle w:val="Hipercze"/>
                <w:b/>
                <w:noProof/>
                <w:webHidden/>
                <w:color w:val="000000" w:themeColor="text1"/>
              </w:rPr>
              <w:fldChar w:fldCharType="begin"/>
            </w:r>
            <w:r w:rsidR="00157A1D" w:rsidRPr="007D5A53">
              <w:rPr>
                <w:rStyle w:val="Hipercze"/>
                <w:b/>
                <w:noProof/>
                <w:webHidden/>
                <w:color w:val="000000" w:themeColor="text1"/>
              </w:rPr>
              <w:instrText xml:space="preserve"> PAGEREF _Toc52098191 \h </w:instrText>
            </w:r>
            <w:r w:rsidRPr="007D5A53">
              <w:rPr>
                <w:rStyle w:val="Hipercze"/>
                <w:b/>
                <w:noProof/>
                <w:webHidden/>
                <w:color w:val="000000" w:themeColor="text1"/>
              </w:rPr>
            </w:r>
            <w:r w:rsidRPr="007D5A53">
              <w:rPr>
                <w:rStyle w:val="Hipercze"/>
                <w:b/>
                <w:noProof/>
                <w:webHidden/>
                <w:color w:val="000000" w:themeColor="text1"/>
              </w:rPr>
              <w:fldChar w:fldCharType="separate"/>
            </w:r>
            <w:r w:rsidR="00B46108">
              <w:rPr>
                <w:rStyle w:val="Hipercze"/>
                <w:b/>
                <w:noProof/>
                <w:webHidden/>
                <w:color w:val="000000" w:themeColor="text1"/>
              </w:rPr>
              <w:t>12</w:t>
            </w:r>
            <w:r w:rsidRPr="007D5A53">
              <w:rPr>
                <w:rStyle w:val="Hipercze"/>
                <w:b/>
                <w:noProof/>
                <w:webHidden/>
                <w:color w:val="000000" w:themeColor="text1"/>
              </w:rPr>
              <w:fldChar w:fldCharType="end"/>
            </w:r>
          </w:hyperlink>
        </w:p>
        <w:p w:rsidR="00157A1D" w:rsidRPr="007D5A53" w:rsidRDefault="00ED17D6" w:rsidP="00881D5D">
          <w:pPr>
            <w:pStyle w:val="Spistreci3"/>
            <w:tabs>
              <w:tab w:val="right" w:leader="underscore" w:pos="9061"/>
            </w:tabs>
            <w:spacing w:after="0" w:line="274" w:lineRule="auto"/>
            <w:rPr>
              <w:rStyle w:val="Hipercze"/>
              <w:b/>
              <w:noProof/>
              <w:color w:val="000000" w:themeColor="text1"/>
            </w:rPr>
          </w:pPr>
          <w:hyperlink w:anchor="_Toc52098192" w:history="1">
            <w:r w:rsidR="00157A1D" w:rsidRPr="007D5A53">
              <w:rPr>
                <w:rStyle w:val="Hipercze"/>
                <w:b/>
                <w:noProof/>
                <w:color w:val="000000" w:themeColor="text1"/>
                <w:sz w:val="22"/>
                <w:szCs w:val="22"/>
              </w:rPr>
              <w:t>Infrastruktura kulturalna i sportowa</w:t>
            </w:r>
            <w:r w:rsidR="00157A1D" w:rsidRPr="007D5A53">
              <w:rPr>
                <w:rStyle w:val="Hipercze"/>
                <w:b/>
                <w:noProof/>
                <w:webHidden/>
                <w:color w:val="000000" w:themeColor="text1"/>
              </w:rPr>
              <w:tab/>
            </w:r>
            <w:r w:rsidRPr="007D5A53">
              <w:rPr>
                <w:rStyle w:val="Hipercze"/>
                <w:b/>
                <w:noProof/>
                <w:webHidden/>
                <w:color w:val="000000" w:themeColor="text1"/>
              </w:rPr>
              <w:fldChar w:fldCharType="begin"/>
            </w:r>
            <w:r w:rsidR="00157A1D" w:rsidRPr="007D5A53">
              <w:rPr>
                <w:rStyle w:val="Hipercze"/>
                <w:b/>
                <w:noProof/>
                <w:webHidden/>
                <w:color w:val="000000" w:themeColor="text1"/>
              </w:rPr>
              <w:instrText xml:space="preserve"> PAGEREF _Toc52098192 \h </w:instrText>
            </w:r>
            <w:r w:rsidRPr="007D5A53">
              <w:rPr>
                <w:rStyle w:val="Hipercze"/>
                <w:b/>
                <w:noProof/>
                <w:webHidden/>
                <w:color w:val="000000" w:themeColor="text1"/>
              </w:rPr>
            </w:r>
            <w:r w:rsidRPr="007D5A53">
              <w:rPr>
                <w:rStyle w:val="Hipercze"/>
                <w:b/>
                <w:noProof/>
                <w:webHidden/>
                <w:color w:val="000000" w:themeColor="text1"/>
              </w:rPr>
              <w:fldChar w:fldCharType="separate"/>
            </w:r>
            <w:r w:rsidR="00B46108">
              <w:rPr>
                <w:rStyle w:val="Hipercze"/>
                <w:b/>
                <w:noProof/>
                <w:webHidden/>
                <w:color w:val="000000" w:themeColor="text1"/>
              </w:rPr>
              <w:t>14</w:t>
            </w:r>
            <w:r w:rsidRPr="007D5A53">
              <w:rPr>
                <w:rStyle w:val="Hipercze"/>
                <w:b/>
                <w:noProof/>
                <w:webHidden/>
                <w:color w:val="000000" w:themeColor="text1"/>
              </w:rPr>
              <w:fldChar w:fldCharType="end"/>
            </w:r>
          </w:hyperlink>
        </w:p>
        <w:p w:rsidR="00157A1D" w:rsidRPr="007D5A53" w:rsidRDefault="00ED17D6" w:rsidP="00881D5D">
          <w:pPr>
            <w:pStyle w:val="Spistreci3"/>
            <w:tabs>
              <w:tab w:val="right" w:leader="underscore" w:pos="9061"/>
            </w:tabs>
            <w:spacing w:after="0" w:line="274" w:lineRule="auto"/>
            <w:rPr>
              <w:rStyle w:val="Hipercze"/>
              <w:b/>
              <w:noProof/>
              <w:color w:val="000000" w:themeColor="text1"/>
            </w:rPr>
          </w:pPr>
          <w:hyperlink w:anchor="_Toc52098193" w:history="1">
            <w:r w:rsidR="00157A1D" w:rsidRPr="007D5A53">
              <w:rPr>
                <w:rStyle w:val="Hipercze"/>
                <w:b/>
                <w:noProof/>
                <w:color w:val="000000" w:themeColor="text1"/>
                <w:sz w:val="22"/>
                <w:szCs w:val="22"/>
              </w:rPr>
              <w:t>Opieka zdrowotna i pomoc społeczna</w:t>
            </w:r>
            <w:r w:rsidR="00157A1D" w:rsidRPr="007D5A53">
              <w:rPr>
                <w:rStyle w:val="Hipercze"/>
                <w:b/>
                <w:noProof/>
                <w:webHidden/>
                <w:color w:val="000000" w:themeColor="text1"/>
              </w:rPr>
              <w:tab/>
            </w:r>
            <w:r w:rsidRPr="007D5A53">
              <w:rPr>
                <w:rStyle w:val="Hipercze"/>
                <w:b/>
                <w:noProof/>
                <w:webHidden/>
                <w:color w:val="000000" w:themeColor="text1"/>
              </w:rPr>
              <w:fldChar w:fldCharType="begin"/>
            </w:r>
            <w:r w:rsidR="00157A1D" w:rsidRPr="007D5A53">
              <w:rPr>
                <w:rStyle w:val="Hipercze"/>
                <w:b/>
                <w:noProof/>
                <w:webHidden/>
                <w:color w:val="000000" w:themeColor="text1"/>
              </w:rPr>
              <w:instrText xml:space="preserve"> PAGEREF _Toc52098193 \h </w:instrText>
            </w:r>
            <w:r w:rsidRPr="007D5A53">
              <w:rPr>
                <w:rStyle w:val="Hipercze"/>
                <w:b/>
                <w:noProof/>
                <w:webHidden/>
                <w:color w:val="000000" w:themeColor="text1"/>
              </w:rPr>
            </w:r>
            <w:r w:rsidRPr="007D5A53">
              <w:rPr>
                <w:rStyle w:val="Hipercze"/>
                <w:b/>
                <w:noProof/>
                <w:webHidden/>
                <w:color w:val="000000" w:themeColor="text1"/>
              </w:rPr>
              <w:fldChar w:fldCharType="separate"/>
            </w:r>
            <w:r w:rsidR="00B46108">
              <w:rPr>
                <w:rStyle w:val="Hipercze"/>
                <w:b/>
                <w:noProof/>
                <w:webHidden/>
                <w:color w:val="000000" w:themeColor="text1"/>
              </w:rPr>
              <w:t>14</w:t>
            </w:r>
            <w:r w:rsidRPr="007D5A53">
              <w:rPr>
                <w:rStyle w:val="Hipercze"/>
                <w:b/>
                <w:noProof/>
                <w:webHidden/>
                <w:color w:val="000000" w:themeColor="text1"/>
              </w:rPr>
              <w:fldChar w:fldCharType="end"/>
            </w:r>
          </w:hyperlink>
        </w:p>
        <w:p w:rsidR="00157A1D" w:rsidRPr="007D5A53" w:rsidRDefault="00ED17D6" w:rsidP="00881D5D">
          <w:pPr>
            <w:pStyle w:val="Spistreci1"/>
            <w:tabs>
              <w:tab w:val="left" w:pos="480"/>
            </w:tabs>
            <w:spacing w:before="0" w:after="0" w:line="274" w:lineRule="auto"/>
            <w:rPr>
              <w:rStyle w:val="Hipercze"/>
              <w:noProof/>
              <w:color w:val="000000" w:themeColor="text1"/>
            </w:rPr>
          </w:pPr>
          <w:hyperlink w:anchor="_Toc52098194" w:history="1">
            <w:r w:rsidR="00157A1D" w:rsidRPr="007D5A53">
              <w:rPr>
                <w:rStyle w:val="Hipercze"/>
                <w:bCs w:val="0"/>
                <w:i w:val="0"/>
                <w:iCs w:val="0"/>
                <w:noProof/>
                <w:color w:val="000000" w:themeColor="text1"/>
                <w:sz w:val="22"/>
                <w:szCs w:val="22"/>
              </w:rPr>
              <w:t>4.</w:t>
            </w:r>
            <w:r w:rsidR="00157A1D" w:rsidRPr="007D5A53">
              <w:rPr>
                <w:rStyle w:val="Hipercze"/>
                <w:noProof/>
                <w:color w:val="000000" w:themeColor="text1"/>
              </w:rPr>
              <w:tab/>
            </w:r>
            <w:r w:rsidR="00157A1D" w:rsidRPr="007D5A53">
              <w:rPr>
                <w:rStyle w:val="Hipercze"/>
                <w:bCs w:val="0"/>
                <w:i w:val="0"/>
                <w:iCs w:val="0"/>
                <w:noProof/>
                <w:color w:val="000000" w:themeColor="text1"/>
                <w:sz w:val="22"/>
                <w:szCs w:val="22"/>
              </w:rPr>
              <w:t xml:space="preserve">Problemy społeczne występujące na terenie gminy </w:t>
            </w:r>
            <w:r w:rsidR="00843FC9" w:rsidRPr="007D5A53">
              <w:rPr>
                <w:rStyle w:val="Hipercze"/>
                <w:bCs w:val="0"/>
                <w:i w:val="0"/>
                <w:iCs w:val="0"/>
                <w:noProof/>
                <w:color w:val="000000" w:themeColor="text1"/>
                <w:sz w:val="22"/>
                <w:szCs w:val="22"/>
              </w:rPr>
              <w:t>Raciechowice</w:t>
            </w:r>
            <w:r w:rsidR="00157A1D" w:rsidRPr="007D5A53">
              <w:rPr>
                <w:rStyle w:val="Hipercze"/>
                <w:bCs w:val="0"/>
                <w:i w:val="0"/>
                <w:iCs w:val="0"/>
                <w:noProof/>
                <w:webHidden/>
                <w:color w:val="000000" w:themeColor="text1"/>
              </w:rPr>
              <w:tab/>
            </w:r>
            <w:r w:rsidRPr="007D5A53">
              <w:rPr>
                <w:rStyle w:val="Hipercze"/>
                <w:bCs w:val="0"/>
                <w:i w:val="0"/>
                <w:iCs w:val="0"/>
                <w:noProof/>
                <w:webHidden/>
                <w:color w:val="000000" w:themeColor="text1"/>
              </w:rPr>
              <w:fldChar w:fldCharType="begin"/>
            </w:r>
            <w:r w:rsidR="00157A1D" w:rsidRPr="007D5A53">
              <w:rPr>
                <w:rStyle w:val="Hipercze"/>
                <w:bCs w:val="0"/>
                <w:i w:val="0"/>
                <w:iCs w:val="0"/>
                <w:noProof/>
                <w:webHidden/>
                <w:color w:val="000000" w:themeColor="text1"/>
              </w:rPr>
              <w:instrText xml:space="preserve"> PAGEREF _Toc52098194 \h </w:instrText>
            </w:r>
            <w:r w:rsidRPr="007D5A53">
              <w:rPr>
                <w:rStyle w:val="Hipercze"/>
                <w:bCs w:val="0"/>
                <w:i w:val="0"/>
                <w:iCs w:val="0"/>
                <w:noProof/>
                <w:webHidden/>
                <w:color w:val="000000" w:themeColor="text1"/>
              </w:rPr>
            </w:r>
            <w:r w:rsidRPr="007D5A53">
              <w:rPr>
                <w:rStyle w:val="Hipercze"/>
                <w:bCs w:val="0"/>
                <w:i w:val="0"/>
                <w:iCs w:val="0"/>
                <w:noProof/>
                <w:webHidden/>
                <w:color w:val="000000" w:themeColor="text1"/>
              </w:rPr>
              <w:fldChar w:fldCharType="separate"/>
            </w:r>
            <w:r w:rsidR="00B46108">
              <w:rPr>
                <w:rStyle w:val="Hipercze"/>
                <w:bCs w:val="0"/>
                <w:i w:val="0"/>
                <w:iCs w:val="0"/>
                <w:noProof/>
                <w:webHidden/>
                <w:color w:val="000000" w:themeColor="text1"/>
              </w:rPr>
              <w:t>15</w:t>
            </w:r>
            <w:r w:rsidRPr="007D5A53">
              <w:rPr>
                <w:rStyle w:val="Hipercze"/>
                <w:bCs w:val="0"/>
                <w:i w:val="0"/>
                <w:iCs w:val="0"/>
                <w:noProof/>
                <w:webHidden/>
                <w:color w:val="000000" w:themeColor="text1"/>
              </w:rPr>
              <w:fldChar w:fldCharType="end"/>
            </w:r>
          </w:hyperlink>
        </w:p>
        <w:p w:rsidR="00157A1D" w:rsidRPr="007D5A53" w:rsidRDefault="00ED17D6" w:rsidP="00881D5D">
          <w:pPr>
            <w:pStyle w:val="Spistreci3"/>
            <w:tabs>
              <w:tab w:val="right" w:leader="underscore" w:pos="9061"/>
            </w:tabs>
            <w:spacing w:after="0" w:line="274" w:lineRule="auto"/>
            <w:rPr>
              <w:rStyle w:val="Hipercze"/>
              <w:b/>
              <w:noProof/>
              <w:color w:val="000000" w:themeColor="text1"/>
            </w:rPr>
          </w:pPr>
          <w:hyperlink w:anchor="_Toc52098195" w:history="1">
            <w:r w:rsidR="00157A1D" w:rsidRPr="007D5A53">
              <w:rPr>
                <w:rStyle w:val="Hipercze"/>
                <w:b/>
                <w:noProof/>
                <w:color w:val="000000" w:themeColor="text1"/>
                <w:sz w:val="22"/>
                <w:szCs w:val="22"/>
              </w:rPr>
              <w:t>Wspieranie rodziny i piecza zastępcza</w:t>
            </w:r>
            <w:r w:rsidR="00157A1D" w:rsidRPr="007D5A53">
              <w:rPr>
                <w:rStyle w:val="Hipercze"/>
                <w:b/>
                <w:noProof/>
                <w:webHidden/>
                <w:color w:val="000000" w:themeColor="text1"/>
              </w:rPr>
              <w:tab/>
            </w:r>
            <w:r w:rsidRPr="007D5A53">
              <w:rPr>
                <w:rStyle w:val="Hipercze"/>
                <w:b/>
                <w:noProof/>
                <w:webHidden/>
                <w:color w:val="000000" w:themeColor="text1"/>
              </w:rPr>
              <w:fldChar w:fldCharType="begin"/>
            </w:r>
            <w:r w:rsidR="00157A1D" w:rsidRPr="007D5A53">
              <w:rPr>
                <w:rStyle w:val="Hipercze"/>
                <w:b/>
                <w:noProof/>
                <w:webHidden/>
                <w:color w:val="000000" w:themeColor="text1"/>
              </w:rPr>
              <w:instrText xml:space="preserve"> PAGEREF _Toc52098195 \h </w:instrText>
            </w:r>
            <w:r w:rsidRPr="007D5A53">
              <w:rPr>
                <w:rStyle w:val="Hipercze"/>
                <w:b/>
                <w:noProof/>
                <w:webHidden/>
                <w:color w:val="000000" w:themeColor="text1"/>
              </w:rPr>
            </w:r>
            <w:r w:rsidRPr="007D5A53">
              <w:rPr>
                <w:rStyle w:val="Hipercze"/>
                <w:b/>
                <w:noProof/>
                <w:webHidden/>
                <w:color w:val="000000" w:themeColor="text1"/>
              </w:rPr>
              <w:fldChar w:fldCharType="separate"/>
            </w:r>
            <w:r w:rsidR="00B46108">
              <w:rPr>
                <w:rStyle w:val="Hipercze"/>
                <w:b/>
                <w:noProof/>
                <w:webHidden/>
                <w:color w:val="000000" w:themeColor="text1"/>
              </w:rPr>
              <w:t>17</w:t>
            </w:r>
            <w:r w:rsidRPr="007D5A53">
              <w:rPr>
                <w:rStyle w:val="Hipercze"/>
                <w:b/>
                <w:noProof/>
                <w:webHidden/>
                <w:color w:val="000000" w:themeColor="text1"/>
              </w:rPr>
              <w:fldChar w:fldCharType="end"/>
            </w:r>
          </w:hyperlink>
        </w:p>
        <w:p w:rsidR="00157A1D" w:rsidRPr="007D5A53" w:rsidRDefault="00ED17D6" w:rsidP="00881D5D">
          <w:pPr>
            <w:pStyle w:val="Spistreci1"/>
            <w:tabs>
              <w:tab w:val="left" w:pos="480"/>
            </w:tabs>
            <w:spacing w:before="0" w:after="0" w:line="274" w:lineRule="auto"/>
            <w:rPr>
              <w:rStyle w:val="Hipercze"/>
              <w:noProof/>
              <w:color w:val="000000" w:themeColor="text1"/>
            </w:rPr>
          </w:pPr>
          <w:hyperlink w:anchor="_Toc52098196" w:history="1">
            <w:r w:rsidR="00157A1D" w:rsidRPr="007D5A53">
              <w:rPr>
                <w:rStyle w:val="Hipercze"/>
                <w:bCs w:val="0"/>
                <w:i w:val="0"/>
                <w:iCs w:val="0"/>
                <w:noProof/>
                <w:color w:val="000000" w:themeColor="text1"/>
                <w:sz w:val="22"/>
                <w:szCs w:val="22"/>
              </w:rPr>
              <w:t>5.</w:t>
            </w:r>
            <w:r w:rsidR="00157A1D" w:rsidRPr="007D5A53">
              <w:rPr>
                <w:rStyle w:val="Hipercze"/>
                <w:noProof/>
                <w:color w:val="000000" w:themeColor="text1"/>
              </w:rPr>
              <w:tab/>
            </w:r>
            <w:r w:rsidR="00157A1D" w:rsidRPr="007D5A53">
              <w:rPr>
                <w:rStyle w:val="Hipercze"/>
                <w:bCs w:val="0"/>
                <w:i w:val="0"/>
                <w:iCs w:val="0"/>
                <w:noProof/>
                <w:color w:val="000000" w:themeColor="text1"/>
                <w:sz w:val="22"/>
                <w:szCs w:val="22"/>
              </w:rPr>
              <w:t>Diagnoza problemów społecznych</w:t>
            </w:r>
            <w:r w:rsidR="00157A1D" w:rsidRPr="007D5A53">
              <w:rPr>
                <w:rStyle w:val="Hipercze"/>
                <w:bCs w:val="0"/>
                <w:i w:val="0"/>
                <w:iCs w:val="0"/>
                <w:noProof/>
                <w:webHidden/>
                <w:color w:val="000000" w:themeColor="text1"/>
              </w:rPr>
              <w:tab/>
            </w:r>
            <w:r w:rsidRPr="007D5A53">
              <w:rPr>
                <w:rStyle w:val="Hipercze"/>
                <w:bCs w:val="0"/>
                <w:i w:val="0"/>
                <w:iCs w:val="0"/>
                <w:noProof/>
                <w:webHidden/>
                <w:color w:val="000000" w:themeColor="text1"/>
              </w:rPr>
              <w:fldChar w:fldCharType="begin"/>
            </w:r>
            <w:r w:rsidR="00157A1D" w:rsidRPr="007D5A53">
              <w:rPr>
                <w:rStyle w:val="Hipercze"/>
                <w:bCs w:val="0"/>
                <w:i w:val="0"/>
                <w:iCs w:val="0"/>
                <w:noProof/>
                <w:webHidden/>
                <w:color w:val="000000" w:themeColor="text1"/>
              </w:rPr>
              <w:instrText xml:space="preserve"> PAGEREF _Toc52098196 \h </w:instrText>
            </w:r>
            <w:r w:rsidRPr="007D5A53">
              <w:rPr>
                <w:rStyle w:val="Hipercze"/>
                <w:bCs w:val="0"/>
                <w:i w:val="0"/>
                <w:iCs w:val="0"/>
                <w:noProof/>
                <w:webHidden/>
                <w:color w:val="000000" w:themeColor="text1"/>
              </w:rPr>
            </w:r>
            <w:r w:rsidRPr="007D5A53">
              <w:rPr>
                <w:rStyle w:val="Hipercze"/>
                <w:bCs w:val="0"/>
                <w:i w:val="0"/>
                <w:iCs w:val="0"/>
                <w:noProof/>
                <w:webHidden/>
                <w:color w:val="000000" w:themeColor="text1"/>
              </w:rPr>
              <w:fldChar w:fldCharType="separate"/>
            </w:r>
            <w:r w:rsidR="00B46108">
              <w:rPr>
                <w:rStyle w:val="Hipercze"/>
                <w:bCs w:val="0"/>
                <w:i w:val="0"/>
                <w:iCs w:val="0"/>
                <w:noProof/>
                <w:webHidden/>
                <w:color w:val="000000" w:themeColor="text1"/>
              </w:rPr>
              <w:t>18</w:t>
            </w:r>
            <w:r w:rsidRPr="007D5A53">
              <w:rPr>
                <w:rStyle w:val="Hipercze"/>
                <w:bCs w:val="0"/>
                <w:i w:val="0"/>
                <w:iCs w:val="0"/>
                <w:noProof/>
                <w:webHidden/>
                <w:color w:val="000000" w:themeColor="text1"/>
              </w:rPr>
              <w:fldChar w:fldCharType="end"/>
            </w:r>
          </w:hyperlink>
        </w:p>
        <w:p w:rsidR="00157A1D" w:rsidRPr="007D5A53" w:rsidRDefault="00ED17D6" w:rsidP="00881D5D">
          <w:pPr>
            <w:pStyle w:val="Spistreci1"/>
            <w:tabs>
              <w:tab w:val="left" w:pos="480"/>
            </w:tabs>
            <w:spacing w:before="0" w:after="0" w:line="274" w:lineRule="auto"/>
            <w:rPr>
              <w:rStyle w:val="Hipercze"/>
              <w:noProof/>
              <w:color w:val="000000" w:themeColor="text1"/>
            </w:rPr>
          </w:pPr>
          <w:hyperlink w:anchor="_Toc52098197" w:history="1">
            <w:r w:rsidR="00157A1D" w:rsidRPr="007D5A53">
              <w:rPr>
                <w:rStyle w:val="Hipercze"/>
                <w:bCs w:val="0"/>
                <w:i w:val="0"/>
                <w:iCs w:val="0"/>
                <w:noProof/>
                <w:color w:val="000000" w:themeColor="text1"/>
                <w:sz w:val="22"/>
                <w:szCs w:val="22"/>
              </w:rPr>
              <w:t>6.</w:t>
            </w:r>
            <w:r w:rsidR="00157A1D" w:rsidRPr="007D5A53">
              <w:rPr>
                <w:rStyle w:val="Hipercze"/>
                <w:noProof/>
                <w:color w:val="000000" w:themeColor="text1"/>
              </w:rPr>
              <w:tab/>
            </w:r>
            <w:r w:rsidR="00157A1D" w:rsidRPr="007D5A53">
              <w:rPr>
                <w:rStyle w:val="Hipercze"/>
                <w:bCs w:val="0"/>
                <w:i w:val="0"/>
                <w:iCs w:val="0"/>
                <w:noProof/>
                <w:color w:val="000000" w:themeColor="text1"/>
                <w:sz w:val="22"/>
                <w:szCs w:val="22"/>
              </w:rPr>
              <w:t xml:space="preserve">Pozycja strategiczna Gminy </w:t>
            </w:r>
            <w:r w:rsidR="00843FC9" w:rsidRPr="007D5A53">
              <w:rPr>
                <w:rStyle w:val="Hipercze"/>
                <w:bCs w:val="0"/>
                <w:i w:val="0"/>
                <w:iCs w:val="0"/>
                <w:noProof/>
                <w:color w:val="000000" w:themeColor="text1"/>
                <w:sz w:val="22"/>
                <w:szCs w:val="22"/>
              </w:rPr>
              <w:t>Raciechowice</w:t>
            </w:r>
            <w:r w:rsidR="00157A1D" w:rsidRPr="007D5A53">
              <w:rPr>
                <w:rStyle w:val="Hipercze"/>
                <w:bCs w:val="0"/>
                <w:i w:val="0"/>
                <w:iCs w:val="0"/>
                <w:noProof/>
                <w:webHidden/>
                <w:color w:val="000000" w:themeColor="text1"/>
              </w:rPr>
              <w:tab/>
            </w:r>
            <w:r w:rsidRPr="007D5A53">
              <w:rPr>
                <w:rStyle w:val="Hipercze"/>
                <w:bCs w:val="0"/>
                <w:i w:val="0"/>
                <w:iCs w:val="0"/>
                <w:noProof/>
                <w:webHidden/>
                <w:color w:val="000000" w:themeColor="text1"/>
              </w:rPr>
              <w:fldChar w:fldCharType="begin"/>
            </w:r>
            <w:r w:rsidR="00157A1D" w:rsidRPr="007D5A53">
              <w:rPr>
                <w:rStyle w:val="Hipercze"/>
                <w:bCs w:val="0"/>
                <w:i w:val="0"/>
                <w:iCs w:val="0"/>
                <w:noProof/>
                <w:webHidden/>
                <w:color w:val="000000" w:themeColor="text1"/>
              </w:rPr>
              <w:instrText xml:space="preserve"> PAGEREF _Toc52098197 \h </w:instrText>
            </w:r>
            <w:r w:rsidRPr="007D5A53">
              <w:rPr>
                <w:rStyle w:val="Hipercze"/>
                <w:bCs w:val="0"/>
                <w:i w:val="0"/>
                <w:iCs w:val="0"/>
                <w:noProof/>
                <w:webHidden/>
                <w:color w:val="000000" w:themeColor="text1"/>
              </w:rPr>
            </w:r>
            <w:r w:rsidRPr="007D5A53">
              <w:rPr>
                <w:rStyle w:val="Hipercze"/>
                <w:bCs w:val="0"/>
                <w:i w:val="0"/>
                <w:iCs w:val="0"/>
                <w:noProof/>
                <w:webHidden/>
                <w:color w:val="000000" w:themeColor="text1"/>
              </w:rPr>
              <w:fldChar w:fldCharType="separate"/>
            </w:r>
            <w:r w:rsidR="00B46108">
              <w:rPr>
                <w:rStyle w:val="Hipercze"/>
                <w:bCs w:val="0"/>
                <w:i w:val="0"/>
                <w:iCs w:val="0"/>
                <w:noProof/>
                <w:webHidden/>
                <w:color w:val="000000" w:themeColor="text1"/>
              </w:rPr>
              <w:t>39</w:t>
            </w:r>
            <w:r w:rsidRPr="007D5A53">
              <w:rPr>
                <w:rStyle w:val="Hipercze"/>
                <w:bCs w:val="0"/>
                <w:i w:val="0"/>
                <w:iCs w:val="0"/>
                <w:noProof/>
                <w:webHidden/>
                <w:color w:val="000000" w:themeColor="text1"/>
              </w:rPr>
              <w:fldChar w:fldCharType="end"/>
            </w:r>
          </w:hyperlink>
        </w:p>
        <w:p w:rsidR="00157A1D" w:rsidRPr="007D5A53" w:rsidRDefault="00ED17D6" w:rsidP="00881D5D">
          <w:pPr>
            <w:pStyle w:val="Spistreci2"/>
            <w:tabs>
              <w:tab w:val="left" w:pos="880"/>
            </w:tabs>
            <w:spacing w:before="0" w:line="274" w:lineRule="auto"/>
            <w:rPr>
              <w:rStyle w:val="Hipercze"/>
              <w:b/>
              <w:color w:val="000000" w:themeColor="text1"/>
            </w:rPr>
          </w:pPr>
          <w:hyperlink w:anchor="_Toc52098198" w:history="1">
            <w:r w:rsidR="00157A1D" w:rsidRPr="007D5A53">
              <w:rPr>
                <w:rStyle w:val="Hipercze"/>
                <w:b/>
                <w:color w:val="000000" w:themeColor="text1"/>
                <w:sz w:val="22"/>
                <w:szCs w:val="22"/>
              </w:rPr>
              <w:t>6.1.</w:t>
            </w:r>
            <w:r w:rsidR="00157A1D" w:rsidRPr="007D5A53">
              <w:rPr>
                <w:rStyle w:val="Hipercze"/>
                <w:b/>
                <w:color w:val="000000" w:themeColor="text1"/>
              </w:rPr>
              <w:tab/>
            </w:r>
            <w:r w:rsidR="00157A1D" w:rsidRPr="007D5A53">
              <w:rPr>
                <w:rStyle w:val="Hipercze"/>
                <w:b/>
                <w:color w:val="000000" w:themeColor="text1"/>
                <w:sz w:val="22"/>
                <w:szCs w:val="22"/>
              </w:rPr>
              <w:t>Analiza SWOT</w:t>
            </w:r>
            <w:r w:rsidR="00157A1D" w:rsidRPr="007D5A53">
              <w:rPr>
                <w:rStyle w:val="Hipercze"/>
                <w:b/>
                <w:webHidden/>
                <w:color w:val="000000" w:themeColor="text1"/>
              </w:rPr>
              <w:tab/>
            </w:r>
            <w:r w:rsidRPr="007D5A53">
              <w:rPr>
                <w:rStyle w:val="Hipercze"/>
                <w:b/>
                <w:webHidden/>
                <w:color w:val="000000" w:themeColor="text1"/>
              </w:rPr>
              <w:fldChar w:fldCharType="begin"/>
            </w:r>
            <w:r w:rsidR="00157A1D" w:rsidRPr="007D5A53">
              <w:rPr>
                <w:rStyle w:val="Hipercze"/>
                <w:b/>
                <w:webHidden/>
                <w:color w:val="000000" w:themeColor="text1"/>
              </w:rPr>
              <w:instrText xml:space="preserve"> PAGEREF _Toc52098198 \h </w:instrText>
            </w:r>
            <w:r w:rsidRPr="007D5A53">
              <w:rPr>
                <w:rStyle w:val="Hipercze"/>
                <w:b/>
                <w:webHidden/>
                <w:color w:val="000000" w:themeColor="text1"/>
              </w:rPr>
            </w:r>
            <w:r w:rsidRPr="007D5A53">
              <w:rPr>
                <w:rStyle w:val="Hipercze"/>
                <w:b/>
                <w:webHidden/>
                <w:color w:val="000000" w:themeColor="text1"/>
              </w:rPr>
              <w:fldChar w:fldCharType="separate"/>
            </w:r>
            <w:r w:rsidR="00B46108">
              <w:rPr>
                <w:rStyle w:val="Hipercze"/>
                <w:b/>
                <w:webHidden/>
                <w:color w:val="000000" w:themeColor="text1"/>
              </w:rPr>
              <w:t>39</w:t>
            </w:r>
            <w:r w:rsidRPr="007D5A53">
              <w:rPr>
                <w:rStyle w:val="Hipercze"/>
                <w:b/>
                <w:webHidden/>
                <w:color w:val="000000" w:themeColor="text1"/>
              </w:rPr>
              <w:fldChar w:fldCharType="end"/>
            </w:r>
          </w:hyperlink>
        </w:p>
        <w:p w:rsidR="00157A1D" w:rsidRPr="007D5A53" w:rsidRDefault="00ED17D6" w:rsidP="00881D5D">
          <w:pPr>
            <w:pStyle w:val="Spistreci2"/>
            <w:tabs>
              <w:tab w:val="left" w:pos="880"/>
            </w:tabs>
            <w:spacing w:before="0" w:line="274" w:lineRule="auto"/>
            <w:rPr>
              <w:rStyle w:val="Hipercze"/>
              <w:b/>
              <w:color w:val="000000" w:themeColor="text1"/>
            </w:rPr>
          </w:pPr>
          <w:hyperlink w:anchor="_Toc52098199" w:history="1">
            <w:r w:rsidR="00157A1D" w:rsidRPr="007D5A53">
              <w:rPr>
                <w:rStyle w:val="Hipercze"/>
                <w:b/>
                <w:color w:val="000000" w:themeColor="text1"/>
                <w:sz w:val="22"/>
                <w:szCs w:val="22"/>
              </w:rPr>
              <w:t>6.2.</w:t>
            </w:r>
            <w:r w:rsidR="00157A1D" w:rsidRPr="007D5A53">
              <w:rPr>
                <w:rStyle w:val="Hipercze"/>
                <w:b/>
                <w:color w:val="000000" w:themeColor="text1"/>
              </w:rPr>
              <w:tab/>
            </w:r>
            <w:r w:rsidR="00157A1D" w:rsidRPr="007D5A53">
              <w:rPr>
                <w:rStyle w:val="Hipercze"/>
                <w:b/>
                <w:color w:val="000000" w:themeColor="text1"/>
                <w:sz w:val="22"/>
                <w:szCs w:val="22"/>
              </w:rPr>
              <w:t>Prospektywna wizja sposobów rozwiązywania problemów społecznych</w:t>
            </w:r>
            <w:r w:rsidR="00157A1D" w:rsidRPr="007D5A53">
              <w:rPr>
                <w:rStyle w:val="Hipercze"/>
                <w:b/>
                <w:webHidden/>
                <w:color w:val="000000" w:themeColor="text1"/>
              </w:rPr>
              <w:tab/>
            </w:r>
            <w:r w:rsidRPr="007D5A53">
              <w:rPr>
                <w:rStyle w:val="Hipercze"/>
                <w:b/>
                <w:webHidden/>
                <w:color w:val="000000" w:themeColor="text1"/>
              </w:rPr>
              <w:fldChar w:fldCharType="begin"/>
            </w:r>
            <w:r w:rsidR="00157A1D" w:rsidRPr="007D5A53">
              <w:rPr>
                <w:rStyle w:val="Hipercze"/>
                <w:b/>
                <w:webHidden/>
                <w:color w:val="000000" w:themeColor="text1"/>
              </w:rPr>
              <w:instrText xml:space="preserve"> PAGEREF _Toc52098199 \h </w:instrText>
            </w:r>
            <w:r w:rsidRPr="007D5A53">
              <w:rPr>
                <w:rStyle w:val="Hipercze"/>
                <w:b/>
                <w:webHidden/>
                <w:color w:val="000000" w:themeColor="text1"/>
              </w:rPr>
            </w:r>
            <w:r w:rsidRPr="007D5A53">
              <w:rPr>
                <w:rStyle w:val="Hipercze"/>
                <w:b/>
                <w:webHidden/>
                <w:color w:val="000000" w:themeColor="text1"/>
              </w:rPr>
              <w:fldChar w:fldCharType="separate"/>
            </w:r>
            <w:r w:rsidR="00B46108">
              <w:rPr>
                <w:rStyle w:val="Hipercze"/>
                <w:b/>
                <w:webHidden/>
                <w:color w:val="000000" w:themeColor="text1"/>
              </w:rPr>
              <w:t>46</w:t>
            </w:r>
            <w:r w:rsidRPr="007D5A53">
              <w:rPr>
                <w:rStyle w:val="Hipercze"/>
                <w:b/>
                <w:webHidden/>
                <w:color w:val="000000" w:themeColor="text1"/>
              </w:rPr>
              <w:fldChar w:fldCharType="end"/>
            </w:r>
          </w:hyperlink>
        </w:p>
        <w:p w:rsidR="00157A1D" w:rsidRPr="007D5A53" w:rsidRDefault="00ED17D6" w:rsidP="00881D5D">
          <w:pPr>
            <w:pStyle w:val="Spistreci2"/>
            <w:tabs>
              <w:tab w:val="left" w:pos="880"/>
            </w:tabs>
            <w:spacing w:before="0" w:line="274" w:lineRule="auto"/>
            <w:rPr>
              <w:rStyle w:val="Hipercze"/>
              <w:b/>
              <w:color w:val="000000" w:themeColor="text1"/>
            </w:rPr>
          </w:pPr>
          <w:hyperlink w:anchor="_Toc52098200" w:history="1">
            <w:r w:rsidR="00157A1D" w:rsidRPr="007D5A53">
              <w:rPr>
                <w:rStyle w:val="Hipercze"/>
                <w:b/>
                <w:color w:val="000000" w:themeColor="text1"/>
                <w:sz w:val="22"/>
                <w:szCs w:val="22"/>
              </w:rPr>
              <w:t>6.3.</w:t>
            </w:r>
            <w:r w:rsidR="00157A1D" w:rsidRPr="007D5A53">
              <w:rPr>
                <w:rStyle w:val="Hipercze"/>
                <w:b/>
                <w:color w:val="000000" w:themeColor="text1"/>
              </w:rPr>
              <w:tab/>
            </w:r>
            <w:r w:rsidR="00157A1D" w:rsidRPr="007D5A53">
              <w:rPr>
                <w:rStyle w:val="Hipercze"/>
                <w:b/>
                <w:color w:val="000000" w:themeColor="text1"/>
                <w:sz w:val="22"/>
                <w:szCs w:val="22"/>
              </w:rPr>
              <w:t>Cele główne strategii, cele szczegółowe i ich realizacja</w:t>
            </w:r>
            <w:r w:rsidR="00157A1D" w:rsidRPr="007D5A53">
              <w:rPr>
                <w:rStyle w:val="Hipercze"/>
                <w:b/>
                <w:webHidden/>
                <w:color w:val="000000" w:themeColor="text1"/>
              </w:rPr>
              <w:tab/>
            </w:r>
            <w:r w:rsidRPr="007D5A53">
              <w:rPr>
                <w:rStyle w:val="Hipercze"/>
                <w:b/>
                <w:webHidden/>
                <w:color w:val="000000" w:themeColor="text1"/>
              </w:rPr>
              <w:fldChar w:fldCharType="begin"/>
            </w:r>
            <w:r w:rsidR="00157A1D" w:rsidRPr="007D5A53">
              <w:rPr>
                <w:rStyle w:val="Hipercze"/>
                <w:b/>
                <w:webHidden/>
                <w:color w:val="000000" w:themeColor="text1"/>
              </w:rPr>
              <w:instrText xml:space="preserve"> PAGEREF _Toc52098200 \h </w:instrText>
            </w:r>
            <w:r w:rsidRPr="007D5A53">
              <w:rPr>
                <w:rStyle w:val="Hipercze"/>
                <w:b/>
                <w:webHidden/>
                <w:color w:val="000000" w:themeColor="text1"/>
              </w:rPr>
            </w:r>
            <w:r w:rsidRPr="007D5A53">
              <w:rPr>
                <w:rStyle w:val="Hipercze"/>
                <w:b/>
                <w:webHidden/>
                <w:color w:val="000000" w:themeColor="text1"/>
              </w:rPr>
              <w:fldChar w:fldCharType="separate"/>
            </w:r>
            <w:r w:rsidR="00B46108">
              <w:rPr>
                <w:rStyle w:val="Hipercze"/>
                <w:b/>
                <w:webHidden/>
                <w:color w:val="000000" w:themeColor="text1"/>
              </w:rPr>
              <w:t>49</w:t>
            </w:r>
            <w:r w:rsidRPr="007D5A53">
              <w:rPr>
                <w:rStyle w:val="Hipercze"/>
                <w:b/>
                <w:webHidden/>
                <w:color w:val="000000" w:themeColor="text1"/>
              </w:rPr>
              <w:fldChar w:fldCharType="end"/>
            </w:r>
          </w:hyperlink>
        </w:p>
        <w:p w:rsidR="00157A1D" w:rsidRPr="007D5A53" w:rsidRDefault="00ED17D6" w:rsidP="00881D5D">
          <w:pPr>
            <w:pStyle w:val="Spistreci3"/>
            <w:tabs>
              <w:tab w:val="left" w:pos="1320"/>
              <w:tab w:val="right" w:leader="underscore" w:pos="9061"/>
            </w:tabs>
            <w:spacing w:after="0" w:line="274" w:lineRule="auto"/>
            <w:rPr>
              <w:rStyle w:val="Hipercze"/>
              <w:b/>
              <w:noProof/>
              <w:color w:val="000000" w:themeColor="text1"/>
            </w:rPr>
          </w:pPr>
          <w:hyperlink w:anchor="_Toc52098201" w:history="1">
            <w:r w:rsidR="00157A1D" w:rsidRPr="007D5A53">
              <w:rPr>
                <w:rStyle w:val="Hipercze"/>
                <w:b/>
                <w:noProof/>
                <w:color w:val="000000" w:themeColor="text1"/>
                <w:sz w:val="22"/>
                <w:szCs w:val="22"/>
              </w:rPr>
              <w:t>6.3.1.</w:t>
            </w:r>
            <w:r w:rsidR="00157A1D" w:rsidRPr="007D5A53">
              <w:rPr>
                <w:rStyle w:val="Hipercze"/>
                <w:b/>
                <w:noProof/>
                <w:color w:val="000000" w:themeColor="text1"/>
              </w:rPr>
              <w:tab/>
            </w:r>
            <w:r w:rsidR="00157A1D" w:rsidRPr="007D5A53">
              <w:rPr>
                <w:rStyle w:val="Hipercze"/>
                <w:b/>
                <w:noProof/>
                <w:color w:val="000000" w:themeColor="text1"/>
                <w:sz w:val="22"/>
                <w:szCs w:val="22"/>
              </w:rPr>
              <w:t>Cele strategiczne</w:t>
            </w:r>
            <w:r w:rsidR="00157A1D" w:rsidRPr="007D5A53">
              <w:rPr>
                <w:rStyle w:val="Hipercze"/>
                <w:b/>
                <w:noProof/>
                <w:webHidden/>
                <w:color w:val="000000" w:themeColor="text1"/>
              </w:rPr>
              <w:tab/>
            </w:r>
            <w:r w:rsidRPr="007D5A53">
              <w:rPr>
                <w:rStyle w:val="Hipercze"/>
                <w:b/>
                <w:noProof/>
                <w:webHidden/>
                <w:color w:val="000000" w:themeColor="text1"/>
              </w:rPr>
              <w:fldChar w:fldCharType="begin"/>
            </w:r>
            <w:r w:rsidR="00157A1D" w:rsidRPr="007D5A53">
              <w:rPr>
                <w:rStyle w:val="Hipercze"/>
                <w:b/>
                <w:noProof/>
                <w:webHidden/>
                <w:color w:val="000000" w:themeColor="text1"/>
              </w:rPr>
              <w:instrText xml:space="preserve"> PAGEREF _Toc52098201 \h </w:instrText>
            </w:r>
            <w:r w:rsidRPr="007D5A53">
              <w:rPr>
                <w:rStyle w:val="Hipercze"/>
                <w:b/>
                <w:noProof/>
                <w:webHidden/>
                <w:color w:val="000000" w:themeColor="text1"/>
              </w:rPr>
            </w:r>
            <w:r w:rsidRPr="007D5A53">
              <w:rPr>
                <w:rStyle w:val="Hipercze"/>
                <w:b/>
                <w:noProof/>
                <w:webHidden/>
                <w:color w:val="000000" w:themeColor="text1"/>
              </w:rPr>
              <w:fldChar w:fldCharType="separate"/>
            </w:r>
            <w:r w:rsidR="00B46108">
              <w:rPr>
                <w:rStyle w:val="Hipercze"/>
                <w:b/>
                <w:noProof/>
                <w:webHidden/>
                <w:color w:val="000000" w:themeColor="text1"/>
              </w:rPr>
              <w:t>49</w:t>
            </w:r>
            <w:r w:rsidRPr="007D5A53">
              <w:rPr>
                <w:rStyle w:val="Hipercze"/>
                <w:b/>
                <w:noProof/>
                <w:webHidden/>
                <w:color w:val="000000" w:themeColor="text1"/>
              </w:rPr>
              <w:fldChar w:fldCharType="end"/>
            </w:r>
          </w:hyperlink>
        </w:p>
        <w:p w:rsidR="00157A1D" w:rsidRPr="007D5A53" w:rsidRDefault="00ED17D6" w:rsidP="00881D5D">
          <w:pPr>
            <w:pStyle w:val="Spistreci3"/>
            <w:tabs>
              <w:tab w:val="left" w:pos="1320"/>
              <w:tab w:val="right" w:leader="underscore" w:pos="9061"/>
            </w:tabs>
            <w:spacing w:after="0" w:line="274" w:lineRule="auto"/>
            <w:rPr>
              <w:rStyle w:val="Hipercze"/>
              <w:b/>
              <w:noProof/>
              <w:color w:val="000000" w:themeColor="text1"/>
            </w:rPr>
          </w:pPr>
          <w:hyperlink w:anchor="_Toc52098202" w:history="1">
            <w:r w:rsidR="00157A1D" w:rsidRPr="007D5A53">
              <w:rPr>
                <w:rStyle w:val="Hipercze"/>
                <w:b/>
                <w:noProof/>
                <w:color w:val="000000" w:themeColor="text1"/>
                <w:sz w:val="22"/>
                <w:szCs w:val="22"/>
              </w:rPr>
              <w:t>6.3.2.</w:t>
            </w:r>
            <w:r w:rsidR="00157A1D" w:rsidRPr="007D5A53">
              <w:rPr>
                <w:rStyle w:val="Hipercze"/>
                <w:b/>
                <w:noProof/>
                <w:color w:val="000000" w:themeColor="text1"/>
              </w:rPr>
              <w:tab/>
            </w:r>
            <w:r w:rsidR="00157A1D" w:rsidRPr="007D5A53">
              <w:rPr>
                <w:rStyle w:val="Hipercze"/>
                <w:b/>
                <w:noProof/>
                <w:color w:val="000000" w:themeColor="text1"/>
                <w:sz w:val="22"/>
                <w:szCs w:val="22"/>
              </w:rPr>
              <w:t>Cele szczegółowe i ich realizacja</w:t>
            </w:r>
            <w:r w:rsidR="00157A1D" w:rsidRPr="007D5A53">
              <w:rPr>
                <w:rStyle w:val="Hipercze"/>
                <w:b/>
                <w:noProof/>
                <w:webHidden/>
                <w:color w:val="000000" w:themeColor="text1"/>
              </w:rPr>
              <w:tab/>
            </w:r>
            <w:r w:rsidRPr="007D5A53">
              <w:rPr>
                <w:rStyle w:val="Hipercze"/>
                <w:b/>
                <w:noProof/>
                <w:webHidden/>
                <w:color w:val="000000" w:themeColor="text1"/>
              </w:rPr>
              <w:fldChar w:fldCharType="begin"/>
            </w:r>
            <w:r w:rsidR="00157A1D" w:rsidRPr="007D5A53">
              <w:rPr>
                <w:rStyle w:val="Hipercze"/>
                <w:b/>
                <w:noProof/>
                <w:webHidden/>
                <w:color w:val="000000" w:themeColor="text1"/>
              </w:rPr>
              <w:instrText xml:space="preserve"> PAGEREF _Toc52098202 \h </w:instrText>
            </w:r>
            <w:r w:rsidRPr="007D5A53">
              <w:rPr>
                <w:rStyle w:val="Hipercze"/>
                <w:b/>
                <w:noProof/>
                <w:webHidden/>
                <w:color w:val="000000" w:themeColor="text1"/>
              </w:rPr>
            </w:r>
            <w:r w:rsidRPr="007D5A53">
              <w:rPr>
                <w:rStyle w:val="Hipercze"/>
                <w:b/>
                <w:noProof/>
                <w:webHidden/>
                <w:color w:val="000000" w:themeColor="text1"/>
              </w:rPr>
              <w:fldChar w:fldCharType="separate"/>
            </w:r>
            <w:r w:rsidR="00B46108">
              <w:rPr>
                <w:rStyle w:val="Hipercze"/>
                <w:b/>
                <w:noProof/>
                <w:webHidden/>
                <w:color w:val="000000" w:themeColor="text1"/>
              </w:rPr>
              <w:t>50</w:t>
            </w:r>
            <w:r w:rsidRPr="007D5A53">
              <w:rPr>
                <w:rStyle w:val="Hipercze"/>
                <w:b/>
                <w:noProof/>
                <w:webHidden/>
                <w:color w:val="000000" w:themeColor="text1"/>
              </w:rPr>
              <w:fldChar w:fldCharType="end"/>
            </w:r>
          </w:hyperlink>
        </w:p>
        <w:p w:rsidR="00157A1D" w:rsidRPr="007D5A53" w:rsidRDefault="00ED17D6" w:rsidP="00881D5D">
          <w:pPr>
            <w:pStyle w:val="Spistreci1"/>
            <w:tabs>
              <w:tab w:val="left" w:pos="480"/>
            </w:tabs>
            <w:spacing w:before="0" w:after="0" w:line="274" w:lineRule="auto"/>
            <w:rPr>
              <w:rStyle w:val="Hipercze"/>
              <w:noProof/>
              <w:color w:val="000000" w:themeColor="text1"/>
            </w:rPr>
          </w:pPr>
          <w:hyperlink w:anchor="_Toc52098203" w:history="1">
            <w:r w:rsidR="00157A1D" w:rsidRPr="007D5A53">
              <w:rPr>
                <w:rStyle w:val="Hipercze"/>
                <w:bCs w:val="0"/>
                <w:i w:val="0"/>
                <w:iCs w:val="0"/>
                <w:noProof/>
                <w:color w:val="000000" w:themeColor="text1"/>
                <w:sz w:val="22"/>
                <w:szCs w:val="22"/>
              </w:rPr>
              <w:t>7.</w:t>
            </w:r>
            <w:r w:rsidR="00157A1D" w:rsidRPr="007D5A53">
              <w:rPr>
                <w:rStyle w:val="Hipercze"/>
                <w:noProof/>
                <w:color w:val="000000" w:themeColor="text1"/>
              </w:rPr>
              <w:tab/>
            </w:r>
            <w:r w:rsidR="00157A1D" w:rsidRPr="007D5A53">
              <w:rPr>
                <w:rStyle w:val="Hipercze"/>
                <w:bCs w:val="0"/>
                <w:i w:val="0"/>
                <w:iCs w:val="0"/>
                <w:noProof/>
                <w:color w:val="000000" w:themeColor="text1"/>
                <w:sz w:val="22"/>
                <w:szCs w:val="22"/>
              </w:rPr>
              <w:t>System zarządzania i aktualizacji strategii</w:t>
            </w:r>
            <w:r w:rsidR="00157A1D" w:rsidRPr="007D5A53">
              <w:rPr>
                <w:rStyle w:val="Hipercze"/>
                <w:bCs w:val="0"/>
                <w:i w:val="0"/>
                <w:iCs w:val="0"/>
                <w:noProof/>
                <w:webHidden/>
                <w:color w:val="000000" w:themeColor="text1"/>
              </w:rPr>
              <w:tab/>
            </w:r>
            <w:r w:rsidRPr="007D5A53">
              <w:rPr>
                <w:rStyle w:val="Hipercze"/>
                <w:bCs w:val="0"/>
                <w:i w:val="0"/>
                <w:iCs w:val="0"/>
                <w:noProof/>
                <w:webHidden/>
                <w:color w:val="000000" w:themeColor="text1"/>
              </w:rPr>
              <w:fldChar w:fldCharType="begin"/>
            </w:r>
            <w:r w:rsidR="00157A1D" w:rsidRPr="007D5A53">
              <w:rPr>
                <w:rStyle w:val="Hipercze"/>
                <w:bCs w:val="0"/>
                <w:i w:val="0"/>
                <w:iCs w:val="0"/>
                <w:noProof/>
                <w:webHidden/>
                <w:color w:val="000000" w:themeColor="text1"/>
              </w:rPr>
              <w:instrText xml:space="preserve"> PAGEREF _Toc52098203 \h </w:instrText>
            </w:r>
            <w:r w:rsidRPr="007D5A53">
              <w:rPr>
                <w:rStyle w:val="Hipercze"/>
                <w:bCs w:val="0"/>
                <w:i w:val="0"/>
                <w:iCs w:val="0"/>
                <w:noProof/>
                <w:webHidden/>
                <w:color w:val="000000" w:themeColor="text1"/>
              </w:rPr>
            </w:r>
            <w:r w:rsidRPr="007D5A53">
              <w:rPr>
                <w:rStyle w:val="Hipercze"/>
                <w:bCs w:val="0"/>
                <w:i w:val="0"/>
                <w:iCs w:val="0"/>
                <w:noProof/>
                <w:webHidden/>
                <w:color w:val="000000" w:themeColor="text1"/>
              </w:rPr>
              <w:fldChar w:fldCharType="separate"/>
            </w:r>
            <w:r w:rsidR="00B46108">
              <w:rPr>
                <w:rStyle w:val="Hipercze"/>
                <w:bCs w:val="0"/>
                <w:i w:val="0"/>
                <w:iCs w:val="0"/>
                <w:noProof/>
                <w:webHidden/>
                <w:color w:val="000000" w:themeColor="text1"/>
              </w:rPr>
              <w:t>62</w:t>
            </w:r>
            <w:r w:rsidRPr="007D5A53">
              <w:rPr>
                <w:rStyle w:val="Hipercze"/>
                <w:bCs w:val="0"/>
                <w:i w:val="0"/>
                <w:iCs w:val="0"/>
                <w:noProof/>
                <w:webHidden/>
                <w:color w:val="000000" w:themeColor="text1"/>
              </w:rPr>
              <w:fldChar w:fldCharType="end"/>
            </w:r>
          </w:hyperlink>
        </w:p>
        <w:p w:rsidR="00157A1D" w:rsidRPr="007D5A53" w:rsidRDefault="00ED17D6" w:rsidP="00881D5D">
          <w:pPr>
            <w:pStyle w:val="Spistreci1"/>
            <w:tabs>
              <w:tab w:val="left" w:pos="480"/>
            </w:tabs>
            <w:spacing w:before="0" w:after="0" w:line="274" w:lineRule="auto"/>
            <w:rPr>
              <w:rStyle w:val="Hipercze"/>
              <w:noProof/>
              <w:color w:val="000000" w:themeColor="text1"/>
            </w:rPr>
          </w:pPr>
          <w:hyperlink w:anchor="_Toc52098204" w:history="1">
            <w:r w:rsidR="00157A1D" w:rsidRPr="007D5A53">
              <w:rPr>
                <w:rStyle w:val="Hipercze"/>
                <w:bCs w:val="0"/>
                <w:i w:val="0"/>
                <w:iCs w:val="0"/>
                <w:noProof/>
                <w:color w:val="000000" w:themeColor="text1"/>
                <w:sz w:val="22"/>
                <w:szCs w:val="22"/>
              </w:rPr>
              <w:t>8.</w:t>
            </w:r>
            <w:r w:rsidR="00157A1D" w:rsidRPr="007D5A53">
              <w:rPr>
                <w:rStyle w:val="Hipercze"/>
                <w:noProof/>
                <w:color w:val="000000" w:themeColor="text1"/>
              </w:rPr>
              <w:tab/>
            </w:r>
            <w:r w:rsidR="00157A1D" w:rsidRPr="007D5A53">
              <w:rPr>
                <w:rStyle w:val="Hipercze"/>
                <w:bCs w:val="0"/>
                <w:i w:val="0"/>
                <w:iCs w:val="0"/>
                <w:noProof/>
                <w:color w:val="000000" w:themeColor="text1"/>
                <w:sz w:val="22"/>
                <w:szCs w:val="22"/>
              </w:rPr>
              <w:t>Zestawienie tabel, wykresów, map</w:t>
            </w:r>
            <w:r w:rsidR="00157A1D" w:rsidRPr="007D5A53">
              <w:rPr>
                <w:rStyle w:val="Hipercze"/>
                <w:bCs w:val="0"/>
                <w:i w:val="0"/>
                <w:iCs w:val="0"/>
                <w:noProof/>
                <w:webHidden/>
                <w:color w:val="000000" w:themeColor="text1"/>
              </w:rPr>
              <w:tab/>
            </w:r>
            <w:r w:rsidRPr="007D5A53">
              <w:rPr>
                <w:rStyle w:val="Hipercze"/>
                <w:bCs w:val="0"/>
                <w:i w:val="0"/>
                <w:iCs w:val="0"/>
                <w:noProof/>
                <w:webHidden/>
                <w:color w:val="000000" w:themeColor="text1"/>
              </w:rPr>
              <w:fldChar w:fldCharType="begin"/>
            </w:r>
            <w:r w:rsidR="00157A1D" w:rsidRPr="007D5A53">
              <w:rPr>
                <w:rStyle w:val="Hipercze"/>
                <w:bCs w:val="0"/>
                <w:i w:val="0"/>
                <w:iCs w:val="0"/>
                <w:noProof/>
                <w:webHidden/>
                <w:color w:val="000000" w:themeColor="text1"/>
              </w:rPr>
              <w:instrText xml:space="preserve"> PAGEREF _Toc52098204 \h </w:instrText>
            </w:r>
            <w:r w:rsidRPr="007D5A53">
              <w:rPr>
                <w:rStyle w:val="Hipercze"/>
                <w:bCs w:val="0"/>
                <w:i w:val="0"/>
                <w:iCs w:val="0"/>
                <w:noProof/>
                <w:webHidden/>
                <w:color w:val="000000" w:themeColor="text1"/>
              </w:rPr>
            </w:r>
            <w:r w:rsidRPr="007D5A53">
              <w:rPr>
                <w:rStyle w:val="Hipercze"/>
                <w:bCs w:val="0"/>
                <w:i w:val="0"/>
                <w:iCs w:val="0"/>
                <w:noProof/>
                <w:webHidden/>
                <w:color w:val="000000" w:themeColor="text1"/>
              </w:rPr>
              <w:fldChar w:fldCharType="separate"/>
            </w:r>
            <w:r w:rsidR="00B46108">
              <w:rPr>
                <w:rStyle w:val="Hipercze"/>
                <w:bCs w:val="0"/>
                <w:i w:val="0"/>
                <w:iCs w:val="0"/>
                <w:noProof/>
                <w:webHidden/>
                <w:color w:val="000000" w:themeColor="text1"/>
              </w:rPr>
              <w:t>65</w:t>
            </w:r>
            <w:r w:rsidRPr="007D5A53">
              <w:rPr>
                <w:rStyle w:val="Hipercze"/>
                <w:bCs w:val="0"/>
                <w:i w:val="0"/>
                <w:iCs w:val="0"/>
                <w:noProof/>
                <w:webHidden/>
                <w:color w:val="000000" w:themeColor="text1"/>
              </w:rPr>
              <w:fldChar w:fldCharType="end"/>
            </w:r>
          </w:hyperlink>
        </w:p>
        <w:p w:rsidR="00304832" w:rsidRPr="007D5A53" w:rsidRDefault="00ED17D6" w:rsidP="00CC3106">
          <w:pPr>
            <w:spacing w:line="312" w:lineRule="auto"/>
            <w:rPr>
              <w:rStyle w:val="Hipercze"/>
              <w:b/>
              <w:noProof/>
              <w:color w:val="000000" w:themeColor="text1"/>
            </w:rPr>
          </w:pPr>
          <w:r w:rsidRPr="007D5A53">
            <w:rPr>
              <w:rStyle w:val="Hipercze"/>
              <w:noProof/>
              <w:color w:val="000000" w:themeColor="text1"/>
            </w:rPr>
            <w:fldChar w:fldCharType="end"/>
          </w:r>
        </w:p>
      </w:sdtContent>
    </w:sdt>
    <w:p w:rsidR="00304832" w:rsidRPr="007D5A53" w:rsidRDefault="00304832" w:rsidP="00CC3106">
      <w:pPr>
        <w:spacing w:line="312" w:lineRule="auto"/>
        <w:rPr>
          <w:color w:val="000000" w:themeColor="text1"/>
          <w:sz w:val="22"/>
          <w:szCs w:val="22"/>
        </w:rPr>
        <w:sectPr w:rsidR="00304832" w:rsidRPr="007D5A53" w:rsidSect="00F32AC1">
          <w:headerReference w:type="default" r:id="rId12"/>
          <w:footerReference w:type="default" r:id="rId13"/>
          <w:pgSz w:w="11906" w:h="16838"/>
          <w:pgMar w:top="1418" w:right="1134" w:bottom="1418" w:left="1701" w:header="709" w:footer="709" w:gutter="0"/>
          <w:cols w:space="708"/>
          <w:docGrid w:linePitch="360"/>
        </w:sectPr>
      </w:pPr>
    </w:p>
    <w:p w:rsidR="00473532" w:rsidRPr="007D5A53" w:rsidRDefault="00473532" w:rsidP="006549B1">
      <w:pPr>
        <w:pStyle w:val="Nagwek1"/>
        <w:numPr>
          <w:ilvl w:val="0"/>
          <w:numId w:val="26"/>
        </w:numPr>
        <w:jc w:val="left"/>
        <w:rPr>
          <w:color w:val="000000" w:themeColor="text1"/>
        </w:rPr>
      </w:pPr>
      <w:bookmarkStart w:id="5" w:name="_Toc52098184"/>
      <w:bookmarkStart w:id="6" w:name="_Toc72220783"/>
      <w:bookmarkStart w:id="7" w:name="_Toc72563641"/>
      <w:bookmarkStart w:id="8" w:name="_Toc73413307"/>
      <w:bookmarkStart w:id="9" w:name="_Toc93460629"/>
      <w:r w:rsidRPr="007D5A53">
        <w:rPr>
          <w:color w:val="000000" w:themeColor="text1"/>
        </w:rPr>
        <w:lastRenderedPageBreak/>
        <w:t>Podstawy prawne opracowania strategii</w:t>
      </w:r>
      <w:bookmarkEnd w:id="5"/>
    </w:p>
    <w:p w:rsidR="007C4577" w:rsidRPr="007D5A53" w:rsidRDefault="007C4577" w:rsidP="00CC3106">
      <w:pPr>
        <w:autoSpaceDE w:val="0"/>
        <w:autoSpaceDN w:val="0"/>
        <w:adjustRightInd w:val="0"/>
        <w:spacing w:line="312" w:lineRule="auto"/>
        <w:ind w:firstLine="360"/>
        <w:jc w:val="both"/>
        <w:rPr>
          <w:bCs/>
          <w:color w:val="000000" w:themeColor="text1"/>
          <w:sz w:val="22"/>
          <w:szCs w:val="22"/>
        </w:rPr>
      </w:pPr>
    </w:p>
    <w:p w:rsidR="003F1FD8" w:rsidRPr="007D5A53" w:rsidRDefault="003F1FD8" w:rsidP="00CC3106">
      <w:pPr>
        <w:autoSpaceDE w:val="0"/>
        <w:autoSpaceDN w:val="0"/>
        <w:adjustRightInd w:val="0"/>
        <w:spacing w:line="312" w:lineRule="auto"/>
        <w:ind w:firstLine="360"/>
        <w:jc w:val="both"/>
        <w:rPr>
          <w:bCs/>
          <w:color w:val="000000" w:themeColor="text1"/>
        </w:rPr>
      </w:pPr>
      <w:r w:rsidRPr="007D5A53">
        <w:rPr>
          <w:bCs/>
          <w:color w:val="000000" w:themeColor="text1"/>
        </w:rPr>
        <w:t xml:space="preserve">Podstawą prawną opracowania niniejszej Strategii są </w:t>
      </w:r>
      <w:r w:rsidR="00E13FA0" w:rsidRPr="007D5A53">
        <w:rPr>
          <w:bCs/>
          <w:color w:val="000000" w:themeColor="text1"/>
        </w:rPr>
        <w:t xml:space="preserve">w szczególności </w:t>
      </w:r>
      <w:r w:rsidRPr="007D5A53">
        <w:rPr>
          <w:bCs/>
          <w:color w:val="000000" w:themeColor="text1"/>
        </w:rPr>
        <w:t>następujące akty prawne:</w:t>
      </w:r>
    </w:p>
    <w:p w:rsidR="00AD64B4" w:rsidRPr="007D5A53" w:rsidRDefault="00473532" w:rsidP="00991721">
      <w:pPr>
        <w:pStyle w:val="Akapitzlist"/>
        <w:numPr>
          <w:ilvl w:val="0"/>
          <w:numId w:val="9"/>
        </w:numPr>
        <w:autoSpaceDE w:val="0"/>
        <w:autoSpaceDN w:val="0"/>
        <w:adjustRightInd w:val="0"/>
        <w:spacing w:line="312" w:lineRule="auto"/>
        <w:jc w:val="both"/>
        <w:rPr>
          <w:rFonts w:ascii="Times New Roman" w:eastAsia="Times New Roman" w:hAnsi="Times New Roman"/>
          <w:bCs/>
          <w:i/>
          <w:iCs/>
          <w:color w:val="000000" w:themeColor="text1"/>
          <w:sz w:val="24"/>
          <w:szCs w:val="24"/>
          <w:lang w:eastAsia="pl-PL"/>
        </w:rPr>
      </w:pPr>
      <w:r w:rsidRPr="007D5A53">
        <w:rPr>
          <w:rFonts w:ascii="Times New Roman" w:eastAsia="Times New Roman" w:hAnsi="Times New Roman"/>
          <w:bCs/>
          <w:color w:val="000000" w:themeColor="text1"/>
          <w:sz w:val="24"/>
          <w:szCs w:val="24"/>
          <w:lang w:eastAsia="pl-PL"/>
        </w:rPr>
        <w:t xml:space="preserve">Ustawa z dnia 12 marca 2004 o pomocy społecznej </w:t>
      </w:r>
      <w:r w:rsidR="00B61E5F" w:rsidRPr="007D5A53">
        <w:rPr>
          <w:rFonts w:ascii="Times New Roman" w:eastAsia="Times New Roman" w:hAnsi="Times New Roman"/>
          <w:bCs/>
          <w:color w:val="000000" w:themeColor="text1"/>
          <w:sz w:val="24"/>
          <w:szCs w:val="24"/>
          <w:lang w:eastAsia="pl-PL"/>
        </w:rPr>
        <w:t>(</w:t>
      </w:r>
      <w:r w:rsidR="00F36DCA" w:rsidRPr="007D5A53">
        <w:rPr>
          <w:rFonts w:ascii="Times New Roman" w:eastAsia="Times New Roman" w:hAnsi="Times New Roman"/>
          <w:bCs/>
          <w:color w:val="000000" w:themeColor="text1"/>
          <w:sz w:val="24"/>
          <w:szCs w:val="24"/>
          <w:lang w:eastAsia="pl-PL"/>
        </w:rPr>
        <w:t>t.j. Dz. U. z 2020 r. poz. 1876</w:t>
      </w:r>
      <w:r w:rsidRPr="007D5A53">
        <w:rPr>
          <w:rFonts w:ascii="Times New Roman" w:eastAsia="Times New Roman" w:hAnsi="Times New Roman"/>
          <w:bCs/>
          <w:color w:val="000000" w:themeColor="text1"/>
          <w:sz w:val="24"/>
          <w:szCs w:val="24"/>
          <w:lang w:eastAsia="pl-PL"/>
        </w:rPr>
        <w:t xml:space="preserve">) obliguje Gminy do opracowania </w:t>
      </w:r>
      <w:r w:rsidR="00B61E5F" w:rsidRPr="007D5A53">
        <w:rPr>
          <w:rFonts w:ascii="Times New Roman" w:eastAsia="Times New Roman" w:hAnsi="Times New Roman"/>
          <w:bCs/>
          <w:color w:val="000000" w:themeColor="text1"/>
          <w:sz w:val="24"/>
          <w:szCs w:val="24"/>
          <w:lang w:eastAsia="pl-PL"/>
        </w:rPr>
        <w:t xml:space="preserve">strategii rozwiązywania problemów społecznych. </w:t>
      </w:r>
      <w:r w:rsidRPr="007D5A53">
        <w:rPr>
          <w:rFonts w:ascii="Times New Roman" w:eastAsia="Times New Roman" w:hAnsi="Times New Roman"/>
          <w:bCs/>
          <w:color w:val="000000" w:themeColor="text1"/>
          <w:sz w:val="24"/>
          <w:szCs w:val="24"/>
          <w:lang w:eastAsia="pl-PL"/>
        </w:rPr>
        <w:t>W</w:t>
      </w:r>
      <w:r w:rsidR="00B61E5F" w:rsidRPr="007D5A53">
        <w:rPr>
          <w:rFonts w:ascii="Times New Roman" w:eastAsia="Times New Roman" w:hAnsi="Times New Roman"/>
          <w:bCs/>
          <w:color w:val="000000" w:themeColor="text1"/>
          <w:sz w:val="24"/>
          <w:szCs w:val="24"/>
          <w:lang w:eastAsia="pl-PL"/>
        </w:rPr>
        <w:t>edługa</w:t>
      </w:r>
      <w:r w:rsidRPr="007D5A53">
        <w:rPr>
          <w:rFonts w:ascii="Times New Roman" w:eastAsia="Times New Roman" w:hAnsi="Times New Roman"/>
          <w:bCs/>
          <w:color w:val="000000" w:themeColor="text1"/>
          <w:sz w:val="24"/>
          <w:szCs w:val="24"/>
          <w:lang w:eastAsia="pl-PL"/>
        </w:rPr>
        <w:t xml:space="preserve">rt. 17. </w:t>
      </w:r>
      <w:r w:rsidR="00C617DC" w:rsidRPr="007D5A53">
        <w:rPr>
          <w:rFonts w:ascii="Times New Roman" w:eastAsia="Times New Roman" w:hAnsi="Times New Roman"/>
          <w:bCs/>
          <w:color w:val="000000" w:themeColor="text1"/>
          <w:sz w:val="24"/>
          <w:szCs w:val="24"/>
          <w:lang w:eastAsia="pl-PL"/>
        </w:rPr>
        <w:t xml:space="preserve">ust. </w:t>
      </w:r>
      <w:r w:rsidRPr="007D5A53">
        <w:rPr>
          <w:rFonts w:ascii="Times New Roman" w:eastAsia="Times New Roman" w:hAnsi="Times New Roman"/>
          <w:bCs/>
          <w:color w:val="000000" w:themeColor="text1"/>
          <w:sz w:val="24"/>
          <w:szCs w:val="24"/>
          <w:lang w:eastAsia="pl-PL"/>
        </w:rPr>
        <w:t xml:space="preserve">1. w/w Ustawy:  </w:t>
      </w:r>
      <w:r w:rsidRPr="007D5A53">
        <w:rPr>
          <w:rFonts w:ascii="Times New Roman" w:eastAsia="Times New Roman" w:hAnsi="Times New Roman"/>
          <w:bCs/>
          <w:i/>
          <w:iCs/>
          <w:color w:val="000000" w:themeColor="text1"/>
          <w:sz w:val="24"/>
          <w:szCs w:val="24"/>
          <w:lang w:eastAsia="pl-PL"/>
        </w:rPr>
        <w:t>Do zadań własnych gminy o charakterze obowiązkowym należy:</w:t>
      </w:r>
    </w:p>
    <w:p w:rsidR="00473532" w:rsidRPr="007D5A53" w:rsidRDefault="00473532" w:rsidP="00991721">
      <w:pPr>
        <w:pStyle w:val="Akapitzlist"/>
        <w:numPr>
          <w:ilvl w:val="0"/>
          <w:numId w:val="10"/>
        </w:numPr>
        <w:autoSpaceDE w:val="0"/>
        <w:autoSpaceDN w:val="0"/>
        <w:adjustRightInd w:val="0"/>
        <w:spacing w:line="312" w:lineRule="auto"/>
        <w:jc w:val="both"/>
        <w:rPr>
          <w:rFonts w:ascii="Times New Roman" w:eastAsia="Times New Roman" w:hAnsi="Times New Roman"/>
          <w:bCs/>
          <w:i/>
          <w:iCs/>
          <w:color w:val="000000" w:themeColor="text1"/>
          <w:sz w:val="24"/>
          <w:szCs w:val="24"/>
          <w:lang w:eastAsia="pl-PL"/>
        </w:rPr>
      </w:pPr>
      <w:r w:rsidRPr="007D5A53">
        <w:rPr>
          <w:rFonts w:ascii="Times New Roman" w:eastAsia="Times New Roman" w:hAnsi="Times New Roman"/>
          <w:bCs/>
          <w:i/>
          <w:iCs/>
          <w:color w:val="000000" w:themeColor="text1"/>
          <w:sz w:val="24"/>
          <w:szCs w:val="24"/>
          <w:lang w:eastAsia="pl-PL"/>
        </w:rPr>
        <w:t xml:space="preserve">opracowanie i realizacja gminnej strategii rozwiązywania problemów społecznych ze szczególnym uwzględnieniem programów pomocy społecznej, profilaktyki </w:t>
      </w:r>
      <w:r w:rsidR="00881D5D" w:rsidRPr="007D5A53">
        <w:rPr>
          <w:rFonts w:ascii="Times New Roman" w:eastAsia="Times New Roman" w:hAnsi="Times New Roman"/>
          <w:bCs/>
          <w:i/>
          <w:iCs/>
          <w:color w:val="000000" w:themeColor="text1"/>
          <w:sz w:val="24"/>
          <w:szCs w:val="24"/>
          <w:lang w:eastAsia="pl-PL"/>
        </w:rPr>
        <w:br/>
      </w:r>
      <w:r w:rsidRPr="007D5A53">
        <w:rPr>
          <w:rFonts w:ascii="Times New Roman" w:eastAsia="Times New Roman" w:hAnsi="Times New Roman"/>
          <w:bCs/>
          <w:i/>
          <w:iCs/>
          <w:color w:val="000000" w:themeColor="text1"/>
          <w:sz w:val="24"/>
          <w:szCs w:val="24"/>
          <w:lang w:eastAsia="pl-PL"/>
        </w:rPr>
        <w:t>i rozwiązywania problemów alkoholowych i innych, których celem jest integracja osób i rodzin z grup szczególnego ryzyka</w:t>
      </w:r>
      <w:r w:rsidR="00750C66" w:rsidRPr="007D5A53">
        <w:rPr>
          <w:rFonts w:ascii="Times New Roman" w:eastAsia="Times New Roman" w:hAnsi="Times New Roman"/>
          <w:bCs/>
          <w:i/>
          <w:iCs/>
          <w:color w:val="000000" w:themeColor="text1"/>
          <w:sz w:val="24"/>
          <w:szCs w:val="24"/>
          <w:lang w:eastAsia="pl-PL"/>
        </w:rPr>
        <w:t xml:space="preserve"> […].</w:t>
      </w:r>
    </w:p>
    <w:p w:rsidR="00474A6F" w:rsidRPr="007D5A53" w:rsidRDefault="00750C66" w:rsidP="00991721">
      <w:pPr>
        <w:pStyle w:val="Akapitzlist"/>
        <w:numPr>
          <w:ilvl w:val="0"/>
          <w:numId w:val="9"/>
        </w:numPr>
        <w:spacing w:line="312" w:lineRule="auto"/>
        <w:jc w:val="both"/>
        <w:rPr>
          <w:rFonts w:ascii="Times New Roman" w:eastAsia="Times New Roman" w:hAnsi="Times New Roman"/>
          <w:bCs/>
          <w:color w:val="000000" w:themeColor="text1"/>
          <w:sz w:val="24"/>
          <w:szCs w:val="24"/>
          <w:lang w:eastAsia="pl-PL"/>
        </w:rPr>
      </w:pPr>
      <w:r w:rsidRPr="007D5A53">
        <w:rPr>
          <w:rFonts w:ascii="Times New Roman" w:eastAsia="Times New Roman" w:hAnsi="Times New Roman"/>
          <w:bCs/>
          <w:color w:val="000000" w:themeColor="text1"/>
          <w:sz w:val="24"/>
          <w:szCs w:val="24"/>
          <w:lang w:eastAsia="pl-PL"/>
        </w:rPr>
        <w:t>U</w:t>
      </w:r>
      <w:r w:rsidR="00473532" w:rsidRPr="007D5A53">
        <w:rPr>
          <w:rFonts w:ascii="Times New Roman" w:eastAsia="Times New Roman" w:hAnsi="Times New Roman"/>
          <w:bCs/>
          <w:color w:val="000000" w:themeColor="text1"/>
          <w:sz w:val="24"/>
          <w:szCs w:val="24"/>
          <w:lang w:eastAsia="pl-PL"/>
        </w:rPr>
        <w:t>stawa z dnia 26 października 1982 r. o wychowaniu w trzeźwości i przeciwdziałaniu alkoholizmowi</w:t>
      </w:r>
      <w:r w:rsidR="00A766C1" w:rsidRPr="007D5A53">
        <w:rPr>
          <w:rFonts w:ascii="Times New Roman" w:eastAsia="Times New Roman" w:hAnsi="Times New Roman"/>
          <w:bCs/>
          <w:color w:val="000000" w:themeColor="text1"/>
          <w:sz w:val="24"/>
          <w:szCs w:val="24"/>
          <w:lang w:eastAsia="pl-PL"/>
        </w:rPr>
        <w:t xml:space="preserve"> (Dz. U. z 2019 r., poz. 2277, z późn. zmianami)</w:t>
      </w:r>
      <w:r w:rsidR="00473532" w:rsidRPr="007D5A53">
        <w:rPr>
          <w:rFonts w:ascii="Times New Roman" w:eastAsia="Times New Roman" w:hAnsi="Times New Roman"/>
          <w:bCs/>
          <w:color w:val="000000" w:themeColor="text1"/>
          <w:sz w:val="24"/>
          <w:szCs w:val="24"/>
          <w:lang w:eastAsia="pl-PL"/>
        </w:rPr>
        <w:t xml:space="preserve">  stanowi:</w:t>
      </w:r>
      <w:r w:rsidR="00473532" w:rsidRPr="007D5A53">
        <w:rPr>
          <w:rFonts w:ascii="Times New Roman" w:eastAsia="Times New Roman" w:hAnsi="Times New Roman"/>
          <w:bCs/>
          <w:i/>
          <w:iCs/>
          <w:color w:val="000000" w:themeColor="text1"/>
          <w:sz w:val="24"/>
          <w:szCs w:val="24"/>
          <w:lang w:eastAsia="pl-PL"/>
        </w:rPr>
        <w:t xml:space="preserve">Realizacja zadań, </w:t>
      </w:r>
      <w:r w:rsidR="00881D5D" w:rsidRPr="007D5A53">
        <w:rPr>
          <w:rFonts w:ascii="Times New Roman" w:eastAsia="Times New Roman" w:hAnsi="Times New Roman"/>
          <w:bCs/>
          <w:i/>
          <w:iCs/>
          <w:color w:val="000000" w:themeColor="text1"/>
          <w:sz w:val="24"/>
          <w:szCs w:val="24"/>
          <w:lang w:eastAsia="pl-PL"/>
        </w:rPr>
        <w:br/>
      </w:r>
      <w:r w:rsidR="00473532" w:rsidRPr="007D5A53">
        <w:rPr>
          <w:rFonts w:ascii="Times New Roman" w:eastAsia="Times New Roman" w:hAnsi="Times New Roman"/>
          <w:bCs/>
          <w:i/>
          <w:iCs/>
          <w:color w:val="000000" w:themeColor="text1"/>
          <w:sz w:val="24"/>
          <w:szCs w:val="24"/>
          <w:lang w:eastAsia="pl-PL"/>
        </w:rPr>
        <w:t xml:space="preserve">o których mowa w ust. 1, jest prowadzona w postaci gminnego programu profilaktyki </w:t>
      </w:r>
      <w:r w:rsidR="00881D5D" w:rsidRPr="007D5A53">
        <w:rPr>
          <w:rFonts w:ascii="Times New Roman" w:eastAsia="Times New Roman" w:hAnsi="Times New Roman"/>
          <w:bCs/>
          <w:i/>
          <w:iCs/>
          <w:color w:val="000000" w:themeColor="text1"/>
          <w:sz w:val="24"/>
          <w:szCs w:val="24"/>
          <w:lang w:eastAsia="pl-PL"/>
        </w:rPr>
        <w:br/>
      </w:r>
      <w:r w:rsidR="00473532" w:rsidRPr="007D5A53">
        <w:rPr>
          <w:rFonts w:ascii="Times New Roman" w:eastAsia="Times New Roman" w:hAnsi="Times New Roman"/>
          <w:bCs/>
          <w:i/>
          <w:iCs/>
          <w:color w:val="000000" w:themeColor="text1"/>
          <w:sz w:val="24"/>
          <w:szCs w:val="24"/>
          <w:lang w:eastAsia="pl-PL"/>
        </w:rPr>
        <w:t>i rozwiązywania problemów alkoholowych, stanowiącego część strategii rozwiązywania problemów społecznych, uchwalanego corocznie przez radę gminy. Program jest realizowany przez ośrodek pomocy społecznej, o którym mowa w przepisach o pomocy społecznej, lub inną jednostkę wskazaną w programie. W celu realizacji programu wójt (burmistrz, prezydent miasta) może powołać pełnomocnika</w:t>
      </w:r>
      <w:r w:rsidR="00A766C1" w:rsidRPr="007D5A53">
        <w:rPr>
          <w:rFonts w:ascii="Times New Roman" w:eastAsia="Times New Roman" w:hAnsi="Times New Roman"/>
          <w:bCs/>
          <w:color w:val="000000" w:themeColor="text1"/>
          <w:sz w:val="24"/>
          <w:szCs w:val="24"/>
          <w:lang w:eastAsia="pl-PL"/>
        </w:rPr>
        <w:t xml:space="preserve"> (art. 4 ust. 2)</w:t>
      </w:r>
      <w:r w:rsidR="00473532" w:rsidRPr="007D5A53">
        <w:rPr>
          <w:rFonts w:ascii="Times New Roman" w:eastAsia="Times New Roman" w:hAnsi="Times New Roman"/>
          <w:bCs/>
          <w:color w:val="000000" w:themeColor="text1"/>
          <w:sz w:val="24"/>
          <w:szCs w:val="24"/>
          <w:lang w:eastAsia="pl-PL"/>
        </w:rPr>
        <w:t>.</w:t>
      </w:r>
    </w:p>
    <w:p w:rsidR="00473532" w:rsidRPr="007D5A53" w:rsidRDefault="00473532" w:rsidP="00991721">
      <w:pPr>
        <w:pStyle w:val="Akapitzlist"/>
        <w:numPr>
          <w:ilvl w:val="0"/>
          <w:numId w:val="9"/>
        </w:numPr>
        <w:spacing w:line="312" w:lineRule="auto"/>
        <w:jc w:val="both"/>
        <w:rPr>
          <w:rFonts w:ascii="Times New Roman" w:eastAsia="Times New Roman" w:hAnsi="Times New Roman"/>
          <w:bCs/>
          <w:color w:val="000000" w:themeColor="text1"/>
          <w:sz w:val="24"/>
          <w:szCs w:val="24"/>
          <w:lang w:eastAsia="pl-PL"/>
        </w:rPr>
      </w:pPr>
      <w:r w:rsidRPr="007D5A53">
        <w:rPr>
          <w:rFonts w:ascii="Times New Roman" w:eastAsia="Times New Roman" w:hAnsi="Times New Roman"/>
          <w:bCs/>
          <w:color w:val="000000" w:themeColor="text1"/>
          <w:sz w:val="24"/>
          <w:szCs w:val="24"/>
          <w:lang w:eastAsia="pl-PL"/>
        </w:rPr>
        <w:t xml:space="preserve">Ustawa z dnia 29 lipca 2005 r o przeciwdziałaniu narkomanii </w:t>
      </w:r>
      <w:r w:rsidR="00305DED" w:rsidRPr="007D5A53">
        <w:rPr>
          <w:rFonts w:ascii="Times New Roman" w:eastAsia="Times New Roman" w:hAnsi="Times New Roman"/>
          <w:bCs/>
          <w:color w:val="000000" w:themeColor="text1"/>
          <w:sz w:val="24"/>
          <w:szCs w:val="24"/>
          <w:lang w:eastAsia="pl-PL"/>
        </w:rPr>
        <w:t>(</w:t>
      </w:r>
      <w:r w:rsidR="00F36DCA" w:rsidRPr="007D5A53">
        <w:rPr>
          <w:rFonts w:ascii="Times New Roman" w:eastAsia="Times New Roman" w:hAnsi="Times New Roman"/>
          <w:bCs/>
          <w:color w:val="000000" w:themeColor="text1"/>
          <w:sz w:val="24"/>
          <w:szCs w:val="24"/>
          <w:lang w:eastAsia="pl-PL"/>
        </w:rPr>
        <w:t>t.j. Dz. U. z 2020 r. poz. 2050</w:t>
      </w:r>
      <w:r w:rsidR="00305DED" w:rsidRPr="007D5A53">
        <w:rPr>
          <w:rFonts w:ascii="Times New Roman" w:eastAsia="Times New Roman" w:hAnsi="Times New Roman"/>
          <w:bCs/>
          <w:color w:val="000000" w:themeColor="text1"/>
          <w:sz w:val="24"/>
          <w:szCs w:val="24"/>
          <w:lang w:eastAsia="pl-PL"/>
        </w:rPr>
        <w:t xml:space="preserve">) </w:t>
      </w:r>
      <w:r w:rsidRPr="007D5A53">
        <w:rPr>
          <w:rFonts w:ascii="Times New Roman" w:eastAsia="Times New Roman" w:hAnsi="Times New Roman"/>
          <w:bCs/>
          <w:color w:val="000000" w:themeColor="text1"/>
          <w:sz w:val="24"/>
          <w:szCs w:val="24"/>
          <w:lang w:eastAsia="pl-PL"/>
        </w:rPr>
        <w:t>stanowi:</w:t>
      </w:r>
      <w:r w:rsidRPr="007D5A53">
        <w:rPr>
          <w:rFonts w:ascii="Times New Roman" w:eastAsia="Times New Roman" w:hAnsi="Times New Roman"/>
          <w:bCs/>
          <w:i/>
          <w:iCs/>
          <w:color w:val="000000" w:themeColor="text1"/>
          <w:sz w:val="24"/>
          <w:szCs w:val="24"/>
          <w:lang w:eastAsia="pl-PL"/>
        </w:rPr>
        <w:t>Wójt (burmistrz, prezydent miasta) w celu realizacji zadań, o których mowa w ust. 1, opracowuje projekt Gminnego Programu Przeciwdziałania Narkomanii, zwanego dalej „Gminnym Programem”, uwzględniając zadania określone w art. 2 ust. 1pkt 1—3 oraz kierunki działań wynikające z Krajowego Programu. Gminny Programstanowi część gminnej strategii rozwiązywania problemów społecznych</w:t>
      </w:r>
      <w:r w:rsidR="00C617DC" w:rsidRPr="007D5A53">
        <w:rPr>
          <w:rFonts w:ascii="Times New Roman" w:eastAsia="Times New Roman" w:hAnsi="Times New Roman"/>
          <w:bCs/>
          <w:color w:val="000000" w:themeColor="text1"/>
          <w:sz w:val="24"/>
          <w:szCs w:val="24"/>
          <w:lang w:eastAsia="pl-PL"/>
        </w:rPr>
        <w:br/>
      </w:r>
      <w:r w:rsidR="00474A6F" w:rsidRPr="007D5A53">
        <w:rPr>
          <w:rFonts w:ascii="Times New Roman" w:eastAsia="Times New Roman" w:hAnsi="Times New Roman"/>
          <w:bCs/>
          <w:color w:val="000000" w:themeColor="text1"/>
          <w:sz w:val="24"/>
          <w:szCs w:val="24"/>
          <w:lang w:eastAsia="pl-PL"/>
        </w:rPr>
        <w:t>(art. 10 ust. 2)</w:t>
      </w:r>
      <w:r w:rsidR="00305DED" w:rsidRPr="007D5A53">
        <w:rPr>
          <w:rFonts w:ascii="Times New Roman" w:eastAsia="Times New Roman" w:hAnsi="Times New Roman"/>
          <w:bCs/>
          <w:color w:val="000000" w:themeColor="text1"/>
          <w:sz w:val="24"/>
          <w:szCs w:val="24"/>
          <w:lang w:eastAsia="pl-PL"/>
        </w:rPr>
        <w:t>.</w:t>
      </w:r>
    </w:p>
    <w:p w:rsidR="00E13FA0" w:rsidRPr="007D5A53" w:rsidRDefault="00E13FA0" w:rsidP="00CC3106">
      <w:pPr>
        <w:spacing w:line="312" w:lineRule="auto"/>
        <w:jc w:val="both"/>
        <w:rPr>
          <w:bCs/>
          <w:color w:val="000000" w:themeColor="text1"/>
        </w:rPr>
      </w:pPr>
      <w:r w:rsidRPr="007D5A53">
        <w:rPr>
          <w:bCs/>
          <w:color w:val="000000" w:themeColor="text1"/>
        </w:rPr>
        <w:t>Poza tym należy nadmienić także o następujących aktach prawnych, w oparciu o które jest opracowana niniejsza Strategia:</w:t>
      </w:r>
    </w:p>
    <w:p w:rsidR="00E13FA0" w:rsidRPr="007D5A53" w:rsidRDefault="00E13FA0" w:rsidP="006549B1">
      <w:pPr>
        <w:pStyle w:val="Akapitzlist"/>
        <w:numPr>
          <w:ilvl w:val="0"/>
          <w:numId w:val="16"/>
        </w:numPr>
        <w:spacing w:line="312" w:lineRule="auto"/>
        <w:jc w:val="both"/>
        <w:rPr>
          <w:rFonts w:ascii="Times New Roman" w:eastAsia="Times New Roman" w:hAnsi="Times New Roman"/>
          <w:bCs/>
          <w:color w:val="000000" w:themeColor="text1"/>
          <w:sz w:val="24"/>
          <w:szCs w:val="24"/>
          <w:lang w:eastAsia="pl-PL"/>
        </w:rPr>
      </w:pPr>
      <w:r w:rsidRPr="007D5A53">
        <w:rPr>
          <w:rFonts w:ascii="Times New Roman" w:eastAsia="Times New Roman" w:hAnsi="Times New Roman"/>
          <w:bCs/>
          <w:color w:val="000000" w:themeColor="text1"/>
          <w:sz w:val="24"/>
          <w:szCs w:val="24"/>
          <w:lang w:eastAsia="pl-PL"/>
        </w:rPr>
        <w:t>ustawa z dnia 8 marca 1990 r. o samorządzie gminnym (t.j. Dz. U. z 2020 r. poz. 713, 1378, z późn. zmianami),</w:t>
      </w:r>
    </w:p>
    <w:p w:rsidR="00C61FC2" w:rsidRPr="007D5A53" w:rsidRDefault="00E13FA0" w:rsidP="006549B1">
      <w:pPr>
        <w:pStyle w:val="Akapitzlist"/>
        <w:numPr>
          <w:ilvl w:val="0"/>
          <w:numId w:val="16"/>
        </w:numPr>
        <w:spacing w:line="312" w:lineRule="auto"/>
        <w:jc w:val="both"/>
        <w:rPr>
          <w:rFonts w:ascii="Times New Roman" w:eastAsia="Times New Roman" w:hAnsi="Times New Roman"/>
          <w:bCs/>
          <w:color w:val="000000" w:themeColor="text1"/>
          <w:sz w:val="24"/>
          <w:szCs w:val="24"/>
          <w:lang w:eastAsia="pl-PL"/>
        </w:rPr>
      </w:pPr>
      <w:r w:rsidRPr="007D5A53">
        <w:rPr>
          <w:rFonts w:ascii="Times New Roman" w:eastAsia="Times New Roman" w:hAnsi="Times New Roman"/>
          <w:bCs/>
          <w:color w:val="000000" w:themeColor="text1"/>
          <w:sz w:val="24"/>
          <w:szCs w:val="24"/>
          <w:lang w:eastAsia="pl-PL"/>
        </w:rPr>
        <w:t>ustawa z dnia 9 czerwca 2011 r. o wspieraniu rodziny i systemie pieczy zastępczej(tj</w:t>
      </w:r>
      <w:r w:rsidR="00C61FC2" w:rsidRPr="007D5A53">
        <w:rPr>
          <w:rFonts w:ascii="Times New Roman" w:eastAsia="Times New Roman" w:hAnsi="Times New Roman"/>
          <w:bCs/>
          <w:color w:val="000000" w:themeColor="text1"/>
          <w:sz w:val="24"/>
          <w:szCs w:val="24"/>
          <w:lang w:eastAsia="pl-PL"/>
        </w:rPr>
        <w:t>. Dz.U. 2020 poz. 821</w:t>
      </w:r>
      <w:r w:rsidRPr="007D5A53">
        <w:rPr>
          <w:rFonts w:ascii="Times New Roman" w:eastAsia="Times New Roman" w:hAnsi="Times New Roman"/>
          <w:bCs/>
          <w:color w:val="000000" w:themeColor="text1"/>
          <w:sz w:val="24"/>
          <w:szCs w:val="24"/>
          <w:lang w:eastAsia="pl-PL"/>
        </w:rPr>
        <w:t xml:space="preserve"> ze zmianami),</w:t>
      </w:r>
    </w:p>
    <w:p w:rsidR="00354DC5" w:rsidRPr="007D5A53" w:rsidRDefault="00E13FA0" w:rsidP="006549B1">
      <w:pPr>
        <w:pStyle w:val="Akapitzlist"/>
        <w:numPr>
          <w:ilvl w:val="0"/>
          <w:numId w:val="16"/>
        </w:numPr>
        <w:spacing w:line="312" w:lineRule="auto"/>
        <w:jc w:val="both"/>
        <w:rPr>
          <w:rFonts w:ascii="Times New Roman" w:eastAsia="Times New Roman" w:hAnsi="Times New Roman"/>
          <w:bCs/>
          <w:color w:val="000000" w:themeColor="text1"/>
          <w:sz w:val="24"/>
          <w:szCs w:val="24"/>
          <w:lang w:eastAsia="pl-PL"/>
        </w:rPr>
      </w:pPr>
      <w:r w:rsidRPr="007D5A53">
        <w:rPr>
          <w:rFonts w:ascii="Times New Roman" w:eastAsia="Times New Roman" w:hAnsi="Times New Roman"/>
          <w:bCs/>
          <w:color w:val="000000" w:themeColor="text1"/>
          <w:sz w:val="24"/>
          <w:szCs w:val="24"/>
          <w:lang w:eastAsia="pl-PL"/>
        </w:rPr>
        <w:t xml:space="preserve">ustawa z 28 listopada 2003 r. o świadczeniach rodzinnych (t.j. </w:t>
      </w:r>
      <w:r w:rsidR="00354DC5" w:rsidRPr="007D5A53">
        <w:rPr>
          <w:rFonts w:ascii="Times New Roman" w:eastAsia="Times New Roman" w:hAnsi="Times New Roman"/>
          <w:bCs/>
          <w:color w:val="000000" w:themeColor="text1"/>
          <w:sz w:val="24"/>
          <w:szCs w:val="24"/>
          <w:lang w:eastAsia="pl-PL"/>
        </w:rPr>
        <w:t xml:space="preserve">Dz. U. z 2020 r. poz. 111 </w:t>
      </w:r>
      <w:r w:rsidRPr="007D5A53">
        <w:rPr>
          <w:rFonts w:ascii="Times New Roman" w:eastAsia="Times New Roman" w:hAnsi="Times New Roman"/>
          <w:bCs/>
          <w:color w:val="000000" w:themeColor="text1"/>
          <w:sz w:val="24"/>
          <w:szCs w:val="24"/>
          <w:lang w:eastAsia="pl-PL"/>
        </w:rPr>
        <w:t>ze zmianami),</w:t>
      </w:r>
    </w:p>
    <w:p w:rsidR="004011D1" w:rsidRPr="007D5A53" w:rsidRDefault="00E13FA0" w:rsidP="006549B1">
      <w:pPr>
        <w:pStyle w:val="Akapitzlist"/>
        <w:numPr>
          <w:ilvl w:val="0"/>
          <w:numId w:val="16"/>
        </w:numPr>
        <w:spacing w:line="312" w:lineRule="auto"/>
        <w:jc w:val="both"/>
        <w:rPr>
          <w:rFonts w:ascii="Times New Roman" w:eastAsia="Times New Roman" w:hAnsi="Times New Roman"/>
          <w:bCs/>
          <w:color w:val="000000" w:themeColor="text1"/>
          <w:sz w:val="24"/>
          <w:szCs w:val="24"/>
          <w:lang w:eastAsia="pl-PL"/>
        </w:rPr>
      </w:pPr>
      <w:r w:rsidRPr="007D5A53">
        <w:rPr>
          <w:rFonts w:ascii="Times New Roman" w:eastAsia="Times New Roman" w:hAnsi="Times New Roman"/>
          <w:bCs/>
          <w:color w:val="000000" w:themeColor="text1"/>
          <w:sz w:val="24"/>
          <w:szCs w:val="24"/>
          <w:lang w:eastAsia="pl-PL"/>
        </w:rPr>
        <w:lastRenderedPageBreak/>
        <w:t xml:space="preserve">ustawa z dnia 7 września 2007 r. o pomocy osobom uprawnionym do alimentów(tj. </w:t>
      </w:r>
      <w:r w:rsidR="008B4C0C" w:rsidRPr="007D5A53">
        <w:rPr>
          <w:rFonts w:ascii="Times New Roman" w:eastAsia="Times New Roman" w:hAnsi="Times New Roman"/>
          <w:bCs/>
          <w:color w:val="000000" w:themeColor="text1"/>
          <w:sz w:val="24"/>
          <w:szCs w:val="24"/>
          <w:lang w:eastAsia="pl-PL"/>
        </w:rPr>
        <w:t xml:space="preserve">Dz.U. 2020 poz. 808 </w:t>
      </w:r>
      <w:r w:rsidRPr="007D5A53">
        <w:rPr>
          <w:rFonts w:ascii="Times New Roman" w:eastAsia="Times New Roman" w:hAnsi="Times New Roman"/>
          <w:bCs/>
          <w:color w:val="000000" w:themeColor="text1"/>
          <w:sz w:val="24"/>
          <w:szCs w:val="24"/>
          <w:lang w:eastAsia="pl-PL"/>
        </w:rPr>
        <w:t>z</w:t>
      </w:r>
      <w:r w:rsidR="008B4C0C" w:rsidRPr="007D5A53">
        <w:rPr>
          <w:rFonts w:ascii="Times New Roman" w:eastAsia="Times New Roman" w:hAnsi="Times New Roman"/>
          <w:bCs/>
          <w:color w:val="000000" w:themeColor="text1"/>
          <w:sz w:val="24"/>
          <w:szCs w:val="24"/>
          <w:lang w:eastAsia="pl-PL"/>
        </w:rPr>
        <w:t>późn.</w:t>
      </w:r>
      <w:r w:rsidRPr="007D5A53">
        <w:rPr>
          <w:rFonts w:ascii="Times New Roman" w:eastAsia="Times New Roman" w:hAnsi="Times New Roman"/>
          <w:bCs/>
          <w:color w:val="000000" w:themeColor="text1"/>
          <w:sz w:val="24"/>
          <w:szCs w:val="24"/>
          <w:lang w:eastAsia="pl-PL"/>
        </w:rPr>
        <w:t xml:space="preserve"> zmianami),</w:t>
      </w:r>
    </w:p>
    <w:p w:rsidR="00387388" w:rsidRPr="007D5A53" w:rsidRDefault="00E13FA0" w:rsidP="006549B1">
      <w:pPr>
        <w:pStyle w:val="Akapitzlist"/>
        <w:numPr>
          <w:ilvl w:val="0"/>
          <w:numId w:val="16"/>
        </w:numPr>
        <w:spacing w:line="312" w:lineRule="auto"/>
        <w:jc w:val="both"/>
        <w:rPr>
          <w:rFonts w:ascii="Times New Roman" w:eastAsia="Times New Roman" w:hAnsi="Times New Roman"/>
          <w:bCs/>
          <w:color w:val="000000" w:themeColor="text1"/>
          <w:sz w:val="24"/>
          <w:szCs w:val="24"/>
          <w:lang w:eastAsia="pl-PL"/>
        </w:rPr>
      </w:pPr>
      <w:r w:rsidRPr="007D5A53">
        <w:rPr>
          <w:rFonts w:ascii="Times New Roman" w:eastAsia="Times New Roman" w:hAnsi="Times New Roman"/>
          <w:bCs/>
          <w:color w:val="000000" w:themeColor="text1"/>
          <w:sz w:val="24"/>
          <w:szCs w:val="24"/>
          <w:lang w:eastAsia="pl-PL"/>
        </w:rPr>
        <w:t>ustawa z dnia 29 lipca 2005 r. o przeciwdziałaniu przemocy w rodzinie (</w:t>
      </w:r>
      <w:r w:rsidR="00CC7325" w:rsidRPr="007D5A53">
        <w:rPr>
          <w:rFonts w:ascii="Times New Roman" w:eastAsia="Times New Roman" w:hAnsi="Times New Roman"/>
          <w:bCs/>
          <w:color w:val="000000" w:themeColor="text1"/>
          <w:sz w:val="24"/>
          <w:szCs w:val="24"/>
          <w:lang w:eastAsia="pl-PL"/>
        </w:rPr>
        <w:t xml:space="preserve">tj. </w:t>
      </w:r>
      <w:r w:rsidR="00387388" w:rsidRPr="007D5A53">
        <w:rPr>
          <w:rFonts w:ascii="Times New Roman" w:eastAsia="Times New Roman" w:hAnsi="Times New Roman"/>
          <w:bCs/>
          <w:color w:val="000000" w:themeColor="text1"/>
          <w:sz w:val="24"/>
          <w:szCs w:val="24"/>
          <w:lang w:eastAsia="pl-PL"/>
        </w:rPr>
        <w:t xml:space="preserve">Dz.U. 2020 poz. 218, </w:t>
      </w:r>
      <w:r w:rsidRPr="007D5A53">
        <w:rPr>
          <w:rFonts w:ascii="Times New Roman" w:eastAsia="Times New Roman" w:hAnsi="Times New Roman"/>
          <w:bCs/>
          <w:color w:val="000000" w:themeColor="text1"/>
          <w:sz w:val="24"/>
          <w:szCs w:val="24"/>
          <w:lang w:eastAsia="pl-PL"/>
        </w:rPr>
        <w:t>ze zmianami).</w:t>
      </w:r>
    </w:p>
    <w:p w:rsidR="003A65B3" w:rsidRPr="007D5A53" w:rsidRDefault="00E13FA0" w:rsidP="006549B1">
      <w:pPr>
        <w:pStyle w:val="Akapitzlist"/>
        <w:numPr>
          <w:ilvl w:val="0"/>
          <w:numId w:val="16"/>
        </w:numPr>
        <w:spacing w:line="312" w:lineRule="auto"/>
        <w:jc w:val="both"/>
        <w:rPr>
          <w:rFonts w:ascii="Times New Roman" w:eastAsia="Times New Roman" w:hAnsi="Times New Roman"/>
          <w:bCs/>
          <w:color w:val="000000" w:themeColor="text1"/>
          <w:sz w:val="24"/>
          <w:szCs w:val="24"/>
          <w:lang w:eastAsia="pl-PL"/>
        </w:rPr>
      </w:pPr>
      <w:r w:rsidRPr="007D5A53">
        <w:rPr>
          <w:rFonts w:ascii="Times New Roman" w:eastAsia="Times New Roman" w:hAnsi="Times New Roman"/>
          <w:bCs/>
          <w:color w:val="000000" w:themeColor="text1"/>
          <w:sz w:val="24"/>
          <w:szCs w:val="24"/>
          <w:lang w:eastAsia="pl-PL"/>
        </w:rPr>
        <w:t xml:space="preserve">ustawa z dnia 20 kwietnia 2004 r. o promocji zatrudnienia i instytucjach rynku pracy </w:t>
      </w:r>
      <w:r w:rsidR="00F36DCA" w:rsidRPr="007D5A53">
        <w:rPr>
          <w:rFonts w:ascii="Times New Roman" w:eastAsia="Times New Roman" w:hAnsi="Times New Roman"/>
          <w:bCs/>
          <w:color w:val="000000" w:themeColor="text1"/>
          <w:sz w:val="24"/>
          <w:szCs w:val="24"/>
          <w:lang w:eastAsia="pl-PL"/>
        </w:rPr>
        <w:br/>
      </w:r>
      <w:r w:rsidRPr="007D5A53">
        <w:rPr>
          <w:rFonts w:ascii="Times New Roman" w:eastAsia="Times New Roman" w:hAnsi="Times New Roman"/>
          <w:bCs/>
          <w:color w:val="000000" w:themeColor="text1"/>
          <w:sz w:val="24"/>
          <w:szCs w:val="24"/>
          <w:lang w:eastAsia="pl-PL"/>
        </w:rPr>
        <w:t xml:space="preserve">(tj. </w:t>
      </w:r>
      <w:r w:rsidR="003A65B3" w:rsidRPr="007D5A53">
        <w:rPr>
          <w:rFonts w:ascii="Times New Roman" w:eastAsia="Times New Roman" w:hAnsi="Times New Roman"/>
          <w:bCs/>
          <w:color w:val="000000" w:themeColor="text1"/>
          <w:sz w:val="24"/>
          <w:szCs w:val="24"/>
          <w:lang w:eastAsia="pl-PL"/>
        </w:rPr>
        <w:t xml:space="preserve">Dz.U. 2020 poz. 1409, </w:t>
      </w:r>
      <w:r w:rsidRPr="007D5A53">
        <w:rPr>
          <w:rFonts w:ascii="Times New Roman" w:eastAsia="Times New Roman" w:hAnsi="Times New Roman"/>
          <w:bCs/>
          <w:color w:val="000000" w:themeColor="text1"/>
          <w:sz w:val="24"/>
          <w:szCs w:val="24"/>
          <w:lang w:eastAsia="pl-PL"/>
        </w:rPr>
        <w:t>ze zmianami),</w:t>
      </w:r>
    </w:p>
    <w:p w:rsidR="00FB050C" w:rsidRPr="007D5A53" w:rsidRDefault="00E13FA0" w:rsidP="006549B1">
      <w:pPr>
        <w:pStyle w:val="Akapitzlist"/>
        <w:numPr>
          <w:ilvl w:val="0"/>
          <w:numId w:val="16"/>
        </w:numPr>
        <w:spacing w:line="312" w:lineRule="auto"/>
        <w:jc w:val="both"/>
        <w:rPr>
          <w:rFonts w:ascii="Times New Roman" w:eastAsia="Times New Roman" w:hAnsi="Times New Roman"/>
          <w:bCs/>
          <w:color w:val="000000" w:themeColor="text1"/>
          <w:sz w:val="24"/>
          <w:szCs w:val="24"/>
          <w:lang w:eastAsia="pl-PL"/>
        </w:rPr>
      </w:pPr>
      <w:r w:rsidRPr="007D5A53">
        <w:rPr>
          <w:rFonts w:ascii="Times New Roman" w:eastAsia="Times New Roman" w:hAnsi="Times New Roman"/>
          <w:bCs/>
          <w:color w:val="000000" w:themeColor="text1"/>
          <w:sz w:val="24"/>
          <w:szCs w:val="24"/>
          <w:lang w:eastAsia="pl-PL"/>
        </w:rPr>
        <w:t xml:space="preserve">ustawa z dnia 13 czerwca 2003 r. o zatrudnieniu socjalnym (tj. </w:t>
      </w:r>
      <w:r w:rsidR="00FB050C" w:rsidRPr="007D5A53">
        <w:rPr>
          <w:rFonts w:ascii="Times New Roman" w:eastAsia="Times New Roman" w:hAnsi="Times New Roman"/>
          <w:bCs/>
          <w:color w:val="000000" w:themeColor="text1"/>
          <w:sz w:val="24"/>
          <w:szCs w:val="24"/>
          <w:lang w:eastAsia="pl-PL"/>
        </w:rPr>
        <w:t xml:space="preserve">Dz.U. 2020 poz. 176 </w:t>
      </w:r>
      <w:r w:rsidRPr="007D5A53">
        <w:rPr>
          <w:rFonts w:ascii="Times New Roman" w:eastAsia="Times New Roman" w:hAnsi="Times New Roman"/>
          <w:bCs/>
          <w:color w:val="000000" w:themeColor="text1"/>
          <w:sz w:val="24"/>
          <w:szCs w:val="24"/>
          <w:lang w:eastAsia="pl-PL"/>
        </w:rPr>
        <w:t>ze zmianami)</w:t>
      </w:r>
      <w:r w:rsidR="00FB050C" w:rsidRPr="007D5A53">
        <w:rPr>
          <w:rFonts w:ascii="Times New Roman" w:eastAsia="Times New Roman" w:hAnsi="Times New Roman"/>
          <w:bCs/>
          <w:color w:val="000000" w:themeColor="text1"/>
          <w:sz w:val="24"/>
          <w:szCs w:val="24"/>
          <w:lang w:eastAsia="pl-PL"/>
        </w:rPr>
        <w:t>;</w:t>
      </w:r>
    </w:p>
    <w:p w:rsidR="007B4A78" w:rsidRPr="007D5A53" w:rsidRDefault="00E13FA0" w:rsidP="006549B1">
      <w:pPr>
        <w:pStyle w:val="Akapitzlist"/>
        <w:numPr>
          <w:ilvl w:val="0"/>
          <w:numId w:val="16"/>
        </w:numPr>
        <w:spacing w:line="312" w:lineRule="auto"/>
        <w:jc w:val="both"/>
        <w:rPr>
          <w:rFonts w:ascii="Times New Roman" w:eastAsia="Times New Roman" w:hAnsi="Times New Roman"/>
          <w:bCs/>
          <w:color w:val="000000" w:themeColor="text1"/>
          <w:sz w:val="24"/>
          <w:szCs w:val="24"/>
          <w:lang w:eastAsia="pl-PL"/>
        </w:rPr>
      </w:pPr>
      <w:r w:rsidRPr="007D5A53">
        <w:rPr>
          <w:rFonts w:ascii="Times New Roman" w:eastAsia="Times New Roman" w:hAnsi="Times New Roman"/>
          <w:bCs/>
          <w:color w:val="000000" w:themeColor="text1"/>
          <w:sz w:val="24"/>
          <w:szCs w:val="24"/>
          <w:lang w:eastAsia="pl-PL"/>
        </w:rPr>
        <w:t xml:space="preserve">ustawa z dnia 27 sierpnia 1997 r. o rehabilitacji zawodowej i społecznej oraz zatrudnianiu osób niepełnosprawnych (tj. </w:t>
      </w:r>
      <w:r w:rsidR="007B4A78" w:rsidRPr="007D5A53">
        <w:rPr>
          <w:rFonts w:ascii="Times New Roman" w:eastAsia="Times New Roman" w:hAnsi="Times New Roman"/>
          <w:bCs/>
          <w:color w:val="000000" w:themeColor="text1"/>
          <w:sz w:val="24"/>
          <w:szCs w:val="24"/>
          <w:lang w:eastAsia="pl-PL"/>
        </w:rPr>
        <w:t xml:space="preserve">Dz.U. 2020 poz. 426, </w:t>
      </w:r>
      <w:r w:rsidRPr="007D5A53">
        <w:rPr>
          <w:rFonts w:ascii="Times New Roman" w:eastAsia="Times New Roman" w:hAnsi="Times New Roman"/>
          <w:bCs/>
          <w:color w:val="000000" w:themeColor="text1"/>
          <w:sz w:val="24"/>
          <w:szCs w:val="24"/>
          <w:lang w:eastAsia="pl-PL"/>
        </w:rPr>
        <w:t>ze zmianami),</w:t>
      </w:r>
    </w:p>
    <w:p w:rsidR="00940F47" w:rsidRPr="007D5A53" w:rsidRDefault="00E13FA0" w:rsidP="006549B1">
      <w:pPr>
        <w:pStyle w:val="Akapitzlist"/>
        <w:numPr>
          <w:ilvl w:val="0"/>
          <w:numId w:val="16"/>
        </w:numPr>
        <w:spacing w:line="312" w:lineRule="auto"/>
        <w:jc w:val="both"/>
        <w:rPr>
          <w:rFonts w:ascii="Times New Roman" w:eastAsia="Times New Roman" w:hAnsi="Times New Roman"/>
          <w:bCs/>
          <w:color w:val="000000" w:themeColor="text1"/>
          <w:sz w:val="24"/>
          <w:szCs w:val="24"/>
          <w:lang w:eastAsia="pl-PL"/>
        </w:rPr>
      </w:pPr>
      <w:r w:rsidRPr="007D5A53">
        <w:rPr>
          <w:rFonts w:ascii="Times New Roman" w:eastAsia="Times New Roman" w:hAnsi="Times New Roman"/>
          <w:bCs/>
          <w:color w:val="000000" w:themeColor="text1"/>
          <w:sz w:val="24"/>
          <w:szCs w:val="24"/>
          <w:lang w:eastAsia="pl-PL"/>
        </w:rPr>
        <w:t xml:space="preserve">ustawa z dnia 21 czerwca 2001 r. o dodatkach mieszkaniowych (t.j. </w:t>
      </w:r>
      <w:r w:rsidR="00940F47" w:rsidRPr="007D5A53">
        <w:rPr>
          <w:rFonts w:ascii="Times New Roman" w:eastAsia="Times New Roman" w:hAnsi="Times New Roman"/>
          <w:bCs/>
          <w:color w:val="000000" w:themeColor="text1"/>
          <w:sz w:val="24"/>
          <w:szCs w:val="24"/>
          <w:lang w:eastAsia="pl-PL"/>
        </w:rPr>
        <w:t>Dz.U. 2019 poz. 2133, z późn. zmianami</w:t>
      </w:r>
      <w:r w:rsidRPr="007D5A53">
        <w:rPr>
          <w:rFonts w:ascii="Times New Roman" w:eastAsia="Times New Roman" w:hAnsi="Times New Roman"/>
          <w:bCs/>
          <w:color w:val="000000" w:themeColor="text1"/>
          <w:sz w:val="24"/>
          <w:szCs w:val="24"/>
          <w:lang w:eastAsia="pl-PL"/>
        </w:rPr>
        <w:t>)</w:t>
      </w:r>
      <w:r w:rsidR="00940F47" w:rsidRPr="007D5A53">
        <w:rPr>
          <w:rFonts w:ascii="Times New Roman" w:eastAsia="Times New Roman" w:hAnsi="Times New Roman"/>
          <w:bCs/>
          <w:color w:val="000000" w:themeColor="text1"/>
          <w:sz w:val="24"/>
          <w:szCs w:val="24"/>
          <w:lang w:eastAsia="pl-PL"/>
        </w:rPr>
        <w:t>;</w:t>
      </w:r>
    </w:p>
    <w:p w:rsidR="00E13FA0" w:rsidRPr="007D5A53" w:rsidRDefault="00E13FA0" w:rsidP="006549B1">
      <w:pPr>
        <w:pStyle w:val="Akapitzlist"/>
        <w:numPr>
          <w:ilvl w:val="0"/>
          <w:numId w:val="16"/>
        </w:numPr>
        <w:spacing w:line="312" w:lineRule="auto"/>
        <w:jc w:val="both"/>
        <w:rPr>
          <w:rFonts w:ascii="Times New Roman" w:eastAsia="Times New Roman" w:hAnsi="Times New Roman"/>
          <w:bCs/>
          <w:color w:val="000000" w:themeColor="text1"/>
          <w:sz w:val="24"/>
          <w:szCs w:val="24"/>
          <w:lang w:eastAsia="pl-PL"/>
        </w:rPr>
      </w:pPr>
      <w:r w:rsidRPr="007D5A53">
        <w:rPr>
          <w:rFonts w:ascii="Times New Roman" w:eastAsia="Times New Roman" w:hAnsi="Times New Roman"/>
          <w:bCs/>
          <w:color w:val="000000" w:themeColor="text1"/>
          <w:sz w:val="24"/>
          <w:szCs w:val="24"/>
          <w:lang w:eastAsia="pl-PL"/>
        </w:rPr>
        <w:t xml:space="preserve">ustawa z dnia 24 kwietnia 2003 r. o działalności pożytku publicznego io wolontariacie </w:t>
      </w:r>
      <w:r w:rsidR="00F36DCA" w:rsidRPr="007D5A53">
        <w:rPr>
          <w:rFonts w:ascii="Times New Roman" w:eastAsia="Times New Roman" w:hAnsi="Times New Roman"/>
          <w:bCs/>
          <w:color w:val="000000" w:themeColor="text1"/>
          <w:sz w:val="24"/>
          <w:szCs w:val="24"/>
          <w:lang w:eastAsia="pl-PL"/>
        </w:rPr>
        <w:br/>
      </w:r>
      <w:r w:rsidRPr="007D5A53">
        <w:rPr>
          <w:rFonts w:ascii="Times New Roman" w:eastAsia="Times New Roman" w:hAnsi="Times New Roman"/>
          <w:bCs/>
          <w:color w:val="000000" w:themeColor="text1"/>
          <w:sz w:val="24"/>
          <w:szCs w:val="24"/>
          <w:lang w:eastAsia="pl-PL"/>
        </w:rPr>
        <w:t xml:space="preserve">(t.j. </w:t>
      </w:r>
      <w:r w:rsidR="007767B4" w:rsidRPr="007D5A53">
        <w:rPr>
          <w:rFonts w:ascii="Times New Roman" w:eastAsia="Times New Roman" w:hAnsi="Times New Roman"/>
          <w:bCs/>
          <w:color w:val="000000" w:themeColor="text1"/>
          <w:sz w:val="24"/>
          <w:szCs w:val="24"/>
          <w:lang w:eastAsia="pl-PL"/>
        </w:rPr>
        <w:t xml:space="preserve">Dz.U. 2020 poz. 1057, </w:t>
      </w:r>
      <w:r w:rsidRPr="007D5A53">
        <w:rPr>
          <w:rFonts w:ascii="Times New Roman" w:eastAsia="Times New Roman" w:hAnsi="Times New Roman"/>
          <w:bCs/>
          <w:color w:val="000000" w:themeColor="text1"/>
          <w:sz w:val="24"/>
          <w:szCs w:val="24"/>
          <w:lang w:eastAsia="pl-PL"/>
        </w:rPr>
        <w:t>ze zmianami).</w:t>
      </w:r>
    </w:p>
    <w:p w:rsidR="00E13FA0" w:rsidRPr="007D5A53" w:rsidRDefault="00E13FA0" w:rsidP="00CC3106">
      <w:pPr>
        <w:spacing w:line="312" w:lineRule="auto"/>
        <w:jc w:val="both"/>
        <w:rPr>
          <w:bCs/>
          <w:color w:val="000000" w:themeColor="text1"/>
        </w:rPr>
      </w:pPr>
      <w:r w:rsidRPr="007D5A53">
        <w:rPr>
          <w:bCs/>
          <w:color w:val="000000" w:themeColor="text1"/>
        </w:rPr>
        <w:t>Podczas realizacji strategii zajdzie również potrzeba odwołania się do innych aktówprawnych, m.in. z zakresu edukacji, kultury, ochrony zdrowia i budownictwa socjalnego.</w:t>
      </w:r>
    </w:p>
    <w:p w:rsidR="00291F75" w:rsidRPr="007D5A53" w:rsidRDefault="00291F75" w:rsidP="00CC3106">
      <w:pPr>
        <w:spacing w:line="312" w:lineRule="auto"/>
        <w:jc w:val="both"/>
        <w:rPr>
          <w:bCs/>
          <w:color w:val="000000" w:themeColor="text1"/>
          <w:sz w:val="22"/>
          <w:szCs w:val="22"/>
        </w:rPr>
      </w:pPr>
    </w:p>
    <w:p w:rsidR="00473532" w:rsidRPr="007D5A53" w:rsidRDefault="00473532" w:rsidP="006549B1">
      <w:pPr>
        <w:pStyle w:val="Nagwek1"/>
        <w:numPr>
          <w:ilvl w:val="0"/>
          <w:numId w:val="26"/>
        </w:numPr>
        <w:jc w:val="left"/>
        <w:rPr>
          <w:color w:val="000000" w:themeColor="text1"/>
        </w:rPr>
      </w:pPr>
      <w:bookmarkStart w:id="10" w:name="_Toc52098185"/>
      <w:r w:rsidRPr="007D5A53">
        <w:rPr>
          <w:color w:val="000000" w:themeColor="text1"/>
        </w:rPr>
        <w:t>Uczestnicy, proces uspołeczniania, procedury</w:t>
      </w:r>
      <w:bookmarkEnd w:id="6"/>
      <w:bookmarkEnd w:id="7"/>
      <w:bookmarkEnd w:id="8"/>
      <w:bookmarkEnd w:id="9"/>
      <w:bookmarkEnd w:id="10"/>
    </w:p>
    <w:p w:rsidR="00291F75" w:rsidRPr="007D5A53" w:rsidRDefault="00291F75" w:rsidP="00CC3106">
      <w:pPr>
        <w:spacing w:line="312" w:lineRule="auto"/>
        <w:rPr>
          <w:color w:val="000000" w:themeColor="text1"/>
          <w:sz w:val="22"/>
          <w:szCs w:val="22"/>
        </w:rPr>
      </w:pPr>
    </w:p>
    <w:p w:rsidR="00473532" w:rsidRPr="007D5A53" w:rsidRDefault="00473532" w:rsidP="00285DFA">
      <w:pPr>
        <w:pStyle w:val="Tekstpodstawowy"/>
        <w:spacing w:line="312" w:lineRule="auto"/>
        <w:rPr>
          <w:color w:val="000000" w:themeColor="text1"/>
        </w:rPr>
      </w:pPr>
      <w:r w:rsidRPr="007D5A53">
        <w:rPr>
          <w:color w:val="000000" w:themeColor="text1"/>
        </w:rPr>
        <w:t xml:space="preserve">Uspołecznienie procesu planowania strategicznego jest wymogiem Unii Europejskiej i wiąże się </w:t>
      </w:r>
      <w:r w:rsidR="00881D5D" w:rsidRPr="007D5A53">
        <w:rPr>
          <w:color w:val="000000" w:themeColor="text1"/>
        </w:rPr>
        <w:br/>
      </w:r>
      <w:r w:rsidRPr="007D5A53">
        <w:rPr>
          <w:color w:val="000000" w:themeColor="text1"/>
        </w:rPr>
        <w:t>w praktyce z zastosowaniem w procesie planowania co najmniej dwóch z czterech niżej podanych zasad polityki strukturalnej Unii Europejskiej:</w:t>
      </w:r>
    </w:p>
    <w:p w:rsidR="00285DFA" w:rsidRPr="007D5A53" w:rsidRDefault="00473532" w:rsidP="006549B1">
      <w:pPr>
        <w:pStyle w:val="Tekstpodstawowy"/>
        <w:numPr>
          <w:ilvl w:val="0"/>
          <w:numId w:val="19"/>
        </w:numPr>
        <w:spacing w:line="312" w:lineRule="auto"/>
        <w:rPr>
          <w:color w:val="000000" w:themeColor="text1"/>
        </w:rPr>
      </w:pPr>
      <w:r w:rsidRPr="007D5A53">
        <w:rPr>
          <w:color w:val="000000" w:themeColor="text1"/>
        </w:rPr>
        <w:t>programowanie – obowiązek tworzenia długookresowych strategii i planów rozwoju na poziomie narodowym, wojewódzkim i wszędzie tam, gdzie jest to uzasadnione potrzebami lokalnymi – także na poziomie gmin i powiatów</w:t>
      </w:r>
      <w:r w:rsidR="00305DED" w:rsidRPr="007D5A53">
        <w:rPr>
          <w:color w:val="000000" w:themeColor="text1"/>
        </w:rPr>
        <w:t>;</w:t>
      </w:r>
    </w:p>
    <w:p w:rsidR="00285DFA" w:rsidRPr="007D5A53" w:rsidRDefault="00473532" w:rsidP="006549B1">
      <w:pPr>
        <w:pStyle w:val="Tekstpodstawowy"/>
        <w:numPr>
          <w:ilvl w:val="0"/>
          <w:numId w:val="19"/>
        </w:numPr>
        <w:spacing w:line="312" w:lineRule="auto"/>
        <w:rPr>
          <w:color w:val="000000" w:themeColor="text1"/>
        </w:rPr>
      </w:pPr>
      <w:r w:rsidRPr="007D5A53">
        <w:rPr>
          <w:color w:val="000000" w:themeColor="text1"/>
        </w:rPr>
        <w:t>subsydiarność – jasne określenie kompetencji władzy wykonawczej różnych szczebli</w:t>
      </w:r>
      <w:r w:rsidRPr="007D5A53">
        <w:rPr>
          <w:color w:val="000000" w:themeColor="text1"/>
        </w:rPr>
        <w:br w:type="textWrapping" w:clear="all"/>
        <w:t xml:space="preserve">i upoważnienie (na mocy stosowanych aktów prawnych) samorządów do programowania </w:t>
      </w:r>
      <w:r w:rsidR="00881D5D" w:rsidRPr="007D5A53">
        <w:rPr>
          <w:color w:val="000000" w:themeColor="text1"/>
        </w:rPr>
        <w:br/>
      </w:r>
      <w:r w:rsidRPr="007D5A53">
        <w:rPr>
          <w:color w:val="000000" w:themeColor="text1"/>
        </w:rPr>
        <w:t>i realizacji polityki społecznej regionu</w:t>
      </w:r>
      <w:r w:rsidR="00305DED" w:rsidRPr="007D5A53">
        <w:rPr>
          <w:color w:val="000000" w:themeColor="text1"/>
        </w:rPr>
        <w:t>;</w:t>
      </w:r>
    </w:p>
    <w:p w:rsidR="00285DFA" w:rsidRPr="007D5A53" w:rsidRDefault="00473532" w:rsidP="006549B1">
      <w:pPr>
        <w:pStyle w:val="Tekstpodstawowy"/>
        <w:numPr>
          <w:ilvl w:val="0"/>
          <w:numId w:val="19"/>
        </w:numPr>
        <w:spacing w:line="312" w:lineRule="auto"/>
        <w:rPr>
          <w:color w:val="000000" w:themeColor="text1"/>
        </w:rPr>
      </w:pPr>
      <w:r w:rsidRPr="007D5A53">
        <w:rPr>
          <w:color w:val="000000" w:themeColor="text1"/>
        </w:rPr>
        <w:t>partnerstwo – statutowy obowiązek konsultowania polityki społecznej z partnerami społecznymi na każdym poziomie programowania polityki społecznej</w:t>
      </w:r>
      <w:r w:rsidR="00305DED" w:rsidRPr="007D5A53">
        <w:rPr>
          <w:color w:val="000000" w:themeColor="text1"/>
        </w:rPr>
        <w:t>;</w:t>
      </w:r>
    </w:p>
    <w:p w:rsidR="00473532" w:rsidRPr="007D5A53" w:rsidRDefault="00473532" w:rsidP="006549B1">
      <w:pPr>
        <w:pStyle w:val="Tekstpodstawowy"/>
        <w:numPr>
          <w:ilvl w:val="0"/>
          <w:numId w:val="19"/>
        </w:numPr>
        <w:spacing w:line="312" w:lineRule="auto"/>
        <w:rPr>
          <w:color w:val="000000" w:themeColor="text1"/>
        </w:rPr>
      </w:pPr>
      <w:r w:rsidRPr="007D5A53">
        <w:rPr>
          <w:color w:val="000000" w:themeColor="text1"/>
        </w:rPr>
        <w:t>koncentracja – wybór i ustalenie hierarchii priorytetów w ramach programów operacyjnych i systematyczne zwiększanie przydziału środków na te działania</w:t>
      </w:r>
      <w:r w:rsidR="005205A7" w:rsidRPr="007D5A53">
        <w:rPr>
          <w:color w:val="000000" w:themeColor="text1"/>
        </w:rPr>
        <w:t>w </w:t>
      </w:r>
      <w:r w:rsidRPr="007D5A53">
        <w:rPr>
          <w:color w:val="000000" w:themeColor="text1"/>
        </w:rPr>
        <w:t>obszarach, na których koncentrują się problemy społeczne i ekonomiczne.</w:t>
      </w:r>
    </w:p>
    <w:p w:rsidR="00237277" w:rsidRPr="007D5A53" w:rsidRDefault="00473532" w:rsidP="00CC3106">
      <w:pPr>
        <w:pStyle w:val="Tekstpodstawowy"/>
        <w:spacing w:line="312" w:lineRule="auto"/>
        <w:rPr>
          <w:color w:val="000000" w:themeColor="text1"/>
        </w:rPr>
      </w:pPr>
      <w:r w:rsidRPr="007D5A53">
        <w:rPr>
          <w:color w:val="000000" w:themeColor="text1"/>
        </w:rPr>
        <w:t>W poniższej strategii zostały uwzględnione wszystkie</w:t>
      </w:r>
      <w:r w:rsidR="00305DED" w:rsidRPr="007D5A53">
        <w:rPr>
          <w:color w:val="000000" w:themeColor="text1"/>
        </w:rPr>
        <w:t xml:space="preserve"> wyżej wymienione</w:t>
      </w:r>
      <w:r w:rsidRPr="007D5A53">
        <w:rPr>
          <w:color w:val="000000" w:themeColor="text1"/>
        </w:rPr>
        <w:t xml:space="preserve"> zasady.</w:t>
      </w:r>
      <w:bookmarkStart w:id="11" w:name="_Toc72220786"/>
      <w:bookmarkStart w:id="12" w:name="_Toc72563644"/>
      <w:bookmarkStart w:id="13" w:name="_Toc73413310"/>
      <w:bookmarkStart w:id="14" w:name="_Toc93460632"/>
    </w:p>
    <w:p w:rsidR="00881D5D" w:rsidRPr="007D5A53" w:rsidRDefault="00881D5D" w:rsidP="00CC3106">
      <w:pPr>
        <w:pStyle w:val="Tekstpodstawowy"/>
        <w:spacing w:line="312" w:lineRule="auto"/>
        <w:rPr>
          <w:color w:val="000000" w:themeColor="text1"/>
          <w:sz w:val="22"/>
          <w:szCs w:val="22"/>
        </w:rPr>
      </w:pPr>
    </w:p>
    <w:p w:rsidR="00473532" w:rsidRPr="007D5A53" w:rsidRDefault="00473532" w:rsidP="00CC3106">
      <w:pPr>
        <w:pStyle w:val="Tekstpodstawowy"/>
        <w:spacing w:line="312" w:lineRule="auto"/>
        <w:rPr>
          <w:b/>
          <w:bCs/>
          <w:color w:val="000000" w:themeColor="text1"/>
          <w:sz w:val="22"/>
          <w:szCs w:val="22"/>
        </w:rPr>
      </w:pPr>
      <w:r w:rsidRPr="007D5A53">
        <w:rPr>
          <w:b/>
          <w:bCs/>
          <w:color w:val="000000" w:themeColor="text1"/>
          <w:sz w:val="22"/>
          <w:szCs w:val="22"/>
        </w:rPr>
        <w:t>Słownik pojęć</w:t>
      </w:r>
      <w:bookmarkEnd w:id="11"/>
      <w:bookmarkEnd w:id="12"/>
      <w:bookmarkEnd w:id="13"/>
      <w:bookmarkEnd w:id="14"/>
    </w:p>
    <w:p w:rsidR="00473532" w:rsidRPr="007D5A53" w:rsidRDefault="00473532" w:rsidP="00CC3106">
      <w:pPr>
        <w:pStyle w:val="Tekstpodstawowy"/>
        <w:spacing w:line="312" w:lineRule="auto"/>
        <w:rPr>
          <w:color w:val="000000" w:themeColor="text1"/>
        </w:rPr>
      </w:pPr>
      <w:r w:rsidRPr="007D5A53">
        <w:rPr>
          <w:color w:val="000000" w:themeColor="text1"/>
        </w:rPr>
        <w:t>Wizja - dokąd zmierzamy, kim chcemy się stać, w imię jakich wartości działamy,</w:t>
      </w:r>
    </w:p>
    <w:p w:rsidR="00473532" w:rsidRPr="007D5A53" w:rsidRDefault="00473532" w:rsidP="00CC3106">
      <w:pPr>
        <w:pStyle w:val="Tekstpodstawowy"/>
        <w:spacing w:line="312" w:lineRule="auto"/>
        <w:rPr>
          <w:color w:val="000000" w:themeColor="text1"/>
        </w:rPr>
      </w:pPr>
      <w:r w:rsidRPr="007D5A53">
        <w:rPr>
          <w:color w:val="000000" w:themeColor="text1"/>
        </w:rPr>
        <w:lastRenderedPageBreak/>
        <w:t>Misja – sens naszego istnienia i działania,</w:t>
      </w:r>
    </w:p>
    <w:p w:rsidR="00473532" w:rsidRPr="007D5A53" w:rsidRDefault="00473532" w:rsidP="00CC3106">
      <w:pPr>
        <w:pStyle w:val="Tekstpodstawowy"/>
        <w:spacing w:line="312" w:lineRule="auto"/>
        <w:rPr>
          <w:color w:val="000000" w:themeColor="text1"/>
        </w:rPr>
      </w:pPr>
      <w:r w:rsidRPr="007D5A53">
        <w:rPr>
          <w:color w:val="000000" w:themeColor="text1"/>
        </w:rPr>
        <w:t>Priorytety – najważniejsze cele, pierwszoplanowa sprawa</w:t>
      </w:r>
      <w:r w:rsidR="00F36DCA" w:rsidRPr="007D5A53">
        <w:rPr>
          <w:color w:val="000000" w:themeColor="text1"/>
        </w:rPr>
        <w:t>,</w:t>
      </w:r>
    </w:p>
    <w:p w:rsidR="00473532" w:rsidRPr="007D5A53" w:rsidRDefault="00473532" w:rsidP="00CC3106">
      <w:pPr>
        <w:pStyle w:val="Tekstpodstawowy"/>
        <w:spacing w:line="312" w:lineRule="auto"/>
        <w:rPr>
          <w:color w:val="000000" w:themeColor="text1"/>
        </w:rPr>
      </w:pPr>
      <w:r w:rsidRPr="007D5A53">
        <w:rPr>
          <w:color w:val="000000" w:themeColor="text1"/>
        </w:rPr>
        <w:t>Cele (kierunki strategiczne) – opisują pożądane zmiany struktury powiązań i jakości</w:t>
      </w:r>
      <w:r w:rsidRPr="007D5A53">
        <w:rPr>
          <w:color w:val="000000" w:themeColor="text1"/>
        </w:rPr>
        <w:br w:type="textWrapping" w:clear="all"/>
        <w:t>w podsystemach rozwoju,</w:t>
      </w:r>
    </w:p>
    <w:p w:rsidR="00473532" w:rsidRPr="007D5A53" w:rsidRDefault="00473532" w:rsidP="00CC3106">
      <w:pPr>
        <w:pStyle w:val="Tekstpodstawowy"/>
        <w:spacing w:line="312" w:lineRule="auto"/>
        <w:rPr>
          <w:color w:val="000000" w:themeColor="text1"/>
        </w:rPr>
      </w:pPr>
      <w:r w:rsidRPr="007D5A53">
        <w:rPr>
          <w:color w:val="000000" w:themeColor="text1"/>
        </w:rPr>
        <w:t>Zadania – upodmiotowiony harmonogram działań (programów, czasów).</w:t>
      </w:r>
    </w:p>
    <w:p w:rsidR="00C872DB" w:rsidRPr="007D5A53" w:rsidRDefault="00C872DB" w:rsidP="00CC3106">
      <w:pPr>
        <w:pStyle w:val="Tekstpodstawowy"/>
        <w:spacing w:line="312" w:lineRule="auto"/>
        <w:rPr>
          <w:strike/>
          <w:color w:val="000000" w:themeColor="text1"/>
          <w:sz w:val="22"/>
          <w:szCs w:val="22"/>
        </w:rPr>
      </w:pPr>
    </w:p>
    <w:p w:rsidR="0089463B" w:rsidRPr="007D5A53" w:rsidRDefault="00473532" w:rsidP="006549B1">
      <w:pPr>
        <w:pStyle w:val="Nagwek1"/>
        <w:numPr>
          <w:ilvl w:val="0"/>
          <w:numId w:val="26"/>
        </w:numPr>
        <w:jc w:val="left"/>
        <w:rPr>
          <w:color w:val="000000" w:themeColor="text1"/>
        </w:rPr>
      </w:pPr>
      <w:bookmarkStart w:id="15" w:name="_Toc72220788"/>
      <w:bookmarkStart w:id="16" w:name="_Toc72563646"/>
      <w:bookmarkStart w:id="17" w:name="_Toc73413312"/>
      <w:bookmarkStart w:id="18" w:name="_Toc93460634"/>
      <w:bookmarkStart w:id="19" w:name="_Toc52098186"/>
      <w:r w:rsidRPr="007D5A53">
        <w:rPr>
          <w:color w:val="000000" w:themeColor="text1"/>
        </w:rPr>
        <w:t>Charakterystyka środowiska społecznego</w:t>
      </w:r>
      <w:bookmarkStart w:id="20" w:name="_Toc72220791"/>
      <w:bookmarkStart w:id="21" w:name="_Toc72563649"/>
      <w:bookmarkStart w:id="22" w:name="_Toc73503190"/>
      <w:bookmarkEnd w:id="15"/>
      <w:bookmarkEnd w:id="16"/>
      <w:bookmarkEnd w:id="17"/>
      <w:bookmarkEnd w:id="18"/>
      <w:bookmarkEnd w:id="19"/>
    </w:p>
    <w:p w:rsidR="00076243" w:rsidRPr="007D5A53" w:rsidRDefault="00076243" w:rsidP="00CC3106">
      <w:pPr>
        <w:spacing w:line="312" w:lineRule="auto"/>
        <w:rPr>
          <w:color w:val="000000" w:themeColor="text1"/>
          <w:sz w:val="22"/>
          <w:szCs w:val="22"/>
        </w:rPr>
      </w:pPr>
    </w:p>
    <w:p w:rsidR="00EE5BB4" w:rsidRPr="007D5A53" w:rsidRDefault="00EE5BB4" w:rsidP="006549B1">
      <w:pPr>
        <w:pStyle w:val="Akapitzlist"/>
        <w:keepNext/>
        <w:numPr>
          <w:ilvl w:val="0"/>
          <w:numId w:val="11"/>
        </w:numPr>
        <w:spacing w:after="0" w:line="312" w:lineRule="auto"/>
        <w:contextualSpacing w:val="0"/>
        <w:outlineLvl w:val="1"/>
        <w:rPr>
          <w:rFonts w:ascii="Times New Roman" w:eastAsia="Times New Roman" w:hAnsi="Times New Roman"/>
          <w:b/>
          <w:iCs/>
          <w:vanish/>
          <w:color w:val="000000" w:themeColor="text1"/>
          <w:lang w:eastAsia="pl-PL"/>
        </w:rPr>
      </w:pPr>
      <w:bookmarkStart w:id="23" w:name="_Toc52098187"/>
    </w:p>
    <w:p w:rsidR="00EE5BB4" w:rsidRPr="007D5A53" w:rsidRDefault="00EE5BB4" w:rsidP="006549B1">
      <w:pPr>
        <w:pStyle w:val="Akapitzlist"/>
        <w:keepNext/>
        <w:numPr>
          <w:ilvl w:val="0"/>
          <w:numId w:val="11"/>
        </w:numPr>
        <w:spacing w:after="0" w:line="312" w:lineRule="auto"/>
        <w:contextualSpacing w:val="0"/>
        <w:outlineLvl w:val="1"/>
        <w:rPr>
          <w:rFonts w:ascii="Times New Roman" w:eastAsia="Times New Roman" w:hAnsi="Times New Roman"/>
          <w:b/>
          <w:iCs/>
          <w:vanish/>
          <w:color w:val="000000" w:themeColor="text1"/>
          <w:lang w:eastAsia="pl-PL"/>
        </w:rPr>
      </w:pPr>
    </w:p>
    <w:p w:rsidR="00EE5BB4" w:rsidRPr="007D5A53" w:rsidRDefault="00EE5BB4" w:rsidP="006549B1">
      <w:pPr>
        <w:pStyle w:val="Akapitzlist"/>
        <w:keepNext/>
        <w:numPr>
          <w:ilvl w:val="0"/>
          <w:numId w:val="11"/>
        </w:numPr>
        <w:spacing w:after="0" w:line="312" w:lineRule="auto"/>
        <w:contextualSpacing w:val="0"/>
        <w:outlineLvl w:val="1"/>
        <w:rPr>
          <w:rFonts w:ascii="Times New Roman" w:eastAsia="Times New Roman" w:hAnsi="Times New Roman"/>
          <w:b/>
          <w:iCs/>
          <w:vanish/>
          <w:color w:val="000000" w:themeColor="text1"/>
          <w:lang w:eastAsia="pl-PL"/>
        </w:rPr>
      </w:pPr>
    </w:p>
    <w:p w:rsidR="00076243" w:rsidRPr="007D5A53" w:rsidRDefault="00076243" w:rsidP="006549B1">
      <w:pPr>
        <w:pStyle w:val="Nagwek2"/>
        <w:numPr>
          <w:ilvl w:val="1"/>
          <w:numId w:val="11"/>
        </w:numPr>
        <w:spacing w:line="312" w:lineRule="auto"/>
        <w:rPr>
          <w:b/>
          <w:i w:val="0"/>
          <w:color w:val="000000" w:themeColor="text1"/>
          <w:sz w:val="22"/>
          <w:szCs w:val="22"/>
        </w:rPr>
      </w:pPr>
      <w:r w:rsidRPr="007D5A53">
        <w:rPr>
          <w:b/>
          <w:i w:val="0"/>
          <w:color w:val="000000" w:themeColor="text1"/>
          <w:sz w:val="22"/>
          <w:szCs w:val="22"/>
        </w:rPr>
        <w:t>Położenie i terytorium</w:t>
      </w:r>
      <w:bookmarkEnd w:id="23"/>
    </w:p>
    <w:p w:rsidR="001B4AE8" w:rsidRPr="007D5A53" w:rsidRDefault="001B4AE8" w:rsidP="001B4AE8">
      <w:pPr>
        <w:pStyle w:val="Legenda"/>
        <w:keepNext/>
        <w:spacing w:line="312" w:lineRule="auto"/>
        <w:ind w:firstLine="709"/>
        <w:jc w:val="both"/>
        <w:rPr>
          <w:b w:val="0"/>
          <w:bCs w:val="0"/>
          <w:color w:val="000000" w:themeColor="text1"/>
          <w:sz w:val="24"/>
          <w:szCs w:val="24"/>
        </w:rPr>
      </w:pPr>
      <w:r w:rsidRPr="007D5A53">
        <w:rPr>
          <w:b w:val="0"/>
          <w:bCs w:val="0"/>
          <w:color w:val="000000" w:themeColor="text1"/>
          <w:sz w:val="24"/>
          <w:szCs w:val="24"/>
        </w:rPr>
        <w:t>Gmina Raciechowice to gmina wiejska. Należy do województwa małopolskiego, powiatu myślenickiego. Obszar administrowany przez gminę obejmuje 61 km</w:t>
      </w:r>
      <w:r w:rsidRPr="007D5A53">
        <w:rPr>
          <w:b w:val="0"/>
          <w:bCs w:val="0"/>
          <w:color w:val="000000" w:themeColor="text1"/>
          <w:sz w:val="24"/>
          <w:szCs w:val="24"/>
          <w:vertAlign w:val="superscript"/>
        </w:rPr>
        <w:t>2</w:t>
      </w:r>
      <w:r w:rsidRPr="007D5A53">
        <w:rPr>
          <w:b w:val="0"/>
          <w:bCs w:val="0"/>
          <w:color w:val="000000" w:themeColor="text1"/>
          <w:sz w:val="24"/>
          <w:szCs w:val="24"/>
        </w:rPr>
        <w:t xml:space="preserve"> oraz 15 sołectw: Bojańczyce, Czasław, Dąbie, Gruszów, Kawec, Komorniki, Krzesławice, Krzyworzeka, Kwapinka, Mierzeń, Poznachowice Górne, Raciechowice, Sawa, Zegartowice, Żerosławice. Na jej terenie znajduje się obszar Natura 2000, PLH120052 Ostoja Nietoperzy Beskidu Wyspowego oraz 166 obiektów wpisanych do Gminnej Ewidencji Zabytków, w tym: 23 wpisane do rejestru zbytków.</w:t>
      </w:r>
    </w:p>
    <w:p w:rsidR="001B4AE8" w:rsidRPr="007D5A53" w:rsidRDefault="001B4AE8" w:rsidP="001B4AE8">
      <w:pPr>
        <w:pStyle w:val="Legenda"/>
        <w:keepNext/>
        <w:spacing w:line="312" w:lineRule="auto"/>
        <w:ind w:firstLine="709"/>
        <w:jc w:val="both"/>
        <w:rPr>
          <w:b w:val="0"/>
          <w:bCs w:val="0"/>
          <w:color w:val="000000" w:themeColor="text1"/>
          <w:sz w:val="24"/>
          <w:szCs w:val="24"/>
        </w:rPr>
      </w:pPr>
      <w:r w:rsidRPr="007D5A53">
        <w:rPr>
          <w:b w:val="0"/>
          <w:bCs w:val="0"/>
          <w:color w:val="000000" w:themeColor="text1"/>
          <w:sz w:val="24"/>
          <w:szCs w:val="24"/>
        </w:rPr>
        <w:t>Obszar Gminy Raciechowice położony jest poza zasięgiem silnego zanieczyszczenia powietrza i gleb. Gmina zaliczana jest do terenów nienależących do tzw. "obszaru ekologicznego zagrożenia". Podstawowe funkcje gminy to rolnictwo, turystyka oraz wypoczynek.</w:t>
      </w:r>
    </w:p>
    <w:p w:rsidR="001B4AE8" w:rsidRPr="007D5A53" w:rsidRDefault="001B4AE8" w:rsidP="001B4AE8">
      <w:pPr>
        <w:rPr>
          <w:color w:val="000000" w:themeColor="text1"/>
        </w:rPr>
      </w:pPr>
    </w:p>
    <w:p w:rsidR="00385D8B" w:rsidRPr="007D5A53" w:rsidRDefault="00AC3C88" w:rsidP="000D5C4B">
      <w:pPr>
        <w:pStyle w:val="Legenda"/>
        <w:keepNext/>
        <w:spacing w:line="312" w:lineRule="auto"/>
        <w:jc w:val="both"/>
        <w:rPr>
          <w:color w:val="000000" w:themeColor="text1"/>
          <w:sz w:val="22"/>
          <w:szCs w:val="22"/>
        </w:rPr>
      </w:pPr>
      <w:bookmarkStart w:id="24" w:name="_Toc59243873"/>
      <w:r w:rsidRPr="007D5A53">
        <w:rPr>
          <w:color w:val="000000" w:themeColor="text1"/>
          <w:sz w:val="22"/>
          <w:szCs w:val="22"/>
        </w:rPr>
        <w:t>Ma</w:t>
      </w:r>
      <w:r w:rsidR="00385D8B" w:rsidRPr="007D5A53">
        <w:rPr>
          <w:color w:val="000000" w:themeColor="text1"/>
          <w:sz w:val="22"/>
          <w:szCs w:val="22"/>
        </w:rPr>
        <w:t xml:space="preserve">pa </w:t>
      </w:r>
      <w:r w:rsidR="00ED17D6" w:rsidRPr="007D5A53">
        <w:rPr>
          <w:color w:val="000000" w:themeColor="text1"/>
          <w:sz w:val="22"/>
          <w:szCs w:val="22"/>
        </w:rPr>
        <w:fldChar w:fldCharType="begin"/>
      </w:r>
      <w:r w:rsidR="00C872DB" w:rsidRPr="007D5A53">
        <w:rPr>
          <w:color w:val="000000" w:themeColor="text1"/>
          <w:sz w:val="22"/>
          <w:szCs w:val="22"/>
        </w:rPr>
        <w:instrText xml:space="preserve"> SEQ Mapa \* ARABIC </w:instrText>
      </w:r>
      <w:r w:rsidR="00ED17D6" w:rsidRPr="007D5A53">
        <w:rPr>
          <w:color w:val="000000" w:themeColor="text1"/>
          <w:sz w:val="22"/>
          <w:szCs w:val="22"/>
        </w:rPr>
        <w:fldChar w:fldCharType="separate"/>
      </w:r>
      <w:r w:rsidR="00B46108">
        <w:rPr>
          <w:noProof/>
          <w:color w:val="000000" w:themeColor="text1"/>
          <w:sz w:val="22"/>
          <w:szCs w:val="22"/>
        </w:rPr>
        <w:t>1</w:t>
      </w:r>
      <w:r w:rsidR="00ED17D6" w:rsidRPr="007D5A53">
        <w:rPr>
          <w:noProof/>
          <w:color w:val="000000" w:themeColor="text1"/>
          <w:sz w:val="22"/>
          <w:szCs w:val="22"/>
        </w:rPr>
        <w:fldChar w:fldCharType="end"/>
      </w:r>
      <w:r w:rsidR="00385D8B" w:rsidRPr="007D5A53">
        <w:rPr>
          <w:color w:val="000000" w:themeColor="text1"/>
          <w:sz w:val="22"/>
          <w:szCs w:val="22"/>
        </w:rPr>
        <w:t xml:space="preserve">. </w:t>
      </w:r>
      <w:r w:rsidR="00981893" w:rsidRPr="007D5A53">
        <w:rPr>
          <w:color w:val="000000" w:themeColor="text1"/>
          <w:sz w:val="22"/>
          <w:szCs w:val="22"/>
        </w:rPr>
        <w:t xml:space="preserve">Położenie </w:t>
      </w:r>
      <w:r w:rsidR="004F2801" w:rsidRPr="007D5A53">
        <w:rPr>
          <w:color w:val="000000" w:themeColor="text1"/>
          <w:sz w:val="22"/>
          <w:szCs w:val="22"/>
        </w:rPr>
        <w:t xml:space="preserve">gminy </w:t>
      </w:r>
      <w:r w:rsidR="00843FC9" w:rsidRPr="007D5A53">
        <w:rPr>
          <w:color w:val="000000" w:themeColor="text1"/>
          <w:sz w:val="22"/>
          <w:szCs w:val="22"/>
        </w:rPr>
        <w:t>Raciechowice</w:t>
      </w:r>
      <w:bookmarkEnd w:id="24"/>
    </w:p>
    <w:p w:rsidR="00EB5B00" w:rsidRPr="007D5A53" w:rsidRDefault="001B4AE8" w:rsidP="00CC3106">
      <w:pPr>
        <w:spacing w:line="312" w:lineRule="auto"/>
        <w:rPr>
          <w:noProof/>
          <w:color w:val="000000" w:themeColor="text1"/>
          <w:sz w:val="22"/>
          <w:szCs w:val="22"/>
        </w:rPr>
      </w:pPr>
      <w:r w:rsidRPr="007D5A53">
        <w:rPr>
          <w:noProof/>
          <w:color w:val="000000" w:themeColor="text1"/>
          <w:sz w:val="22"/>
          <w:szCs w:val="22"/>
        </w:rPr>
        <w:drawing>
          <wp:inline distT="0" distB="0" distL="0" distR="0">
            <wp:extent cx="5387340" cy="3436620"/>
            <wp:effectExtent l="0" t="0" r="381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7340" cy="3436620"/>
                    </a:xfrm>
                    <a:prstGeom prst="rect">
                      <a:avLst/>
                    </a:prstGeom>
                    <a:noFill/>
                    <a:ln>
                      <a:noFill/>
                    </a:ln>
                  </pic:spPr>
                </pic:pic>
              </a:graphicData>
            </a:graphic>
          </wp:inline>
        </w:drawing>
      </w:r>
    </w:p>
    <w:p w:rsidR="0018387E" w:rsidRPr="007D5A53" w:rsidRDefault="0018387E" w:rsidP="001B4AE8">
      <w:pPr>
        <w:spacing w:line="312" w:lineRule="auto"/>
        <w:jc w:val="both"/>
        <w:rPr>
          <w:color w:val="000000" w:themeColor="text1"/>
          <w:sz w:val="18"/>
          <w:szCs w:val="18"/>
        </w:rPr>
      </w:pPr>
      <w:r w:rsidRPr="007D5A53">
        <w:rPr>
          <w:color w:val="000000" w:themeColor="text1"/>
          <w:sz w:val="18"/>
          <w:szCs w:val="18"/>
        </w:rPr>
        <w:t xml:space="preserve">Źródło: </w:t>
      </w:r>
      <w:r w:rsidR="001B4AE8" w:rsidRPr="007D5A53">
        <w:rPr>
          <w:color w:val="000000" w:themeColor="text1"/>
          <w:sz w:val="18"/>
          <w:szCs w:val="18"/>
        </w:rPr>
        <w:t xml:space="preserve">Raport o stanie gminy Raciechowice za 2018 r., </w:t>
      </w:r>
      <w:hyperlink r:id="rId15" w:history="1">
        <w:r w:rsidR="001B4AE8" w:rsidRPr="007D5A53">
          <w:rPr>
            <w:rStyle w:val="Hipercze"/>
            <w:color w:val="000000" w:themeColor="text1"/>
            <w:sz w:val="18"/>
            <w:szCs w:val="18"/>
          </w:rPr>
          <w:t>http://raciechowice.pl/wp-content/uploads/2019/05/raport_raciechowice.pdf</w:t>
        </w:r>
      </w:hyperlink>
    </w:p>
    <w:p w:rsidR="00291F75" w:rsidRPr="007D5A53" w:rsidRDefault="00291F75" w:rsidP="00CC3106">
      <w:pPr>
        <w:spacing w:line="312" w:lineRule="auto"/>
        <w:rPr>
          <w:color w:val="000000" w:themeColor="text1"/>
          <w:sz w:val="22"/>
          <w:szCs w:val="22"/>
        </w:rPr>
      </w:pPr>
    </w:p>
    <w:p w:rsidR="00FB5D7A" w:rsidRPr="007D5A53" w:rsidRDefault="00A40EAD" w:rsidP="00CC3106">
      <w:pPr>
        <w:spacing w:line="312" w:lineRule="auto"/>
        <w:jc w:val="both"/>
        <w:rPr>
          <w:b/>
          <w:bCs/>
          <w:color w:val="000000" w:themeColor="text1"/>
          <w:sz w:val="22"/>
          <w:szCs w:val="22"/>
        </w:rPr>
      </w:pPr>
      <w:r w:rsidRPr="007D5A53">
        <w:rPr>
          <w:b/>
          <w:bCs/>
          <w:color w:val="000000" w:themeColor="text1"/>
          <w:sz w:val="22"/>
          <w:szCs w:val="22"/>
        </w:rPr>
        <w:t>Z</w:t>
      </w:r>
      <w:r w:rsidR="00FB5D7A" w:rsidRPr="007D5A53">
        <w:rPr>
          <w:b/>
          <w:bCs/>
          <w:color w:val="000000" w:themeColor="text1"/>
          <w:sz w:val="22"/>
          <w:szCs w:val="22"/>
        </w:rPr>
        <w:t xml:space="preserve">asoby mieszkaniowe na terenie gminy </w:t>
      </w:r>
      <w:r w:rsidR="00843FC9" w:rsidRPr="007D5A53">
        <w:rPr>
          <w:b/>
          <w:bCs/>
          <w:color w:val="000000" w:themeColor="text1"/>
          <w:sz w:val="22"/>
          <w:szCs w:val="22"/>
        </w:rPr>
        <w:t>Raciechowice</w:t>
      </w:r>
    </w:p>
    <w:p w:rsidR="001B4AE8" w:rsidRPr="000E1466" w:rsidRDefault="001B4AE8" w:rsidP="001B4AE8">
      <w:pPr>
        <w:pStyle w:val="Legenda"/>
        <w:keepNext/>
        <w:spacing w:line="312" w:lineRule="auto"/>
        <w:ind w:firstLine="709"/>
        <w:jc w:val="both"/>
        <w:rPr>
          <w:b w:val="0"/>
          <w:bCs w:val="0"/>
          <w:color w:val="000000" w:themeColor="text1"/>
          <w:sz w:val="24"/>
          <w:szCs w:val="24"/>
        </w:rPr>
      </w:pPr>
      <w:r w:rsidRPr="007D5A53">
        <w:rPr>
          <w:b w:val="0"/>
          <w:bCs w:val="0"/>
          <w:color w:val="000000" w:themeColor="text1"/>
          <w:sz w:val="24"/>
          <w:szCs w:val="24"/>
        </w:rPr>
        <w:t xml:space="preserve">W 2019 roku w gminie Raciechowice oddano do użytku </w:t>
      </w:r>
      <w:r w:rsidRPr="000E1466">
        <w:rPr>
          <w:b w:val="0"/>
          <w:bCs w:val="0"/>
          <w:color w:val="000000" w:themeColor="text1"/>
          <w:sz w:val="24"/>
          <w:szCs w:val="24"/>
        </w:rPr>
        <w:t xml:space="preserve">25 </w:t>
      </w:r>
      <w:r w:rsidR="00396FB1" w:rsidRPr="000E1466">
        <w:rPr>
          <w:b w:val="0"/>
          <w:bCs w:val="0"/>
          <w:color w:val="000000" w:themeColor="text1"/>
          <w:sz w:val="24"/>
          <w:szCs w:val="24"/>
        </w:rPr>
        <w:t>budynków mieszkalnych</w:t>
      </w:r>
      <w:r w:rsidRPr="000E1466">
        <w:rPr>
          <w:b w:val="0"/>
          <w:bCs w:val="0"/>
          <w:color w:val="000000" w:themeColor="text1"/>
          <w:sz w:val="24"/>
          <w:szCs w:val="24"/>
        </w:rPr>
        <w:t xml:space="preserve">. Całkowite zasoby mieszkaniowe w gminie Raciechowice to 1 808 nieruchomości. Na każdych 1000 mieszkańców przypadają zatem 283 mieszkania. Jest to wartość znacznie mniejsza od wartości dla województwa małopolskiego oraz znacznie mniejsza od średniej dla całej Polski. </w:t>
      </w:r>
    </w:p>
    <w:p w:rsidR="001B4AE8" w:rsidRPr="007D5A53" w:rsidRDefault="001B4AE8" w:rsidP="001B4AE8">
      <w:pPr>
        <w:pStyle w:val="Legenda"/>
        <w:keepNext/>
        <w:spacing w:line="312" w:lineRule="auto"/>
        <w:ind w:firstLine="709"/>
        <w:jc w:val="both"/>
        <w:rPr>
          <w:b w:val="0"/>
          <w:bCs w:val="0"/>
          <w:color w:val="000000" w:themeColor="text1"/>
          <w:sz w:val="24"/>
          <w:szCs w:val="24"/>
        </w:rPr>
      </w:pPr>
      <w:r w:rsidRPr="000E1466">
        <w:rPr>
          <w:b w:val="0"/>
          <w:bCs w:val="0"/>
          <w:color w:val="000000" w:themeColor="text1"/>
          <w:sz w:val="24"/>
          <w:szCs w:val="24"/>
        </w:rPr>
        <w:t xml:space="preserve">Przeciętna liczba pokoi w nowo oddanych mieszkaniach w gminie Raciechowice to 5,72 i jest znacznie większa od przeciętnej liczby izb dla województwa małopolskiego </w:t>
      </w:r>
      <w:r w:rsidRPr="007D5A53">
        <w:rPr>
          <w:b w:val="0"/>
          <w:bCs w:val="0"/>
          <w:color w:val="000000" w:themeColor="text1"/>
          <w:sz w:val="24"/>
          <w:szCs w:val="24"/>
        </w:rPr>
        <w:t>oraz znacznie większa od przeciętnej liczby pokoi w całej Polsce. Przeciętna powierzchnia użytkowa nieruchomości oddanej do użytkowania w 2019 roku w gminie Raciechowice to 153,20 m</w:t>
      </w:r>
      <w:r w:rsidRPr="007D5A53">
        <w:rPr>
          <w:b w:val="0"/>
          <w:bCs w:val="0"/>
          <w:color w:val="000000" w:themeColor="text1"/>
          <w:sz w:val="24"/>
          <w:szCs w:val="24"/>
          <w:vertAlign w:val="superscript"/>
        </w:rPr>
        <w:t>2</w:t>
      </w:r>
      <w:r w:rsidRPr="007D5A53">
        <w:rPr>
          <w:b w:val="0"/>
          <w:bCs w:val="0"/>
          <w:color w:val="000000" w:themeColor="text1"/>
          <w:sz w:val="24"/>
          <w:szCs w:val="24"/>
        </w:rPr>
        <w:t xml:space="preserve"> i jest znacznie większa od przeciętnej powierzchni użytkowej dla województwa małopolskiego oraz znacznie większa od przeciętnej powierzchni nieruchomości w całej Polsce. </w:t>
      </w:r>
    </w:p>
    <w:p w:rsidR="001B4AE8" w:rsidRPr="000E1466" w:rsidRDefault="001B4AE8" w:rsidP="001B4AE8">
      <w:pPr>
        <w:pStyle w:val="Legenda"/>
        <w:keepNext/>
        <w:spacing w:line="312" w:lineRule="auto"/>
        <w:ind w:firstLine="709"/>
        <w:jc w:val="both"/>
        <w:rPr>
          <w:b w:val="0"/>
          <w:bCs w:val="0"/>
          <w:color w:val="000000" w:themeColor="text1"/>
          <w:sz w:val="24"/>
          <w:szCs w:val="24"/>
        </w:rPr>
      </w:pPr>
      <w:r w:rsidRPr="000E1466">
        <w:rPr>
          <w:b w:val="0"/>
          <w:bCs w:val="0"/>
          <w:color w:val="000000" w:themeColor="text1"/>
          <w:sz w:val="24"/>
          <w:szCs w:val="24"/>
        </w:rPr>
        <w:t>Biorąc pod uwagę instalacje techniczno-sanitarne 88,27% mieszkań przyłączonych jest do wodociągu</w:t>
      </w:r>
      <w:r w:rsidR="000E1466" w:rsidRPr="000E1466">
        <w:rPr>
          <w:b w:val="0"/>
          <w:bCs w:val="0"/>
          <w:color w:val="000000" w:themeColor="text1"/>
          <w:sz w:val="24"/>
          <w:szCs w:val="24"/>
        </w:rPr>
        <w:t xml:space="preserve"> (zgodnie z BDL GUS)</w:t>
      </w:r>
      <w:r w:rsidR="000E1466">
        <w:rPr>
          <w:rStyle w:val="Odwoanieprzypisudolnego"/>
          <w:b w:val="0"/>
          <w:bCs w:val="0"/>
          <w:color w:val="000000" w:themeColor="text1"/>
          <w:sz w:val="24"/>
          <w:szCs w:val="24"/>
        </w:rPr>
        <w:footnoteReference w:id="2"/>
      </w:r>
      <w:r w:rsidR="000E1466" w:rsidRPr="000E1466">
        <w:rPr>
          <w:b w:val="0"/>
          <w:bCs w:val="0"/>
          <w:color w:val="000000" w:themeColor="text1"/>
          <w:sz w:val="24"/>
          <w:szCs w:val="24"/>
        </w:rPr>
        <w:t xml:space="preserve">.Z kolei </w:t>
      </w:r>
      <w:r w:rsidRPr="000E1466">
        <w:rPr>
          <w:b w:val="0"/>
          <w:bCs w:val="0"/>
          <w:color w:val="000000" w:themeColor="text1"/>
          <w:sz w:val="24"/>
          <w:szCs w:val="24"/>
        </w:rPr>
        <w:t>87,11% nieruchomości wyposażonych jest w ustęp spłukiwany, 83,19% mieszkań posiada łazienkę, 61,89% korzysta z centralnego ogrzewania, a 2,65% z gazu sieciowego.</w:t>
      </w:r>
    </w:p>
    <w:p w:rsidR="001B4AE8" w:rsidRPr="00B3085F" w:rsidRDefault="001B4AE8" w:rsidP="001B4AE8">
      <w:pPr>
        <w:rPr>
          <w:color w:val="FF0000"/>
        </w:rPr>
      </w:pPr>
    </w:p>
    <w:p w:rsidR="00EB15F4" w:rsidRPr="007D5A53" w:rsidRDefault="00EB15F4" w:rsidP="00705454">
      <w:pPr>
        <w:pStyle w:val="Legenda"/>
        <w:keepNext/>
        <w:spacing w:line="312" w:lineRule="auto"/>
        <w:jc w:val="both"/>
        <w:rPr>
          <w:color w:val="000000" w:themeColor="text1"/>
          <w:sz w:val="22"/>
          <w:szCs w:val="22"/>
        </w:rPr>
      </w:pPr>
      <w:bookmarkStart w:id="25" w:name="_Toc59444748"/>
      <w:r w:rsidRPr="007D5A53">
        <w:rPr>
          <w:color w:val="000000" w:themeColor="text1"/>
          <w:sz w:val="22"/>
          <w:szCs w:val="22"/>
        </w:rPr>
        <w:t xml:space="preserve">Wykres </w:t>
      </w:r>
      <w:r w:rsidR="00ED17D6" w:rsidRPr="007D5A53">
        <w:rPr>
          <w:color w:val="000000" w:themeColor="text1"/>
          <w:sz w:val="22"/>
          <w:szCs w:val="22"/>
        </w:rPr>
        <w:fldChar w:fldCharType="begin"/>
      </w:r>
      <w:r w:rsidR="00C872DB" w:rsidRPr="007D5A53">
        <w:rPr>
          <w:color w:val="000000" w:themeColor="text1"/>
          <w:sz w:val="22"/>
          <w:szCs w:val="22"/>
        </w:rPr>
        <w:instrText xml:space="preserve"> SEQ Wykres \* ARABIC </w:instrText>
      </w:r>
      <w:r w:rsidR="00ED17D6" w:rsidRPr="007D5A53">
        <w:rPr>
          <w:color w:val="000000" w:themeColor="text1"/>
          <w:sz w:val="22"/>
          <w:szCs w:val="22"/>
        </w:rPr>
        <w:fldChar w:fldCharType="separate"/>
      </w:r>
      <w:r w:rsidR="00B46108">
        <w:rPr>
          <w:noProof/>
          <w:color w:val="000000" w:themeColor="text1"/>
          <w:sz w:val="22"/>
          <w:szCs w:val="22"/>
        </w:rPr>
        <w:t>1</w:t>
      </w:r>
      <w:r w:rsidR="00ED17D6" w:rsidRPr="007D5A53">
        <w:rPr>
          <w:noProof/>
          <w:color w:val="000000" w:themeColor="text1"/>
          <w:sz w:val="22"/>
          <w:szCs w:val="22"/>
        </w:rPr>
        <w:fldChar w:fldCharType="end"/>
      </w:r>
      <w:r w:rsidRPr="007D5A53">
        <w:rPr>
          <w:color w:val="000000" w:themeColor="text1"/>
          <w:sz w:val="22"/>
          <w:szCs w:val="22"/>
        </w:rPr>
        <w:t xml:space="preserve">. Liczba mieszkań na terenie gminy </w:t>
      </w:r>
      <w:r w:rsidR="00843FC9" w:rsidRPr="007D5A53">
        <w:rPr>
          <w:color w:val="000000" w:themeColor="text1"/>
          <w:sz w:val="22"/>
          <w:szCs w:val="22"/>
        </w:rPr>
        <w:t>Raciechowice</w:t>
      </w:r>
      <w:r w:rsidR="00806D81" w:rsidRPr="007D5A53">
        <w:rPr>
          <w:color w:val="000000" w:themeColor="text1"/>
          <w:sz w:val="22"/>
          <w:szCs w:val="22"/>
        </w:rPr>
        <w:t>: ogółem</w:t>
      </w:r>
      <w:r w:rsidRPr="007D5A53">
        <w:rPr>
          <w:color w:val="000000" w:themeColor="text1"/>
          <w:sz w:val="22"/>
          <w:szCs w:val="22"/>
        </w:rPr>
        <w:t xml:space="preserve">w latach </w:t>
      </w:r>
      <w:r w:rsidR="00F34456" w:rsidRPr="007D5A53">
        <w:rPr>
          <w:color w:val="000000" w:themeColor="text1"/>
          <w:sz w:val="22"/>
          <w:szCs w:val="22"/>
        </w:rPr>
        <w:t>1995- 2018</w:t>
      </w:r>
      <w:bookmarkEnd w:id="25"/>
    </w:p>
    <w:p w:rsidR="001B4AE8" w:rsidRPr="007D5A53" w:rsidRDefault="001B4AE8" w:rsidP="001B4AE8">
      <w:pPr>
        <w:rPr>
          <w:color w:val="000000" w:themeColor="text1"/>
        </w:rPr>
      </w:pPr>
      <w:r w:rsidRPr="007D5A53">
        <w:rPr>
          <w:noProof/>
          <w:color w:val="000000" w:themeColor="text1"/>
        </w:rPr>
        <w:drawing>
          <wp:inline distT="0" distB="0" distL="0" distR="0">
            <wp:extent cx="5867400" cy="21336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0" cy="2133600"/>
                    </a:xfrm>
                    <a:prstGeom prst="rect">
                      <a:avLst/>
                    </a:prstGeom>
                    <a:noFill/>
                    <a:ln>
                      <a:noFill/>
                    </a:ln>
                  </pic:spPr>
                </pic:pic>
              </a:graphicData>
            </a:graphic>
          </wp:inline>
        </w:drawing>
      </w:r>
    </w:p>
    <w:p w:rsidR="00660625" w:rsidRPr="007D5A53" w:rsidRDefault="00EB15F4" w:rsidP="00CC3106">
      <w:pPr>
        <w:spacing w:line="312" w:lineRule="auto"/>
        <w:jc w:val="both"/>
        <w:rPr>
          <w:color w:val="000000" w:themeColor="text1"/>
          <w:sz w:val="22"/>
          <w:szCs w:val="22"/>
        </w:rPr>
      </w:pPr>
      <w:r w:rsidRPr="007D5A53">
        <w:rPr>
          <w:color w:val="000000" w:themeColor="text1"/>
          <w:sz w:val="22"/>
          <w:szCs w:val="22"/>
        </w:rPr>
        <w:t xml:space="preserve">Źródło: BDL GUS, </w:t>
      </w:r>
      <w:hyperlink r:id="rId17" w:history="1">
        <w:r w:rsidRPr="007D5A53">
          <w:rPr>
            <w:rStyle w:val="Hipercze"/>
            <w:color w:val="000000" w:themeColor="text1"/>
            <w:sz w:val="22"/>
            <w:szCs w:val="22"/>
          </w:rPr>
          <w:t>https://bdl.stat.gov.pl/</w:t>
        </w:r>
      </w:hyperlink>
      <w:r w:rsidR="00FB5D7A" w:rsidRPr="007D5A53">
        <w:rPr>
          <w:color w:val="000000" w:themeColor="text1"/>
          <w:sz w:val="22"/>
          <w:szCs w:val="22"/>
        </w:rPr>
        <w:cr/>
      </w:r>
    </w:p>
    <w:p w:rsidR="00E60EB2" w:rsidRPr="007D5A53" w:rsidRDefault="004911A3" w:rsidP="006549B1">
      <w:pPr>
        <w:pStyle w:val="Nagwek2"/>
        <w:numPr>
          <w:ilvl w:val="1"/>
          <w:numId w:val="11"/>
        </w:numPr>
        <w:spacing w:line="312" w:lineRule="auto"/>
        <w:rPr>
          <w:b/>
          <w:i w:val="0"/>
          <w:color w:val="000000" w:themeColor="text1"/>
          <w:sz w:val="22"/>
          <w:szCs w:val="22"/>
        </w:rPr>
      </w:pPr>
      <w:bookmarkStart w:id="26" w:name="_Toc52098188"/>
      <w:bookmarkEnd w:id="20"/>
      <w:bookmarkEnd w:id="21"/>
      <w:bookmarkEnd w:id="22"/>
      <w:r w:rsidRPr="007D5A53">
        <w:rPr>
          <w:b/>
          <w:i w:val="0"/>
          <w:color w:val="000000" w:themeColor="text1"/>
          <w:sz w:val="22"/>
          <w:szCs w:val="22"/>
        </w:rPr>
        <w:t>Podstawowe dane demograficzne</w:t>
      </w:r>
      <w:bookmarkEnd w:id="26"/>
    </w:p>
    <w:p w:rsidR="001B4AE8" w:rsidRPr="007D5A53" w:rsidRDefault="001B4AE8" w:rsidP="001B4AE8">
      <w:pPr>
        <w:pStyle w:val="Tekstprzypisudolnego"/>
        <w:spacing w:line="312" w:lineRule="auto"/>
        <w:ind w:firstLine="709"/>
        <w:jc w:val="both"/>
        <w:rPr>
          <w:color w:val="000000" w:themeColor="text1"/>
          <w:sz w:val="24"/>
          <w:szCs w:val="24"/>
        </w:rPr>
      </w:pPr>
      <w:r w:rsidRPr="007D5A53">
        <w:rPr>
          <w:color w:val="000000" w:themeColor="text1"/>
          <w:sz w:val="24"/>
          <w:szCs w:val="24"/>
        </w:rPr>
        <w:t>Gmina Raciechowice ma 6 413 mieszkańców, z czego 50,1% stanowią kobiety, a 49,9% mężczyźni. W latach 2002-2019 liczba mieszkańców wzrosła o 7,2%. Średni wiek mieszkańców wynosi 38,3 lat i jest mniejszy od średniego wieku mieszkańców województwa małopolskiego oraz mniejszy od średniego wieku mieszkańców całej Polski.</w:t>
      </w:r>
    </w:p>
    <w:p w:rsidR="00050409" w:rsidRPr="007D5A53" w:rsidRDefault="00050409" w:rsidP="001B4AE8">
      <w:pPr>
        <w:pStyle w:val="Tekstprzypisudolnego"/>
        <w:spacing w:line="312" w:lineRule="auto"/>
        <w:ind w:firstLine="709"/>
        <w:jc w:val="both"/>
        <w:rPr>
          <w:color w:val="000000" w:themeColor="text1"/>
          <w:sz w:val="22"/>
          <w:szCs w:val="22"/>
        </w:rPr>
      </w:pPr>
    </w:p>
    <w:p w:rsidR="00050409" w:rsidRPr="007D5A53" w:rsidRDefault="00050409" w:rsidP="00050409">
      <w:pPr>
        <w:pStyle w:val="Tekstprzypisudolnego"/>
        <w:spacing w:line="312" w:lineRule="auto"/>
        <w:ind w:firstLine="709"/>
        <w:jc w:val="both"/>
        <w:rPr>
          <w:color w:val="000000" w:themeColor="text1"/>
          <w:sz w:val="22"/>
          <w:szCs w:val="22"/>
        </w:rPr>
      </w:pPr>
    </w:p>
    <w:p w:rsidR="002E3B45" w:rsidRPr="007D5A53" w:rsidRDefault="002E3B45" w:rsidP="00CC3106">
      <w:pPr>
        <w:pStyle w:val="Legenda"/>
        <w:keepNext/>
        <w:spacing w:line="312" w:lineRule="auto"/>
        <w:rPr>
          <w:color w:val="000000" w:themeColor="text1"/>
          <w:sz w:val="22"/>
          <w:szCs w:val="22"/>
        </w:rPr>
      </w:pPr>
      <w:bookmarkStart w:id="27" w:name="_Toc59444749"/>
      <w:r w:rsidRPr="007D5A53">
        <w:rPr>
          <w:color w:val="000000" w:themeColor="text1"/>
          <w:sz w:val="22"/>
          <w:szCs w:val="22"/>
        </w:rPr>
        <w:lastRenderedPageBreak/>
        <w:t xml:space="preserve">Wykres </w:t>
      </w:r>
      <w:r w:rsidR="00ED17D6" w:rsidRPr="007D5A53">
        <w:rPr>
          <w:color w:val="000000" w:themeColor="text1"/>
          <w:sz w:val="22"/>
          <w:szCs w:val="22"/>
        </w:rPr>
        <w:fldChar w:fldCharType="begin"/>
      </w:r>
      <w:r w:rsidR="00C872DB" w:rsidRPr="007D5A53">
        <w:rPr>
          <w:color w:val="000000" w:themeColor="text1"/>
          <w:sz w:val="22"/>
          <w:szCs w:val="22"/>
        </w:rPr>
        <w:instrText xml:space="preserve"> SEQ Wykres \* ARABIC </w:instrText>
      </w:r>
      <w:r w:rsidR="00ED17D6" w:rsidRPr="007D5A53">
        <w:rPr>
          <w:color w:val="000000" w:themeColor="text1"/>
          <w:sz w:val="22"/>
          <w:szCs w:val="22"/>
        </w:rPr>
        <w:fldChar w:fldCharType="separate"/>
      </w:r>
      <w:r w:rsidR="00B46108">
        <w:rPr>
          <w:noProof/>
          <w:color w:val="000000" w:themeColor="text1"/>
          <w:sz w:val="22"/>
          <w:szCs w:val="22"/>
        </w:rPr>
        <w:t>2</w:t>
      </w:r>
      <w:r w:rsidR="00ED17D6" w:rsidRPr="007D5A53">
        <w:rPr>
          <w:noProof/>
          <w:color w:val="000000" w:themeColor="text1"/>
          <w:sz w:val="22"/>
          <w:szCs w:val="22"/>
        </w:rPr>
        <w:fldChar w:fldCharType="end"/>
      </w:r>
      <w:r w:rsidRPr="007D5A53">
        <w:rPr>
          <w:color w:val="000000" w:themeColor="text1"/>
          <w:sz w:val="22"/>
          <w:szCs w:val="22"/>
        </w:rPr>
        <w:t xml:space="preserve">. Ludność gminy </w:t>
      </w:r>
      <w:r w:rsidR="00843FC9" w:rsidRPr="007D5A53">
        <w:rPr>
          <w:color w:val="000000" w:themeColor="text1"/>
          <w:sz w:val="22"/>
          <w:szCs w:val="22"/>
        </w:rPr>
        <w:t>Raciechowice</w:t>
      </w:r>
      <w:r w:rsidRPr="007D5A53">
        <w:rPr>
          <w:color w:val="000000" w:themeColor="text1"/>
          <w:sz w:val="22"/>
          <w:szCs w:val="22"/>
        </w:rPr>
        <w:t xml:space="preserve"> w latach 1995- 2019 r.</w:t>
      </w:r>
      <w:bookmarkEnd w:id="27"/>
    </w:p>
    <w:p w:rsidR="00BB1033" w:rsidRPr="007D5A53" w:rsidRDefault="001B4AE8" w:rsidP="00CC3106">
      <w:pPr>
        <w:pStyle w:val="Tekstprzypisudolnego"/>
        <w:spacing w:line="312" w:lineRule="auto"/>
        <w:rPr>
          <w:color w:val="000000" w:themeColor="text1"/>
          <w:sz w:val="22"/>
          <w:szCs w:val="22"/>
        </w:rPr>
      </w:pPr>
      <w:r w:rsidRPr="007D5A53">
        <w:rPr>
          <w:noProof/>
          <w:color w:val="000000" w:themeColor="text1"/>
          <w:sz w:val="22"/>
          <w:szCs w:val="22"/>
        </w:rPr>
        <w:drawing>
          <wp:inline distT="0" distB="0" distL="0" distR="0">
            <wp:extent cx="5897880" cy="2034540"/>
            <wp:effectExtent l="0" t="0" r="7620" b="381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7880" cy="2034540"/>
                    </a:xfrm>
                    <a:prstGeom prst="rect">
                      <a:avLst/>
                    </a:prstGeom>
                    <a:noFill/>
                    <a:ln>
                      <a:noFill/>
                    </a:ln>
                  </pic:spPr>
                </pic:pic>
              </a:graphicData>
            </a:graphic>
          </wp:inline>
        </w:drawing>
      </w:r>
    </w:p>
    <w:p w:rsidR="00AA4CA5" w:rsidRPr="007D5A53" w:rsidRDefault="002E3B45" w:rsidP="00CC3106">
      <w:pPr>
        <w:pStyle w:val="Tekstprzypisudolnego"/>
        <w:spacing w:line="312" w:lineRule="auto"/>
        <w:rPr>
          <w:rStyle w:val="Hipercze"/>
          <w:color w:val="000000" w:themeColor="text1"/>
          <w:sz w:val="22"/>
          <w:szCs w:val="22"/>
        </w:rPr>
      </w:pPr>
      <w:r w:rsidRPr="007D5A53">
        <w:rPr>
          <w:color w:val="000000" w:themeColor="text1"/>
          <w:sz w:val="22"/>
          <w:szCs w:val="22"/>
        </w:rPr>
        <w:t xml:space="preserve">Źródło: BDL GUS, </w:t>
      </w:r>
      <w:hyperlink r:id="rId19" w:history="1">
        <w:r w:rsidRPr="007D5A53">
          <w:rPr>
            <w:rStyle w:val="Hipercze"/>
            <w:color w:val="000000" w:themeColor="text1"/>
            <w:sz w:val="22"/>
            <w:szCs w:val="22"/>
          </w:rPr>
          <w:t>https://bdl.stat.gov.pl/</w:t>
        </w:r>
      </w:hyperlink>
    </w:p>
    <w:p w:rsidR="00B80BA3" w:rsidRPr="007D5A53" w:rsidRDefault="00B80BA3" w:rsidP="00CC3106">
      <w:pPr>
        <w:pStyle w:val="Tekstprzypisudolnego"/>
        <w:spacing w:line="312" w:lineRule="auto"/>
        <w:rPr>
          <w:rStyle w:val="Hipercze"/>
          <w:color w:val="000000" w:themeColor="text1"/>
          <w:sz w:val="22"/>
          <w:szCs w:val="22"/>
        </w:rPr>
      </w:pPr>
    </w:p>
    <w:p w:rsidR="0018551F" w:rsidRPr="007D5A53" w:rsidRDefault="0018551F" w:rsidP="0018551F">
      <w:pPr>
        <w:spacing w:line="312" w:lineRule="auto"/>
        <w:ind w:firstLine="709"/>
        <w:jc w:val="both"/>
        <w:rPr>
          <w:color w:val="000000" w:themeColor="text1"/>
        </w:rPr>
      </w:pPr>
      <w:r w:rsidRPr="007D5A53">
        <w:rPr>
          <w:color w:val="000000" w:themeColor="text1"/>
        </w:rPr>
        <w:t>Większość mieszkańców gminy t.j. 61,5% osób z gminy Raciechowice jest w wieku produkcyjnym, 21,1% w wieku przedprodukcyjnym, a 17,4% mieszkańców jest w wieku poprodukcyjnym.</w:t>
      </w:r>
    </w:p>
    <w:p w:rsidR="0018551F" w:rsidRPr="007D5A53" w:rsidRDefault="0018551F" w:rsidP="0018551F">
      <w:pPr>
        <w:spacing w:line="312" w:lineRule="auto"/>
        <w:ind w:firstLine="709"/>
        <w:jc w:val="both"/>
        <w:rPr>
          <w:color w:val="000000" w:themeColor="text1"/>
        </w:rPr>
      </w:pPr>
    </w:p>
    <w:p w:rsidR="003776AD" w:rsidRPr="007D5A53" w:rsidRDefault="003776AD" w:rsidP="003776AD">
      <w:pPr>
        <w:pStyle w:val="Legenda"/>
        <w:keepNext/>
        <w:jc w:val="both"/>
        <w:rPr>
          <w:color w:val="000000" w:themeColor="text1"/>
        </w:rPr>
      </w:pPr>
      <w:bookmarkStart w:id="28" w:name="_Toc59444750"/>
      <w:r w:rsidRPr="007D5A53">
        <w:rPr>
          <w:color w:val="000000" w:themeColor="text1"/>
        </w:rPr>
        <w:t xml:space="preserve">Wykres </w:t>
      </w:r>
      <w:r w:rsidR="00ED17D6" w:rsidRPr="007D5A53">
        <w:rPr>
          <w:noProof/>
          <w:color w:val="000000" w:themeColor="text1"/>
        </w:rPr>
        <w:fldChar w:fldCharType="begin"/>
      </w:r>
      <w:r w:rsidR="005205A7" w:rsidRPr="007D5A53">
        <w:rPr>
          <w:noProof/>
          <w:color w:val="000000" w:themeColor="text1"/>
        </w:rPr>
        <w:instrText xml:space="preserve"> SEQ Wykres \* ARABIC </w:instrText>
      </w:r>
      <w:r w:rsidR="00ED17D6" w:rsidRPr="007D5A53">
        <w:rPr>
          <w:noProof/>
          <w:color w:val="000000" w:themeColor="text1"/>
        </w:rPr>
        <w:fldChar w:fldCharType="separate"/>
      </w:r>
      <w:r w:rsidR="00B46108">
        <w:rPr>
          <w:noProof/>
          <w:color w:val="000000" w:themeColor="text1"/>
        </w:rPr>
        <w:t>3</w:t>
      </w:r>
      <w:r w:rsidR="00ED17D6" w:rsidRPr="007D5A53">
        <w:rPr>
          <w:noProof/>
          <w:color w:val="000000" w:themeColor="text1"/>
        </w:rPr>
        <w:fldChar w:fldCharType="end"/>
      </w:r>
      <w:r w:rsidRPr="007D5A53">
        <w:rPr>
          <w:color w:val="000000" w:themeColor="text1"/>
        </w:rPr>
        <w:t xml:space="preserve">. Ludność </w:t>
      </w:r>
      <w:r w:rsidR="0018551F" w:rsidRPr="007D5A53">
        <w:rPr>
          <w:color w:val="000000" w:themeColor="text1"/>
        </w:rPr>
        <w:t>gminy</w:t>
      </w:r>
      <w:r w:rsidR="00843FC9" w:rsidRPr="007D5A53">
        <w:rPr>
          <w:color w:val="000000" w:themeColor="text1"/>
        </w:rPr>
        <w:t>Raciechowice</w:t>
      </w:r>
      <w:r w:rsidR="00862754" w:rsidRPr="007D5A53">
        <w:rPr>
          <w:color w:val="000000" w:themeColor="text1"/>
        </w:rPr>
        <w:t>w latach 1995- 2019 r.</w:t>
      </w:r>
      <w:bookmarkEnd w:id="28"/>
    </w:p>
    <w:p w:rsidR="003776AD" w:rsidRPr="007D5A53" w:rsidRDefault="0018551F" w:rsidP="003776AD">
      <w:pPr>
        <w:pStyle w:val="Tekstprzypisudolnego"/>
        <w:spacing w:line="312" w:lineRule="auto"/>
        <w:jc w:val="both"/>
        <w:rPr>
          <w:color w:val="000000" w:themeColor="text1"/>
          <w:sz w:val="22"/>
          <w:szCs w:val="22"/>
        </w:rPr>
      </w:pPr>
      <w:r w:rsidRPr="007D5A53">
        <w:rPr>
          <w:noProof/>
          <w:color w:val="000000" w:themeColor="text1"/>
          <w:sz w:val="22"/>
          <w:szCs w:val="22"/>
        </w:rPr>
        <w:drawing>
          <wp:inline distT="0" distB="0" distL="0" distR="0">
            <wp:extent cx="5903595" cy="2818765"/>
            <wp:effectExtent l="0" t="0" r="1905"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3595" cy="2818765"/>
                    </a:xfrm>
                    <a:prstGeom prst="rect">
                      <a:avLst/>
                    </a:prstGeom>
                    <a:noFill/>
                    <a:ln>
                      <a:noFill/>
                    </a:ln>
                  </pic:spPr>
                </pic:pic>
              </a:graphicData>
            </a:graphic>
          </wp:inline>
        </w:drawing>
      </w:r>
    </w:p>
    <w:p w:rsidR="00862754" w:rsidRPr="007D5A53" w:rsidRDefault="00862754" w:rsidP="00862754">
      <w:pPr>
        <w:pStyle w:val="Tekstprzypisudolnego"/>
        <w:spacing w:line="312" w:lineRule="auto"/>
        <w:rPr>
          <w:color w:val="000000" w:themeColor="text1"/>
          <w:sz w:val="22"/>
          <w:szCs w:val="22"/>
        </w:rPr>
      </w:pPr>
      <w:r w:rsidRPr="007D5A53">
        <w:rPr>
          <w:color w:val="000000" w:themeColor="text1"/>
          <w:sz w:val="22"/>
          <w:szCs w:val="22"/>
        </w:rPr>
        <w:t xml:space="preserve">Źródło: BDL GUS, </w:t>
      </w:r>
      <w:hyperlink r:id="rId21" w:history="1">
        <w:r w:rsidRPr="007D5A53">
          <w:rPr>
            <w:rStyle w:val="Hipercze"/>
            <w:color w:val="000000" w:themeColor="text1"/>
            <w:sz w:val="22"/>
            <w:szCs w:val="22"/>
          </w:rPr>
          <w:t>https://bdl.stat.gov.pl/</w:t>
        </w:r>
      </w:hyperlink>
    </w:p>
    <w:p w:rsidR="004A3B62" w:rsidRPr="007D5A53" w:rsidRDefault="004A3B62" w:rsidP="004A3B62">
      <w:pPr>
        <w:pStyle w:val="Tekstprzypisudolnego"/>
        <w:spacing w:line="312" w:lineRule="auto"/>
        <w:ind w:firstLine="709"/>
        <w:jc w:val="both"/>
        <w:rPr>
          <w:color w:val="000000" w:themeColor="text1"/>
          <w:sz w:val="22"/>
          <w:szCs w:val="22"/>
        </w:rPr>
      </w:pPr>
    </w:p>
    <w:p w:rsidR="0018551F" w:rsidRPr="007D5A53" w:rsidRDefault="004A3B62" w:rsidP="0018551F">
      <w:pPr>
        <w:spacing w:line="312" w:lineRule="auto"/>
        <w:ind w:firstLine="709"/>
        <w:jc w:val="both"/>
        <w:rPr>
          <w:color w:val="000000" w:themeColor="text1"/>
        </w:rPr>
      </w:pPr>
      <w:r w:rsidRPr="007D5A53">
        <w:rPr>
          <w:color w:val="000000" w:themeColor="text1"/>
        </w:rPr>
        <w:t xml:space="preserve">Analiza struktury wiekowej mieszkańców gminy </w:t>
      </w:r>
      <w:r w:rsidR="00843FC9" w:rsidRPr="007D5A53">
        <w:rPr>
          <w:color w:val="000000" w:themeColor="text1"/>
        </w:rPr>
        <w:t>Raciechowice</w:t>
      </w:r>
      <w:r w:rsidRPr="007D5A53">
        <w:rPr>
          <w:color w:val="000000" w:themeColor="text1"/>
        </w:rPr>
        <w:t xml:space="preserve"> pozwala stwierdzić, że jest ona korzystna pod względem demograficznym. Należy zauważyć jednak tendencję spadkową dla liczby młodych przed 14 rokiem życia, a także tendencję wzrostową dla osób w wieku poprodukcyjnym.</w:t>
      </w:r>
    </w:p>
    <w:p w:rsidR="0018551F" w:rsidRPr="007D5A53" w:rsidRDefault="0018551F" w:rsidP="0018551F">
      <w:pPr>
        <w:spacing w:line="312" w:lineRule="auto"/>
        <w:ind w:firstLine="709"/>
        <w:jc w:val="both"/>
        <w:rPr>
          <w:color w:val="000000" w:themeColor="text1"/>
        </w:rPr>
      </w:pPr>
      <w:r w:rsidRPr="007D5A53">
        <w:rPr>
          <w:color w:val="000000" w:themeColor="text1"/>
        </w:rPr>
        <w:t xml:space="preserve">Gmina Raciechowice ma dodatni przyrost naturalny wynoszący 17. Odpowiada to przyrostowi naturalnemu 2,65 na 1000 mieszkańców gminy Raciechowice. W 2019 roku urodziło się 81 dzieci, w tym 50,6% dziewczynek i 49,4% chłopców. Współczynnik dynamiki demograficznej, czyli stosunek liczby urodzeń żywych do liczby zgonów wynosi 1,32 i jest </w:t>
      </w:r>
      <w:r w:rsidRPr="007D5A53">
        <w:rPr>
          <w:color w:val="000000" w:themeColor="text1"/>
        </w:rPr>
        <w:lastRenderedPageBreak/>
        <w:t>znacznie większy od średniej dla województwa oraz znacznie większy od współczynnika dynamiki demograficznej dla całego kraju.</w:t>
      </w:r>
    </w:p>
    <w:p w:rsidR="0018551F" w:rsidRPr="007D5A53" w:rsidRDefault="0018551F" w:rsidP="00CC3106">
      <w:pPr>
        <w:pStyle w:val="Legenda"/>
        <w:keepNext/>
        <w:spacing w:line="312" w:lineRule="auto"/>
        <w:jc w:val="both"/>
        <w:rPr>
          <w:color w:val="000000" w:themeColor="text1"/>
          <w:sz w:val="22"/>
          <w:szCs w:val="22"/>
        </w:rPr>
      </w:pPr>
    </w:p>
    <w:p w:rsidR="00893DD6" w:rsidRPr="007D5A53" w:rsidRDefault="00893DD6" w:rsidP="00CC3106">
      <w:pPr>
        <w:pStyle w:val="Legenda"/>
        <w:keepNext/>
        <w:spacing w:line="312" w:lineRule="auto"/>
        <w:jc w:val="both"/>
        <w:rPr>
          <w:color w:val="000000" w:themeColor="text1"/>
          <w:sz w:val="22"/>
          <w:szCs w:val="22"/>
        </w:rPr>
      </w:pPr>
      <w:bookmarkStart w:id="29" w:name="_Toc59444751"/>
      <w:r w:rsidRPr="007D5A53">
        <w:rPr>
          <w:color w:val="000000" w:themeColor="text1"/>
          <w:sz w:val="22"/>
          <w:szCs w:val="22"/>
        </w:rPr>
        <w:t xml:space="preserve">Wykres </w:t>
      </w:r>
      <w:r w:rsidR="00ED17D6" w:rsidRPr="007D5A53">
        <w:rPr>
          <w:color w:val="000000" w:themeColor="text1"/>
          <w:sz w:val="22"/>
          <w:szCs w:val="22"/>
        </w:rPr>
        <w:fldChar w:fldCharType="begin"/>
      </w:r>
      <w:r w:rsidR="00C872DB" w:rsidRPr="007D5A53">
        <w:rPr>
          <w:color w:val="000000" w:themeColor="text1"/>
          <w:sz w:val="22"/>
          <w:szCs w:val="22"/>
        </w:rPr>
        <w:instrText xml:space="preserve"> SEQ Wykres \* ARABIC </w:instrText>
      </w:r>
      <w:r w:rsidR="00ED17D6" w:rsidRPr="007D5A53">
        <w:rPr>
          <w:color w:val="000000" w:themeColor="text1"/>
          <w:sz w:val="22"/>
          <w:szCs w:val="22"/>
        </w:rPr>
        <w:fldChar w:fldCharType="separate"/>
      </w:r>
      <w:r w:rsidR="00B46108">
        <w:rPr>
          <w:noProof/>
          <w:color w:val="000000" w:themeColor="text1"/>
          <w:sz w:val="22"/>
          <w:szCs w:val="22"/>
        </w:rPr>
        <w:t>4</w:t>
      </w:r>
      <w:r w:rsidR="00ED17D6" w:rsidRPr="007D5A53">
        <w:rPr>
          <w:noProof/>
          <w:color w:val="000000" w:themeColor="text1"/>
          <w:sz w:val="22"/>
          <w:szCs w:val="22"/>
        </w:rPr>
        <w:fldChar w:fldCharType="end"/>
      </w:r>
      <w:r w:rsidRPr="007D5A53">
        <w:rPr>
          <w:color w:val="000000" w:themeColor="text1"/>
          <w:sz w:val="22"/>
          <w:szCs w:val="22"/>
        </w:rPr>
        <w:t xml:space="preserve">. Przyrost naturalny na 1000 ludności na terenie gminy </w:t>
      </w:r>
      <w:r w:rsidR="00843FC9" w:rsidRPr="007D5A53">
        <w:rPr>
          <w:color w:val="000000" w:themeColor="text1"/>
          <w:sz w:val="22"/>
          <w:szCs w:val="22"/>
        </w:rPr>
        <w:t>Raciechowice</w:t>
      </w:r>
      <w:r w:rsidRPr="007D5A53">
        <w:rPr>
          <w:color w:val="000000" w:themeColor="text1"/>
          <w:sz w:val="22"/>
          <w:szCs w:val="22"/>
        </w:rPr>
        <w:t>w latac</w:t>
      </w:r>
      <w:r w:rsidR="00506A98" w:rsidRPr="007D5A53">
        <w:rPr>
          <w:color w:val="000000" w:themeColor="text1"/>
          <w:sz w:val="22"/>
          <w:szCs w:val="22"/>
        </w:rPr>
        <w:t>h 1995</w:t>
      </w:r>
      <w:r w:rsidRPr="007D5A53">
        <w:rPr>
          <w:color w:val="000000" w:themeColor="text1"/>
          <w:sz w:val="22"/>
          <w:szCs w:val="22"/>
        </w:rPr>
        <w:t>- 2019</w:t>
      </w:r>
      <w:bookmarkEnd w:id="29"/>
    </w:p>
    <w:p w:rsidR="00893DD6" w:rsidRPr="007D5A53" w:rsidRDefault="0018551F" w:rsidP="00CC3106">
      <w:pPr>
        <w:pStyle w:val="Tekstprzypisudolnego"/>
        <w:spacing w:line="312" w:lineRule="auto"/>
        <w:jc w:val="both"/>
        <w:rPr>
          <w:color w:val="000000" w:themeColor="text1"/>
          <w:sz w:val="22"/>
          <w:szCs w:val="22"/>
        </w:rPr>
      </w:pPr>
      <w:r w:rsidRPr="007D5A53">
        <w:rPr>
          <w:noProof/>
          <w:color w:val="000000" w:themeColor="text1"/>
          <w:sz w:val="22"/>
          <w:szCs w:val="22"/>
        </w:rPr>
        <w:drawing>
          <wp:inline distT="0" distB="0" distL="0" distR="0">
            <wp:extent cx="5890260" cy="20802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0260" cy="2080260"/>
                    </a:xfrm>
                    <a:prstGeom prst="rect">
                      <a:avLst/>
                    </a:prstGeom>
                    <a:noFill/>
                    <a:ln>
                      <a:noFill/>
                    </a:ln>
                  </pic:spPr>
                </pic:pic>
              </a:graphicData>
            </a:graphic>
          </wp:inline>
        </w:drawing>
      </w:r>
    </w:p>
    <w:p w:rsidR="00893DD6" w:rsidRPr="007D5A53" w:rsidRDefault="00893DD6" w:rsidP="00CC3106">
      <w:pPr>
        <w:pStyle w:val="Tekstprzypisudolnego"/>
        <w:spacing w:line="312" w:lineRule="auto"/>
        <w:rPr>
          <w:rStyle w:val="Hipercze"/>
          <w:color w:val="000000" w:themeColor="text1"/>
          <w:sz w:val="18"/>
          <w:szCs w:val="18"/>
        </w:rPr>
      </w:pPr>
      <w:r w:rsidRPr="007D5A53">
        <w:rPr>
          <w:color w:val="000000" w:themeColor="text1"/>
          <w:sz w:val="18"/>
          <w:szCs w:val="18"/>
        </w:rPr>
        <w:t xml:space="preserve">Źródło: BDL GUS, </w:t>
      </w:r>
      <w:hyperlink r:id="rId23" w:history="1">
        <w:r w:rsidRPr="007D5A53">
          <w:rPr>
            <w:rStyle w:val="Hipercze"/>
            <w:color w:val="000000" w:themeColor="text1"/>
            <w:sz w:val="18"/>
            <w:szCs w:val="18"/>
          </w:rPr>
          <w:t>https://bdl.stat.gov.pl/</w:t>
        </w:r>
      </w:hyperlink>
    </w:p>
    <w:p w:rsidR="00FC0A8E" w:rsidRPr="007D5A53" w:rsidRDefault="00FC0A8E" w:rsidP="00FC0A8E">
      <w:pPr>
        <w:spacing w:line="312" w:lineRule="auto"/>
        <w:jc w:val="both"/>
        <w:rPr>
          <w:color w:val="000000" w:themeColor="text1"/>
        </w:rPr>
      </w:pPr>
    </w:p>
    <w:p w:rsidR="0018551F" w:rsidRPr="007D5A53" w:rsidRDefault="0018551F" w:rsidP="0018551F">
      <w:pPr>
        <w:pStyle w:val="Tekstprzypisudolnego"/>
        <w:spacing w:line="312" w:lineRule="auto"/>
        <w:jc w:val="both"/>
        <w:rPr>
          <w:color w:val="000000" w:themeColor="text1"/>
          <w:sz w:val="24"/>
          <w:szCs w:val="24"/>
        </w:rPr>
      </w:pPr>
      <w:r w:rsidRPr="007D5A53">
        <w:rPr>
          <w:color w:val="000000" w:themeColor="text1"/>
          <w:sz w:val="24"/>
          <w:szCs w:val="24"/>
        </w:rPr>
        <w:t xml:space="preserve">W 2019 roku zarejestrowano 72 zameldowań w ruchu wewnętrznym oraz 57 wymeldowań, </w:t>
      </w:r>
      <w:r w:rsidRPr="007D5A53">
        <w:rPr>
          <w:color w:val="000000" w:themeColor="text1"/>
          <w:sz w:val="24"/>
          <w:szCs w:val="24"/>
        </w:rPr>
        <w:br/>
        <w:t>w wyniku czego saldo migracji wewnętrznych wynosi dla gminy Raciechowice 15. W tym samym roku 2 osób zameldowało się z zagranicy - daje to saldo migracji zagranicznych wynoszące 2.</w:t>
      </w:r>
    </w:p>
    <w:p w:rsidR="0018551F" w:rsidRPr="007D5A53" w:rsidRDefault="0018551F" w:rsidP="0018551F">
      <w:pPr>
        <w:pStyle w:val="Tekstprzypisudolnego"/>
        <w:spacing w:line="312" w:lineRule="auto"/>
        <w:jc w:val="both"/>
        <w:rPr>
          <w:color w:val="000000" w:themeColor="text1"/>
          <w:sz w:val="22"/>
          <w:szCs w:val="22"/>
        </w:rPr>
      </w:pPr>
    </w:p>
    <w:p w:rsidR="00015E1E" w:rsidRPr="007D5A53" w:rsidRDefault="00015E1E" w:rsidP="00015E1E">
      <w:pPr>
        <w:pStyle w:val="Legenda"/>
        <w:keepNext/>
        <w:jc w:val="both"/>
        <w:rPr>
          <w:color w:val="000000" w:themeColor="text1"/>
        </w:rPr>
      </w:pPr>
      <w:bookmarkStart w:id="30" w:name="_Toc59444752"/>
      <w:r w:rsidRPr="007D5A53">
        <w:rPr>
          <w:color w:val="000000" w:themeColor="text1"/>
        </w:rPr>
        <w:t xml:space="preserve">Wykres </w:t>
      </w:r>
      <w:r w:rsidR="00ED17D6" w:rsidRPr="007D5A53">
        <w:rPr>
          <w:noProof/>
          <w:color w:val="000000" w:themeColor="text1"/>
        </w:rPr>
        <w:fldChar w:fldCharType="begin"/>
      </w:r>
      <w:r w:rsidR="005205A7" w:rsidRPr="007D5A53">
        <w:rPr>
          <w:noProof/>
          <w:color w:val="000000" w:themeColor="text1"/>
        </w:rPr>
        <w:instrText xml:space="preserve"> SEQ Wykres \* ARABIC </w:instrText>
      </w:r>
      <w:r w:rsidR="00ED17D6" w:rsidRPr="007D5A53">
        <w:rPr>
          <w:noProof/>
          <w:color w:val="000000" w:themeColor="text1"/>
        </w:rPr>
        <w:fldChar w:fldCharType="separate"/>
      </w:r>
      <w:r w:rsidR="00B46108">
        <w:rPr>
          <w:noProof/>
          <w:color w:val="000000" w:themeColor="text1"/>
        </w:rPr>
        <w:t>5</w:t>
      </w:r>
      <w:r w:rsidR="00ED17D6" w:rsidRPr="007D5A53">
        <w:rPr>
          <w:noProof/>
          <w:color w:val="000000" w:themeColor="text1"/>
        </w:rPr>
        <w:fldChar w:fldCharType="end"/>
      </w:r>
      <w:r w:rsidRPr="007D5A53">
        <w:rPr>
          <w:color w:val="000000" w:themeColor="text1"/>
        </w:rPr>
        <w:t xml:space="preserve">. Zameldowania, wymeldowania i saldo migracji w latach 1995- 2019 na terenie gminy </w:t>
      </w:r>
      <w:r w:rsidR="00843FC9" w:rsidRPr="007D5A53">
        <w:rPr>
          <w:color w:val="000000" w:themeColor="text1"/>
        </w:rPr>
        <w:t>Raciechowice</w:t>
      </w:r>
      <w:bookmarkEnd w:id="30"/>
    </w:p>
    <w:p w:rsidR="00C872DB" w:rsidRPr="007D5A53" w:rsidRDefault="0018551F" w:rsidP="00FB7BA3">
      <w:pPr>
        <w:pStyle w:val="Tekstprzypisudolnego"/>
        <w:spacing w:line="312" w:lineRule="auto"/>
        <w:jc w:val="both"/>
        <w:rPr>
          <w:color w:val="000000" w:themeColor="text1"/>
          <w:sz w:val="22"/>
          <w:szCs w:val="22"/>
        </w:rPr>
      </w:pPr>
      <w:r w:rsidRPr="007D5A53">
        <w:rPr>
          <w:noProof/>
          <w:color w:val="000000" w:themeColor="text1"/>
          <w:sz w:val="22"/>
          <w:szCs w:val="22"/>
        </w:rPr>
        <w:drawing>
          <wp:inline distT="0" distB="0" distL="0" distR="0">
            <wp:extent cx="5897880" cy="2171700"/>
            <wp:effectExtent l="0" t="0" r="762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7880" cy="2171700"/>
                    </a:xfrm>
                    <a:prstGeom prst="rect">
                      <a:avLst/>
                    </a:prstGeom>
                    <a:noFill/>
                    <a:ln>
                      <a:noFill/>
                    </a:ln>
                  </pic:spPr>
                </pic:pic>
              </a:graphicData>
            </a:graphic>
          </wp:inline>
        </w:drawing>
      </w:r>
    </w:p>
    <w:p w:rsidR="00015E1E" w:rsidRPr="007D5A53" w:rsidRDefault="00015E1E" w:rsidP="00677A99">
      <w:pPr>
        <w:pStyle w:val="Tekstprzypisudolnego"/>
        <w:spacing w:line="312" w:lineRule="auto"/>
        <w:rPr>
          <w:color w:val="000000" w:themeColor="text1"/>
          <w:sz w:val="18"/>
          <w:szCs w:val="18"/>
        </w:rPr>
      </w:pPr>
      <w:r w:rsidRPr="007D5A53">
        <w:rPr>
          <w:color w:val="000000" w:themeColor="text1"/>
          <w:sz w:val="18"/>
          <w:szCs w:val="18"/>
        </w:rPr>
        <w:t xml:space="preserve">Źródło: BDL GUS, </w:t>
      </w:r>
      <w:hyperlink r:id="rId25" w:history="1">
        <w:r w:rsidRPr="007D5A53">
          <w:rPr>
            <w:rStyle w:val="Hipercze"/>
            <w:color w:val="000000" w:themeColor="text1"/>
            <w:sz w:val="18"/>
            <w:szCs w:val="18"/>
          </w:rPr>
          <w:t>https://bdl.stat.gov.pl/</w:t>
        </w:r>
      </w:hyperlink>
    </w:p>
    <w:p w:rsidR="00C872DB" w:rsidRPr="007D5A53" w:rsidRDefault="00C872DB" w:rsidP="00CC3106">
      <w:pPr>
        <w:pStyle w:val="Tekstprzypisudolnego"/>
        <w:spacing w:line="312" w:lineRule="auto"/>
        <w:ind w:firstLine="709"/>
        <w:jc w:val="both"/>
        <w:rPr>
          <w:color w:val="000000" w:themeColor="text1"/>
          <w:sz w:val="22"/>
          <w:szCs w:val="22"/>
        </w:rPr>
      </w:pPr>
    </w:p>
    <w:p w:rsidR="00653FCE" w:rsidRPr="007D5A53" w:rsidRDefault="00A92369" w:rsidP="006549B1">
      <w:pPr>
        <w:pStyle w:val="Nagwek2"/>
        <w:numPr>
          <w:ilvl w:val="1"/>
          <w:numId w:val="11"/>
        </w:numPr>
        <w:spacing w:line="312" w:lineRule="auto"/>
        <w:rPr>
          <w:b/>
          <w:i w:val="0"/>
          <w:color w:val="000000" w:themeColor="text1"/>
          <w:sz w:val="22"/>
          <w:szCs w:val="22"/>
        </w:rPr>
      </w:pPr>
      <w:bookmarkStart w:id="31" w:name="_Toc52098189"/>
      <w:r w:rsidRPr="007D5A53">
        <w:rPr>
          <w:b/>
          <w:i w:val="0"/>
          <w:color w:val="000000" w:themeColor="text1"/>
          <w:sz w:val="22"/>
          <w:szCs w:val="22"/>
        </w:rPr>
        <w:t>Rynek pracy</w:t>
      </w:r>
      <w:bookmarkEnd w:id="31"/>
    </w:p>
    <w:p w:rsidR="003461B3" w:rsidRPr="007D5A53" w:rsidRDefault="003461B3" w:rsidP="00CC3106">
      <w:pPr>
        <w:spacing w:line="312" w:lineRule="auto"/>
        <w:jc w:val="both"/>
        <w:rPr>
          <w:color w:val="000000" w:themeColor="text1"/>
          <w:sz w:val="22"/>
          <w:szCs w:val="22"/>
        </w:rPr>
      </w:pPr>
    </w:p>
    <w:p w:rsidR="007D5A53" w:rsidRPr="007D5A53" w:rsidRDefault="0018551F" w:rsidP="007D5A53">
      <w:pPr>
        <w:spacing w:line="312" w:lineRule="auto"/>
        <w:ind w:firstLine="709"/>
        <w:jc w:val="both"/>
        <w:rPr>
          <w:color w:val="000000" w:themeColor="text1"/>
        </w:rPr>
      </w:pPr>
      <w:r w:rsidRPr="007D5A53">
        <w:rPr>
          <w:color w:val="000000" w:themeColor="text1"/>
        </w:rPr>
        <w:t>W</w:t>
      </w:r>
      <w:r w:rsidR="007D5A53" w:rsidRPr="007D5A53">
        <w:rPr>
          <w:color w:val="000000" w:themeColor="text1"/>
        </w:rPr>
        <w:t>skaźnik Banku Danych Lokalnych Głównego Urzędu Statystycznego z 2019 r. wskazuje, że w</w:t>
      </w:r>
      <w:r w:rsidRPr="007D5A53">
        <w:rPr>
          <w:color w:val="000000" w:themeColor="text1"/>
        </w:rPr>
        <w:t xml:space="preserve"> gminie Raciechowice na 1000 mieszkańców pracują 93 osoby</w:t>
      </w:r>
      <w:r w:rsidR="007D5A53" w:rsidRPr="007D5A53">
        <w:rPr>
          <w:rStyle w:val="Odwoanieprzypisudolnego"/>
          <w:color w:val="000000" w:themeColor="text1"/>
        </w:rPr>
        <w:footnoteReference w:id="3"/>
      </w:r>
      <w:r w:rsidRPr="007D5A53">
        <w:rPr>
          <w:color w:val="000000" w:themeColor="text1"/>
        </w:rPr>
        <w:t xml:space="preserve">. </w:t>
      </w:r>
      <w:r w:rsidR="007D5A53" w:rsidRPr="007D5A53">
        <w:rPr>
          <w:color w:val="000000" w:themeColor="text1"/>
        </w:rPr>
        <w:t xml:space="preserve">Odsetek </w:t>
      </w:r>
      <w:r w:rsidRPr="007D5A53">
        <w:rPr>
          <w:color w:val="000000" w:themeColor="text1"/>
        </w:rPr>
        <w:t xml:space="preserve">50,8% </w:t>
      </w:r>
      <w:r w:rsidRPr="007D5A53">
        <w:rPr>
          <w:color w:val="000000" w:themeColor="text1"/>
        </w:rPr>
        <w:lastRenderedPageBreak/>
        <w:t>wszystkich pracujących ogółem stanowią kobiety, a 49,2% mężczyźni.</w:t>
      </w:r>
      <w:r w:rsidR="007D5A53" w:rsidRPr="007D5A53">
        <w:rPr>
          <w:color w:val="000000" w:themeColor="text1"/>
        </w:rPr>
        <w:t xml:space="preserve"> Co istotne jest to wskaźnik, który nie wlicza osób pracujących w: w jednostkach budżetowych działających w zakresie obrony narodowej i bezpieczeństwa publicznego, osób pracujących w gospodarstwach indywidualnych w rolnictwie, duchownych oraz pracujących w organizacjach, fundacjach i związkach, a także w podmiotach o liczbie pracujących do 9 osób, wg faktycznego miejsca pracy i rodzaju działalności.</w:t>
      </w:r>
    </w:p>
    <w:p w:rsidR="0018551F" w:rsidRPr="007D5A53" w:rsidRDefault="0018551F" w:rsidP="0018551F">
      <w:pPr>
        <w:spacing w:line="312" w:lineRule="auto"/>
        <w:ind w:firstLine="709"/>
        <w:jc w:val="both"/>
        <w:rPr>
          <w:color w:val="000000" w:themeColor="text1"/>
        </w:rPr>
      </w:pPr>
      <w:r w:rsidRPr="007D5A53">
        <w:rPr>
          <w:color w:val="000000" w:themeColor="text1"/>
        </w:rPr>
        <w:t>W 2018 roku przeciętne miesięczne wynagrodzenie brutto w gminie Raciechowice wynosiło 4 015,38 PLN, co odpowiada 83.10% przeciętnego miesięcznego wynagrodzenia brutto w Polsce. Wśród aktywnych zawodowo mieszkańców gminy Raciechowice 390 osób wyjeżdża do pracy do innych gmin, a 139 pracujących przyjeżdża do pracy spoza gminy - tak więc saldo przyjazdów i wyjazdów do pracy wynosi -251. 39,5% aktywnych zawodowo mieszkańców gminy Raciechowice pracuje w sektorze rolniczym (rolnictwo, leśnictwo, łowiectwo i rybactwo), 26,8% w przemyśle i budownictwie, a 13,3% w sektorze usługowym (handel, naprawa pojazdów, transport, zakwaterowanie i gastronomia, informacja i komunikacja) oraz 0,9% pracuje w sektorze finansowym (działalność finansowa i ubezpieczeniowa, obsługa rynku nieruchomości).</w:t>
      </w:r>
    </w:p>
    <w:p w:rsidR="0018551F" w:rsidRPr="007D5A53" w:rsidRDefault="0018551F" w:rsidP="0018551F">
      <w:pPr>
        <w:spacing w:line="312" w:lineRule="auto"/>
        <w:ind w:firstLine="709"/>
        <w:jc w:val="both"/>
        <w:rPr>
          <w:color w:val="000000" w:themeColor="text1"/>
        </w:rPr>
      </w:pPr>
    </w:p>
    <w:p w:rsidR="003D5478" w:rsidRPr="007D5A53" w:rsidRDefault="003D5478" w:rsidP="003D5478">
      <w:pPr>
        <w:pStyle w:val="Legenda"/>
        <w:keepNext/>
        <w:jc w:val="both"/>
        <w:rPr>
          <w:color w:val="000000" w:themeColor="text1"/>
        </w:rPr>
      </w:pPr>
      <w:bookmarkStart w:id="32" w:name="_Toc59444753"/>
      <w:r w:rsidRPr="007D5A53">
        <w:rPr>
          <w:color w:val="000000" w:themeColor="text1"/>
        </w:rPr>
        <w:t xml:space="preserve">Wykres </w:t>
      </w:r>
      <w:r w:rsidR="00ED17D6" w:rsidRPr="007D5A53">
        <w:rPr>
          <w:noProof/>
          <w:color w:val="000000" w:themeColor="text1"/>
        </w:rPr>
        <w:fldChar w:fldCharType="begin"/>
      </w:r>
      <w:r w:rsidR="005205A7" w:rsidRPr="007D5A53">
        <w:rPr>
          <w:noProof/>
          <w:color w:val="000000" w:themeColor="text1"/>
        </w:rPr>
        <w:instrText xml:space="preserve"> SEQ Wykres \* ARABIC </w:instrText>
      </w:r>
      <w:r w:rsidR="00ED17D6" w:rsidRPr="007D5A53">
        <w:rPr>
          <w:noProof/>
          <w:color w:val="000000" w:themeColor="text1"/>
        </w:rPr>
        <w:fldChar w:fldCharType="separate"/>
      </w:r>
      <w:r w:rsidR="00B46108">
        <w:rPr>
          <w:noProof/>
          <w:color w:val="000000" w:themeColor="text1"/>
        </w:rPr>
        <w:t>6</w:t>
      </w:r>
      <w:r w:rsidR="00ED17D6" w:rsidRPr="007D5A53">
        <w:rPr>
          <w:noProof/>
          <w:color w:val="000000" w:themeColor="text1"/>
        </w:rPr>
        <w:fldChar w:fldCharType="end"/>
      </w:r>
      <w:r w:rsidRPr="007D5A53">
        <w:rPr>
          <w:color w:val="000000" w:themeColor="text1"/>
        </w:rPr>
        <w:t xml:space="preserve">. Liczba pracujących według sektorów w latach 2006- 2018 na terenie gminy </w:t>
      </w:r>
      <w:r w:rsidR="00843FC9" w:rsidRPr="007D5A53">
        <w:rPr>
          <w:color w:val="000000" w:themeColor="text1"/>
        </w:rPr>
        <w:t>Raciechowice</w:t>
      </w:r>
      <w:bookmarkEnd w:id="32"/>
    </w:p>
    <w:p w:rsidR="003D5478" w:rsidRPr="007D5A53" w:rsidRDefault="0018551F" w:rsidP="003D5478">
      <w:pPr>
        <w:spacing w:line="312" w:lineRule="auto"/>
        <w:jc w:val="both"/>
        <w:rPr>
          <w:color w:val="000000" w:themeColor="text1"/>
          <w:sz w:val="22"/>
          <w:szCs w:val="22"/>
        </w:rPr>
      </w:pPr>
      <w:r w:rsidRPr="007D5A53">
        <w:rPr>
          <w:noProof/>
          <w:color w:val="000000" w:themeColor="text1"/>
          <w:sz w:val="22"/>
          <w:szCs w:val="22"/>
        </w:rPr>
        <w:drawing>
          <wp:inline distT="0" distB="0" distL="0" distR="0">
            <wp:extent cx="5897880" cy="2186940"/>
            <wp:effectExtent l="0" t="0" r="7620" b="381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7880" cy="2186940"/>
                    </a:xfrm>
                    <a:prstGeom prst="rect">
                      <a:avLst/>
                    </a:prstGeom>
                    <a:noFill/>
                    <a:ln>
                      <a:noFill/>
                    </a:ln>
                  </pic:spPr>
                </pic:pic>
              </a:graphicData>
            </a:graphic>
          </wp:inline>
        </w:drawing>
      </w:r>
    </w:p>
    <w:p w:rsidR="00665ABD" w:rsidRPr="007D5A53" w:rsidRDefault="00665ABD" w:rsidP="00665ABD">
      <w:pPr>
        <w:spacing w:line="312" w:lineRule="auto"/>
        <w:jc w:val="both"/>
        <w:rPr>
          <w:color w:val="000000" w:themeColor="text1"/>
          <w:sz w:val="20"/>
          <w:szCs w:val="20"/>
        </w:rPr>
      </w:pPr>
      <w:r w:rsidRPr="007D5A53">
        <w:rPr>
          <w:color w:val="000000" w:themeColor="text1"/>
          <w:sz w:val="20"/>
          <w:szCs w:val="20"/>
        </w:rPr>
        <w:t xml:space="preserve">Źródło: BDL GUS, </w:t>
      </w:r>
      <w:hyperlink r:id="rId27" w:history="1">
        <w:r w:rsidRPr="007D5A53">
          <w:rPr>
            <w:rStyle w:val="Hipercze"/>
            <w:color w:val="000000" w:themeColor="text1"/>
            <w:sz w:val="20"/>
            <w:szCs w:val="20"/>
          </w:rPr>
          <w:t>https://bdl.stat.gov.pl/</w:t>
        </w:r>
      </w:hyperlink>
    </w:p>
    <w:p w:rsidR="00FE615D" w:rsidRPr="007D5A53" w:rsidRDefault="00FE615D" w:rsidP="00BB4754">
      <w:pPr>
        <w:spacing w:line="312" w:lineRule="auto"/>
        <w:ind w:firstLine="709"/>
        <w:jc w:val="both"/>
        <w:rPr>
          <w:color w:val="000000" w:themeColor="text1"/>
        </w:rPr>
      </w:pPr>
    </w:p>
    <w:p w:rsidR="0018551F" w:rsidRPr="007D5A53" w:rsidRDefault="0018551F" w:rsidP="0018551F">
      <w:pPr>
        <w:spacing w:line="312" w:lineRule="auto"/>
        <w:ind w:firstLine="709"/>
        <w:jc w:val="both"/>
        <w:rPr>
          <w:color w:val="000000" w:themeColor="text1"/>
        </w:rPr>
      </w:pPr>
      <w:r w:rsidRPr="007D5A53">
        <w:rPr>
          <w:color w:val="000000" w:themeColor="text1"/>
        </w:rPr>
        <w:t xml:space="preserve">Bezrobocie rejestrowane w gminie Raciechowice wynosiło w 2019 roku 2,2% (2,8% wśród kobiet i 1,8% wśród mężczyzn). </w:t>
      </w:r>
    </w:p>
    <w:p w:rsidR="00BD466D" w:rsidRPr="007D5A53" w:rsidRDefault="00BD466D" w:rsidP="00BD466D">
      <w:pPr>
        <w:spacing w:line="312" w:lineRule="auto"/>
        <w:jc w:val="both"/>
        <w:rPr>
          <w:color w:val="000000" w:themeColor="text1"/>
          <w:sz w:val="22"/>
          <w:szCs w:val="22"/>
        </w:rPr>
      </w:pPr>
    </w:p>
    <w:p w:rsidR="00662335" w:rsidRPr="007D5A53" w:rsidRDefault="00662335" w:rsidP="00662335">
      <w:pPr>
        <w:pStyle w:val="Legenda"/>
        <w:keepNext/>
        <w:jc w:val="both"/>
        <w:rPr>
          <w:color w:val="000000" w:themeColor="text1"/>
        </w:rPr>
      </w:pPr>
      <w:bookmarkStart w:id="33" w:name="_Toc59444754"/>
      <w:r w:rsidRPr="007D5A53">
        <w:rPr>
          <w:color w:val="000000" w:themeColor="text1"/>
        </w:rPr>
        <w:lastRenderedPageBreak/>
        <w:t xml:space="preserve">Wykres </w:t>
      </w:r>
      <w:r w:rsidR="00ED17D6" w:rsidRPr="007D5A53">
        <w:rPr>
          <w:noProof/>
          <w:color w:val="000000" w:themeColor="text1"/>
        </w:rPr>
        <w:fldChar w:fldCharType="begin"/>
      </w:r>
      <w:r w:rsidR="005205A7" w:rsidRPr="007D5A53">
        <w:rPr>
          <w:noProof/>
          <w:color w:val="000000" w:themeColor="text1"/>
        </w:rPr>
        <w:instrText xml:space="preserve"> SEQ Wykres \* ARABIC </w:instrText>
      </w:r>
      <w:r w:rsidR="00ED17D6" w:rsidRPr="007D5A53">
        <w:rPr>
          <w:noProof/>
          <w:color w:val="000000" w:themeColor="text1"/>
        </w:rPr>
        <w:fldChar w:fldCharType="separate"/>
      </w:r>
      <w:r w:rsidR="00B46108">
        <w:rPr>
          <w:noProof/>
          <w:color w:val="000000" w:themeColor="text1"/>
        </w:rPr>
        <w:t>7</w:t>
      </w:r>
      <w:r w:rsidR="00ED17D6" w:rsidRPr="007D5A53">
        <w:rPr>
          <w:noProof/>
          <w:color w:val="000000" w:themeColor="text1"/>
        </w:rPr>
        <w:fldChar w:fldCharType="end"/>
      </w:r>
      <w:r w:rsidRPr="007D5A53">
        <w:rPr>
          <w:color w:val="000000" w:themeColor="text1"/>
        </w:rPr>
        <w:t xml:space="preserve">. Liczba bezrobotnych na terenie gminy </w:t>
      </w:r>
      <w:r w:rsidR="00843FC9" w:rsidRPr="007D5A53">
        <w:rPr>
          <w:color w:val="000000" w:themeColor="text1"/>
        </w:rPr>
        <w:t>Raciechowice</w:t>
      </w:r>
      <w:r w:rsidRPr="007D5A53">
        <w:rPr>
          <w:color w:val="000000" w:themeColor="text1"/>
        </w:rPr>
        <w:t xml:space="preserve"> w latach 20</w:t>
      </w:r>
      <w:r w:rsidR="003E4459" w:rsidRPr="007D5A53">
        <w:rPr>
          <w:color w:val="000000" w:themeColor="text1"/>
        </w:rPr>
        <w:t>04</w:t>
      </w:r>
      <w:r w:rsidRPr="007D5A53">
        <w:rPr>
          <w:color w:val="000000" w:themeColor="text1"/>
        </w:rPr>
        <w:t>- 2019</w:t>
      </w:r>
      <w:bookmarkEnd w:id="33"/>
    </w:p>
    <w:p w:rsidR="001563F9" w:rsidRPr="007D5A53" w:rsidRDefault="0018551F" w:rsidP="00CC3106">
      <w:pPr>
        <w:spacing w:line="312" w:lineRule="auto"/>
        <w:jc w:val="both"/>
        <w:rPr>
          <w:color w:val="000000" w:themeColor="text1"/>
          <w:sz w:val="22"/>
          <w:szCs w:val="22"/>
        </w:rPr>
      </w:pPr>
      <w:r w:rsidRPr="007D5A53">
        <w:rPr>
          <w:noProof/>
          <w:color w:val="000000" w:themeColor="text1"/>
          <w:sz w:val="22"/>
          <w:szCs w:val="22"/>
        </w:rPr>
        <w:drawing>
          <wp:inline distT="0" distB="0" distL="0" distR="0">
            <wp:extent cx="5897880" cy="2019300"/>
            <wp:effectExtent l="0" t="0" r="762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7880" cy="2019300"/>
                    </a:xfrm>
                    <a:prstGeom prst="rect">
                      <a:avLst/>
                    </a:prstGeom>
                    <a:noFill/>
                    <a:ln>
                      <a:noFill/>
                    </a:ln>
                  </pic:spPr>
                </pic:pic>
              </a:graphicData>
            </a:graphic>
          </wp:inline>
        </w:drawing>
      </w:r>
    </w:p>
    <w:p w:rsidR="00881D5D" w:rsidRPr="007D5A53" w:rsidRDefault="00662335" w:rsidP="00BB4754">
      <w:pPr>
        <w:pStyle w:val="Tekstprzypisudolnego"/>
        <w:spacing w:line="312" w:lineRule="auto"/>
        <w:rPr>
          <w:rStyle w:val="Hipercze"/>
          <w:color w:val="000000" w:themeColor="text1"/>
        </w:rPr>
      </w:pPr>
      <w:r w:rsidRPr="007D5A53">
        <w:rPr>
          <w:color w:val="000000" w:themeColor="text1"/>
        </w:rPr>
        <w:t xml:space="preserve">Źródło: BDL GUS, </w:t>
      </w:r>
      <w:hyperlink r:id="rId29" w:history="1">
        <w:r w:rsidRPr="007D5A53">
          <w:rPr>
            <w:rStyle w:val="Hipercze"/>
            <w:color w:val="000000" w:themeColor="text1"/>
          </w:rPr>
          <w:t>https://bdl.stat.gov.pl/</w:t>
        </w:r>
      </w:hyperlink>
    </w:p>
    <w:p w:rsidR="00612F9F" w:rsidRPr="007D5A53" w:rsidRDefault="00612F9F" w:rsidP="00BB4754">
      <w:pPr>
        <w:pStyle w:val="Tekstprzypisudolnego"/>
        <w:spacing w:line="312" w:lineRule="auto"/>
        <w:rPr>
          <w:rStyle w:val="Hipercze"/>
          <w:color w:val="000000" w:themeColor="text1"/>
        </w:rPr>
      </w:pPr>
    </w:p>
    <w:p w:rsidR="00612F9F" w:rsidRPr="007D5A53" w:rsidRDefault="00612F9F" w:rsidP="00612F9F">
      <w:pPr>
        <w:spacing w:line="360" w:lineRule="auto"/>
        <w:ind w:firstLine="709"/>
        <w:rPr>
          <w:rStyle w:val="Hipercze"/>
          <w:color w:val="000000" w:themeColor="text1"/>
          <w:u w:val="none"/>
        </w:rPr>
      </w:pPr>
      <w:r w:rsidRPr="007D5A53">
        <w:rPr>
          <w:rStyle w:val="Hipercze"/>
          <w:color w:val="000000" w:themeColor="text1"/>
          <w:u w:val="none"/>
        </w:rPr>
        <w:t>Poniżej przedstawiono informację o liczbie bezrobotnych na terenie gminy. Większość bezrobotnych stanowią kobiety t.j. 654 osoby na 1 194 łącznie.</w:t>
      </w:r>
    </w:p>
    <w:p w:rsidR="007D5A53" w:rsidRPr="007D5A53" w:rsidRDefault="007D5A53" w:rsidP="00612F9F">
      <w:pPr>
        <w:spacing w:line="360" w:lineRule="auto"/>
        <w:ind w:firstLine="709"/>
        <w:rPr>
          <w:rStyle w:val="Hipercze"/>
          <w:color w:val="000000" w:themeColor="text1"/>
          <w:u w:val="none"/>
        </w:rPr>
      </w:pPr>
    </w:p>
    <w:p w:rsidR="00612F9F" w:rsidRPr="00437152" w:rsidRDefault="00612F9F" w:rsidP="00612F9F">
      <w:pPr>
        <w:pStyle w:val="Legenda"/>
        <w:keepNext/>
      </w:pPr>
      <w:bookmarkStart w:id="34" w:name="_Toc59444765"/>
      <w:r w:rsidRPr="00437152">
        <w:t xml:space="preserve">Tabela </w:t>
      </w:r>
      <w:r w:rsidR="00ED17D6">
        <w:fldChar w:fldCharType="begin"/>
      </w:r>
      <w:r w:rsidR="00FE5F2F">
        <w:instrText xml:space="preserve"> SEQ Tabela \* ARABIC </w:instrText>
      </w:r>
      <w:r w:rsidR="00ED17D6">
        <w:fldChar w:fldCharType="separate"/>
      </w:r>
      <w:r w:rsidR="00B46108">
        <w:rPr>
          <w:noProof/>
        </w:rPr>
        <w:t>1</w:t>
      </w:r>
      <w:r w:rsidR="00ED17D6">
        <w:rPr>
          <w:noProof/>
        </w:rPr>
        <w:fldChar w:fldCharType="end"/>
      </w:r>
      <w:r w:rsidRPr="00437152">
        <w:t>. Liczba bezrobotnych na terenie gminy Raciechowice w 201</w:t>
      </w:r>
      <w:r w:rsidR="00174503">
        <w:t>8 i 201</w:t>
      </w:r>
      <w:r w:rsidRPr="00437152">
        <w:t>9 r.</w:t>
      </w:r>
      <w:bookmarkEnd w:id="34"/>
    </w:p>
    <w:p w:rsidR="00174503" w:rsidRDefault="00174503" w:rsidP="00612F9F">
      <w:pPr>
        <w:rPr>
          <w:rStyle w:val="Hipercze"/>
          <w:color w:val="000000" w:themeColor="text1"/>
          <w:sz w:val="18"/>
          <w:szCs w:val="18"/>
          <w:u w: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tblPr>
      <w:tblGrid>
        <w:gridCol w:w="2172"/>
        <w:gridCol w:w="1125"/>
        <w:gridCol w:w="1132"/>
        <w:gridCol w:w="1390"/>
        <w:gridCol w:w="1125"/>
        <w:gridCol w:w="1133"/>
        <w:gridCol w:w="1390"/>
      </w:tblGrid>
      <w:tr w:rsidR="00174503" w:rsidTr="00CE75CE">
        <w:trPr>
          <w:cantSplit/>
          <w:jc w:val="center"/>
        </w:trPr>
        <w:tc>
          <w:tcPr>
            <w:tcW w:w="2661" w:type="dxa"/>
            <w:tcBorders>
              <w:top w:val="nil"/>
              <w:left w:val="nil"/>
              <w:bottom w:val="nil"/>
              <w:right w:val="double" w:sz="4" w:space="0" w:color="auto"/>
            </w:tcBorders>
            <w:vAlign w:val="center"/>
          </w:tcPr>
          <w:p w:rsidR="00174503" w:rsidRDefault="00174503" w:rsidP="00CE75CE">
            <w:pPr>
              <w:jc w:val="center"/>
            </w:pPr>
          </w:p>
        </w:tc>
        <w:tc>
          <w:tcPr>
            <w:tcW w:w="3168" w:type="dxa"/>
            <w:gridSpan w:val="3"/>
            <w:tcBorders>
              <w:top w:val="double" w:sz="4" w:space="0" w:color="auto"/>
            </w:tcBorders>
            <w:shd w:val="clear" w:color="auto" w:fill="D9D9D9"/>
            <w:vAlign w:val="center"/>
          </w:tcPr>
          <w:p w:rsidR="00174503" w:rsidRDefault="00174503" w:rsidP="00CE75CE">
            <w:pPr>
              <w:jc w:val="center"/>
              <w:rPr>
                <w:b/>
                <w:bCs/>
                <w:smallCaps/>
              </w:rPr>
            </w:pPr>
            <w:r>
              <w:rPr>
                <w:b/>
                <w:bCs/>
                <w:smallCaps/>
              </w:rPr>
              <w:t>2018 rok</w:t>
            </w:r>
          </w:p>
        </w:tc>
        <w:tc>
          <w:tcPr>
            <w:tcW w:w="3228" w:type="dxa"/>
            <w:gridSpan w:val="3"/>
            <w:tcBorders>
              <w:top w:val="double" w:sz="4" w:space="0" w:color="auto"/>
              <w:right w:val="double" w:sz="4" w:space="0" w:color="auto"/>
            </w:tcBorders>
            <w:shd w:val="clear" w:color="auto" w:fill="D9D9D9"/>
            <w:vAlign w:val="center"/>
          </w:tcPr>
          <w:p w:rsidR="00174503" w:rsidRDefault="00174503" w:rsidP="00CE75CE">
            <w:pPr>
              <w:jc w:val="center"/>
              <w:rPr>
                <w:b/>
                <w:bCs/>
                <w:smallCaps/>
              </w:rPr>
            </w:pPr>
            <w:r>
              <w:rPr>
                <w:b/>
                <w:bCs/>
                <w:smallCaps/>
              </w:rPr>
              <w:t>2019 rok</w:t>
            </w:r>
          </w:p>
        </w:tc>
      </w:tr>
      <w:tr w:rsidR="00174503" w:rsidTr="00CE75CE">
        <w:trPr>
          <w:jc w:val="center"/>
        </w:trPr>
        <w:tc>
          <w:tcPr>
            <w:tcW w:w="2661" w:type="dxa"/>
            <w:tcBorders>
              <w:top w:val="nil"/>
              <w:left w:val="nil"/>
              <w:bottom w:val="double" w:sz="4" w:space="0" w:color="auto"/>
              <w:right w:val="double" w:sz="4" w:space="0" w:color="auto"/>
            </w:tcBorders>
            <w:vAlign w:val="center"/>
          </w:tcPr>
          <w:p w:rsidR="00174503" w:rsidRDefault="00174503" w:rsidP="00CE75CE">
            <w:pPr>
              <w:jc w:val="center"/>
            </w:pPr>
          </w:p>
        </w:tc>
        <w:tc>
          <w:tcPr>
            <w:tcW w:w="1171" w:type="dxa"/>
            <w:shd w:val="clear" w:color="auto" w:fill="D9D9D9"/>
            <w:vAlign w:val="center"/>
          </w:tcPr>
          <w:p w:rsidR="00174503" w:rsidRDefault="00174503" w:rsidP="00CE75CE">
            <w:pPr>
              <w:jc w:val="center"/>
              <w:rPr>
                <w:b/>
                <w:bCs/>
                <w:smallCaps/>
              </w:rPr>
            </w:pPr>
            <w:r>
              <w:rPr>
                <w:b/>
                <w:bCs/>
                <w:smallCaps/>
              </w:rPr>
              <w:t>Ogółem</w:t>
            </w:r>
          </w:p>
        </w:tc>
        <w:tc>
          <w:tcPr>
            <w:tcW w:w="1174" w:type="dxa"/>
            <w:shd w:val="clear" w:color="auto" w:fill="D9D9D9"/>
            <w:vAlign w:val="center"/>
          </w:tcPr>
          <w:p w:rsidR="00174503" w:rsidRDefault="00174503" w:rsidP="00CE75CE">
            <w:pPr>
              <w:jc w:val="center"/>
              <w:rPr>
                <w:b/>
                <w:bCs/>
                <w:smallCaps/>
              </w:rPr>
            </w:pPr>
            <w:r>
              <w:rPr>
                <w:b/>
                <w:bCs/>
                <w:smallCaps/>
              </w:rPr>
              <w:t>Kobiety</w:t>
            </w:r>
          </w:p>
        </w:tc>
        <w:tc>
          <w:tcPr>
            <w:tcW w:w="823" w:type="dxa"/>
            <w:shd w:val="clear" w:color="auto" w:fill="D9D9D9"/>
          </w:tcPr>
          <w:p w:rsidR="00174503" w:rsidRDefault="00174503" w:rsidP="00CE75CE">
            <w:pPr>
              <w:jc w:val="center"/>
              <w:rPr>
                <w:b/>
                <w:bCs/>
                <w:smallCaps/>
              </w:rPr>
            </w:pPr>
            <w:r>
              <w:rPr>
                <w:b/>
                <w:bCs/>
                <w:smallCaps/>
              </w:rPr>
              <w:t>Mężczyźni</w:t>
            </w:r>
          </w:p>
        </w:tc>
        <w:tc>
          <w:tcPr>
            <w:tcW w:w="1171" w:type="dxa"/>
            <w:shd w:val="clear" w:color="auto" w:fill="D9D9D9"/>
            <w:vAlign w:val="center"/>
          </w:tcPr>
          <w:p w:rsidR="00174503" w:rsidRDefault="00174503" w:rsidP="00CE75CE">
            <w:pPr>
              <w:jc w:val="center"/>
              <w:rPr>
                <w:b/>
                <w:bCs/>
                <w:smallCaps/>
              </w:rPr>
            </w:pPr>
            <w:r>
              <w:rPr>
                <w:b/>
                <w:bCs/>
                <w:smallCaps/>
              </w:rPr>
              <w:t>Ogółem</w:t>
            </w:r>
          </w:p>
        </w:tc>
        <w:tc>
          <w:tcPr>
            <w:tcW w:w="1175" w:type="dxa"/>
            <w:tcBorders>
              <w:right w:val="double" w:sz="4" w:space="0" w:color="auto"/>
            </w:tcBorders>
            <w:shd w:val="clear" w:color="auto" w:fill="D9D9D9"/>
            <w:vAlign w:val="center"/>
          </w:tcPr>
          <w:p w:rsidR="00174503" w:rsidRDefault="00174503" w:rsidP="00CE75CE">
            <w:pPr>
              <w:jc w:val="center"/>
              <w:rPr>
                <w:b/>
                <w:bCs/>
                <w:smallCaps/>
              </w:rPr>
            </w:pPr>
            <w:r>
              <w:rPr>
                <w:b/>
                <w:bCs/>
                <w:smallCaps/>
              </w:rPr>
              <w:t>Kobiety</w:t>
            </w:r>
          </w:p>
        </w:tc>
        <w:tc>
          <w:tcPr>
            <w:tcW w:w="882" w:type="dxa"/>
            <w:tcBorders>
              <w:right w:val="double" w:sz="4" w:space="0" w:color="auto"/>
            </w:tcBorders>
            <w:shd w:val="clear" w:color="auto" w:fill="D9D9D9"/>
          </w:tcPr>
          <w:p w:rsidR="00174503" w:rsidRDefault="00174503" w:rsidP="00CE75CE">
            <w:pPr>
              <w:jc w:val="center"/>
              <w:rPr>
                <w:b/>
                <w:bCs/>
                <w:smallCaps/>
              </w:rPr>
            </w:pPr>
            <w:r>
              <w:rPr>
                <w:b/>
                <w:bCs/>
                <w:smallCaps/>
              </w:rPr>
              <w:t>Mężczyźni</w:t>
            </w:r>
          </w:p>
        </w:tc>
      </w:tr>
      <w:tr w:rsidR="00174503" w:rsidTr="00CE75CE">
        <w:trPr>
          <w:jc w:val="center"/>
        </w:trPr>
        <w:tc>
          <w:tcPr>
            <w:tcW w:w="2661" w:type="dxa"/>
            <w:tcBorders>
              <w:top w:val="double" w:sz="4" w:space="0" w:color="auto"/>
              <w:left w:val="double" w:sz="4" w:space="0" w:color="auto"/>
              <w:bottom w:val="single" w:sz="4" w:space="0" w:color="auto"/>
              <w:right w:val="single" w:sz="4" w:space="0" w:color="auto"/>
            </w:tcBorders>
            <w:shd w:val="clear" w:color="auto" w:fill="D9D9D9"/>
          </w:tcPr>
          <w:p w:rsidR="00174503" w:rsidRPr="00FB7B2D" w:rsidRDefault="00174503" w:rsidP="00CE75CE">
            <w:pPr>
              <w:pStyle w:val="Stopka"/>
              <w:tabs>
                <w:tab w:val="clear" w:pos="4536"/>
                <w:tab w:val="clear" w:pos="9072"/>
              </w:tabs>
              <w:rPr>
                <w:b/>
                <w:bCs/>
                <w:smallCaps/>
              </w:rPr>
            </w:pPr>
            <w:r w:rsidRPr="00FB7B2D">
              <w:rPr>
                <w:b/>
                <w:bCs/>
                <w:smallCaps/>
              </w:rPr>
              <w:t>Bezrobotni</w:t>
            </w:r>
          </w:p>
        </w:tc>
        <w:tc>
          <w:tcPr>
            <w:tcW w:w="1171" w:type="dxa"/>
          </w:tcPr>
          <w:p w:rsidR="00174503" w:rsidRDefault="00174503" w:rsidP="00CE75CE">
            <w:pPr>
              <w:jc w:val="right"/>
            </w:pPr>
            <w:r>
              <w:t>37</w:t>
            </w:r>
          </w:p>
        </w:tc>
        <w:tc>
          <w:tcPr>
            <w:tcW w:w="1174" w:type="dxa"/>
          </w:tcPr>
          <w:p w:rsidR="00174503" w:rsidRDefault="00174503" w:rsidP="00CE75CE">
            <w:pPr>
              <w:jc w:val="right"/>
            </w:pPr>
            <w:r>
              <w:t>16</w:t>
            </w:r>
          </w:p>
        </w:tc>
        <w:tc>
          <w:tcPr>
            <w:tcW w:w="823" w:type="dxa"/>
          </w:tcPr>
          <w:p w:rsidR="00174503" w:rsidRDefault="00174503" w:rsidP="00CE75CE">
            <w:pPr>
              <w:jc w:val="right"/>
            </w:pPr>
            <w:r>
              <w:t>21</w:t>
            </w:r>
          </w:p>
        </w:tc>
        <w:tc>
          <w:tcPr>
            <w:tcW w:w="1171" w:type="dxa"/>
          </w:tcPr>
          <w:p w:rsidR="00174503" w:rsidRDefault="00174503" w:rsidP="00CE75CE">
            <w:pPr>
              <w:jc w:val="right"/>
            </w:pPr>
            <w:r>
              <w:t>56</w:t>
            </w:r>
          </w:p>
        </w:tc>
        <w:tc>
          <w:tcPr>
            <w:tcW w:w="1175" w:type="dxa"/>
            <w:tcBorders>
              <w:right w:val="double" w:sz="4" w:space="0" w:color="auto"/>
            </w:tcBorders>
          </w:tcPr>
          <w:p w:rsidR="00174503" w:rsidRDefault="00174503" w:rsidP="00CE75CE">
            <w:pPr>
              <w:jc w:val="right"/>
            </w:pPr>
            <w:r>
              <w:t>32</w:t>
            </w:r>
          </w:p>
        </w:tc>
        <w:tc>
          <w:tcPr>
            <w:tcW w:w="882" w:type="dxa"/>
            <w:tcBorders>
              <w:right w:val="double" w:sz="4" w:space="0" w:color="auto"/>
            </w:tcBorders>
          </w:tcPr>
          <w:p w:rsidR="00174503" w:rsidRDefault="00174503" w:rsidP="00CE75CE">
            <w:pPr>
              <w:jc w:val="right"/>
            </w:pPr>
            <w:r>
              <w:t>24</w:t>
            </w:r>
          </w:p>
        </w:tc>
      </w:tr>
      <w:tr w:rsidR="00174503" w:rsidTr="00CE75CE">
        <w:trPr>
          <w:jc w:val="center"/>
        </w:trPr>
        <w:tc>
          <w:tcPr>
            <w:tcW w:w="2661" w:type="dxa"/>
            <w:tcBorders>
              <w:top w:val="single" w:sz="4" w:space="0" w:color="auto"/>
              <w:left w:val="double" w:sz="4" w:space="0" w:color="auto"/>
            </w:tcBorders>
            <w:shd w:val="clear" w:color="auto" w:fill="D9D9D9"/>
          </w:tcPr>
          <w:p w:rsidR="00174503" w:rsidRDefault="00174503" w:rsidP="00CE75CE">
            <w:pPr>
              <w:rPr>
                <w:b/>
                <w:bCs/>
                <w:smallCaps/>
              </w:rPr>
            </w:pPr>
            <w:r>
              <w:rPr>
                <w:b/>
                <w:bCs/>
                <w:smallCaps/>
              </w:rPr>
              <w:t>Z prawem do zasiłku</w:t>
            </w:r>
          </w:p>
        </w:tc>
        <w:tc>
          <w:tcPr>
            <w:tcW w:w="1171" w:type="dxa"/>
          </w:tcPr>
          <w:p w:rsidR="00174503" w:rsidRDefault="00174503" w:rsidP="00CE75CE">
            <w:pPr>
              <w:jc w:val="right"/>
            </w:pPr>
            <w:r>
              <w:t>13</w:t>
            </w:r>
          </w:p>
        </w:tc>
        <w:tc>
          <w:tcPr>
            <w:tcW w:w="1174" w:type="dxa"/>
          </w:tcPr>
          <w:p w:rsidR="00174503" w:rsidRDefault="00174503" w:rsidP="00CE75CE">
            <w:pPr>
              <w:jc w:val="right"/>
            </w:pPr>
            <w:r>
              <w:t>7</w:t>
            </w:r>
          </w:p>
        </w:tc>
        <w:tc>
          <w:tcPr>
            <w:tcW w:w="823" w:type="dxa"/>
          </w:tcPr>
          <w:p w:rsidR="00174503" w:rsidRDefault="00174503" w:rsidP="00CE75CE">
            <w:pPr>
              <w:jc w:val="right"/>
            </w:pPr>
            <w:r>
              <w:t>6</w:t>
            </w:r>
          </w:p>
        </w:tc>
        <w:tc>
          <w:tcPr>
            <w:tcW w:w="1171" w:type="dxa"/>
          </w:tcPr>
          <w:p w:rsidR="00174503" w:rsidRDefault="00174503" w:rsidP="00CE75CE">
            <w:pPr>
              <w:jc w:val="right"/>
            </w:pPr>
            <w:r>
              <w:t>15</w:t>
            </w:r>
          </w:p>
        </w:tc>
        <w:tc>
          <w:tcPr>
            <w:tcW w:w="1175" w:type="dxa"/>
            <w:tcBorders>
              <w:right w:val="double" w:sz="4" w:space="0" w:color="auto"/>
            </w:tcBorders>
          </w:tcPr>
          <w:p w:rsidR="00174503" w:rsidRDefault="00174503" w:rsidP="00CE75CE">
            <w:pPr>
              <w:jc w:val="right"/>
            </w:pPr>
            <w:r>
              <w:t>10</w:t>
            </w:r>
          </w:p>
        </w:tc>
        <w:tc>
          <w:tcPr>
            <w:tcW w:w="882" w:type="dxa"/>
            <w:tcBorders>
              <w:right w:val="double" w:sz="4" w:space="0" w:color="auto"/>
            </w:tcBorders>
          </w:tcPr>
          <w:p w:rsidR="00174503" w:rsidRDefault="00174503" w:rsidP="00CE75CE">
            <w:pPr>
              <w:jc w:val="right"/>
            </w:pPr>
            <w:r>
              <w:t>5</w:t>
            </w:r>
          </w:p>
        </w:tc>
      </w:tr>
      <w:tr w:rsidR="00174503" w:rsidTr="00CE75CE">
        <w:trPr>
          <w:jc w:val="center"/>
        </w:trPr>
        <w:tc>
          <w:tcPr>
            <w:tcW w:w="2661" w:type="dxa"/>
            <w:tcBorders>
              <w:left w:val="double" w:sz="4" w:space="0" w:color="auto"/>
            </w:tcBorders>
            <w:shd w:val="clear" w:color="auto" w:fill="D9D9D9"/>
          </w:tcPr>
          <w:p w:rsidR="00174503" w:rsidRDefault="00174503" w:rsidP="00CE75CE">
            <w:pPr>
              <w:rPr>
                <w:b/>
                <w:bCs/>
                <w:smallCaps/>
              </w:rPr>
            </w:pPr>
            <w:r>
              <w:rPr>
                <w:b/>
                <w:bCs/>
                <w:smallCaps/>
              </w:rPr>
              <w:t>Zamieszkali na wsi</w:t>
            </w:r>
          </w:p>
        </w:tc>
        <w:tc>
          <w:tcPr>
            <w:tcW w:w="1171" w:type="dxa"/>
          </w:tcPr>
          <w:p w:rsidR="00174503" w:rsidRDefault="00174503" w:rsidP="00CE75CE">
            <w:pPr>
              <w:jc w:val="right"/>
            </w:pPr>
            <w:r>
              <w:t>37</w:t>
            </w:r>
          </w:p>
        </w:tc>
        <w:tc>
          <w:tcPr>
            <w:tcW w:w="1174" w:type="dxa"/>
          </w:tcPr>
          <w:p w:rsidR="00174503" w:rsidRDefault="00174503" w:rsidP="00CE75CE">
            <w:pPr>
              <w:jc w:val="right"/>
            </w:pPr>
            <w:r>
              <w:t>16</w:t>
            </w:r>
          </w:p>
        </w:tc>
        <w:tc>
          <w:tcPr>
            <w:tcW w:w="823" w:type="dxa"/>
          </w:tcPr>
          <w:p w:rsidR="00174503" w:rsidRDefault="00174503" w:rsidP="00CE75CE">
            <w:pPr>
              <w:jc w:val="right"/>
            </w:pPr>
            <w:r>
              <w:t>21</w:t>
            </w:r>
          </w:p>
        </w:tc>
        <w:tc>
          <w:tcPr>
            <w:tcW w:w="1171" w:type="dxa"/>
          </w:tcPr>
          <w:p w:rsidR="00174503" w:rsidRDefault="00174503" w:rsidP="00CE75CE">
            <w:pPr>
              <w:jc w:val="right"/>
            </w:pPr>
            <w:r>
              <w:t>56</w:t>
            </w:r>
          </w:p>
        </w:tc>
        <w:tc>
          <w:tcPr>
            <w:tcW w:w="1175" w:type="dxa"/>
            <w:tcBorders>
              <w:right w:val="double" w:sz="4" w:space="0" w:color="auto"/>
            </w:tcBorders>
          </w:tcPr>
          <w:p w:rsidR="00174503" w:rsidRDefault="00174503" w:rsidP="00CE75CE">
            <w:pPr>
              <w:jc w:val="right"/>
            </w:pPr>
            <w:r>
              <w:t>32</w:t>
            </w:r>
          </w:p>
        </w:tc>
        <w:tc>
          <w:tcPr>
            <w:tcW w:w="882" w:type="dxa"/>
            <w:tcBorders>
              <w:right w:val="double" w:sz="4" w:space="0" w:color="auto"/>
            </w:tcBorders>
          </w:tcPr>
          <w:p w:rsidR="00174503" w:rsidRDefault="00174503" w:rsidP="00CE75CE">
            <w:pPr>
              <w:jc w:val="right"/>
            </w:pPr>
            <w:r>
              <w:t>24</w:t>
            </w:r>
          </w:p>
        </w:tc>
      </w:tr>
      <w:tr w:rsidR="00174503" w:rsidTr="00CE75CE">
        <w:trPr>
          <w:jc w:val="center"/>
        </w:trPr>
        <w:tc>
          <w:tcPr>
            <w:tcW w:w="2661" w:type="dxa"/>
            <w:tcBorders>
              <w:left w:val="double" w:sz="4" w:space="0" w:color="auto"/>
              <w:bottom w:val="double" w:sz="4" w:space="0" w:color="auto"/>
            </w:tcBorders>
            <w:shd w:val="clear" w:color="auto" w:fill="D9D9D9"/>
          </w:tcPr>
          <w:p w:rsidR="00174503" w:rsidRPr="00AB6FE0" w:rsidRDefault="00174503" w:rsidP="00CE75CE">
            <w:pPr>
              <w:rPr>
                <w:b/>
                <w:bCs/>
                <w:smallCaps/>
              </w:rPr>
            </w:pPr>
            <w:r>
              <w:rPr>
                <w:b/>
                <w:bCs/>
                <w:smallCaps/>
              </w:rPr>
              <w:t xml:space="preserve">Długotrwale  </w:t>
            </w:r>
            <w:r w:rsidRPr="00FB7B2D">
              <w:rPr>
                <w:b/>
                <w:bCs/>
                <w:smallCaps/>
              </w:rPr>
              <w:t>Bezrobotni</w:t>
            </w:r>
          </w:p>
        </w:tc>
        <w:tc>
          <w:tcPr>
            <w:tcW w:w="1171" w:type="dxa"/>
            <w:tcBorders>
              <w:bottom w:val="double" w:sz="4" w:space="0" w:color="auto"/>
            </w:tcBorders>
          </w:tcPr>
          <w:p w:rsidR="00174503" w:rsidRDefault="00174503" w:rsidP="00CE75CE">
            <w:pPr>
              <w:jc w:val="right"/>
            </w:pPr>
            <w:r>
              <w:t>14</w:t>
            </w:r>
          </w:p>
        </w:tc>
        <w:tc>
          <w:tcPr>
            <w:tcW w:w="1174" w:type="dxa"/>
            <w:tcBorders>
              <w:bottom w:val="double" w:sz="4" w:space="0" w:color="auto"/>
            </w:tcBorders>
          </w:tcPr>
          <w:p w:rsidR="00174503" w:rsidRDefault="00174503" w:rsidP="00CE75CE">
            <w:pPr>
              <w:jc w:val="right"/>
            </w:pPr>
            <w:r>
              <w:t>6</w:t>
            </w:r>
          </w:p>
        </w:tc>
        <w:tc>
          <w:tcPr>
            <w:tcW w:w="823" w:type="dxa"/>
            <w:tcBorders>
              <w:bottom w:val="double" w:sz="4" w:space="0" w:color="auto"/>
            </w:tcBorders>
          </w:tcPr>
          <w:p w:rsidR="00174503" w:rsidRDefault="00174503" w:rsidP="00CE75CE">
            <w:pPr>
              <w:jc w:val="right"/>
            </w:pPr>
            <w:r>
              <w:t>8</w:t>
            </w:r>
          </w:p>
        </w:tc>
        <w:tc>
          <w:tcPr>
            <w:tcW w:w="1171" w:type="dxa"/>
            <w:tcBorders>
              <w:bottom w:val="double" w:sz="4" w:space="0" w:color="auto"/>
            </w:tcBorders>
          </w:tcPr>
          <w:p w:rsidR="00174503" w:rsidRDefault="00174503" w:rsidP="00CE75CE">
            <w:pPr>
              <w:jc w:val="right"/>
            </w:pPr>
            <w:r>
              <w:t>18</w:t>
            </w:r>
          </w:p>
        </w:tc>
        <w:tc>
          <w:tcPr>
            <w:tcW w:w="1175" w:type="dxa"/>
            <w:tcBorders>
              <w:bottom w:val="double" w:sz="4" w:space="0" w:color="auto"/>
              <w:right w:val="double" w:sz="4" w:space="0" w:color="auto"/>
            </w:tcBorders>
          </w:tcPr>
          <w:p w:rsidR="00174503" w:rsidRDefault="00174503" w:rsidP="00CE75CE">
            <w:pPr>
              <w:jc w:val="right"/>
            </w:pPr>
            <w:r>
              <w:t>9</w:t>
            </w:r>
          </w:p>
        </w:tc>
        <w:tc>
          <w:tcPr>
            <w:tcW w:w="882" w:type="dxa"/>
            <w:tcBorders>
              <w:bottom w:val="double" w:sz="4" w:space="0" w:color="auto"/>
              <w:right w:val="double" w:sz="4" w:space="0" w:color="auto"/>
            </w:tcBorders>
          </w:tcPr>
          <w:p w:rsidR="00174503" w:rsidRDefault="00174503" w:rsidP="00CE75CE">
            <w:pPr>
              <w:jc w:val="right"/>
            </w:pPr>
            <w:r>
              <w:t>9</w:t>
            </w:r>
          </w:p>
        </w:tc>
      </w:tr>
    </w:tbl>
    <w:p w:rsidR="00612F9F" w:rsidRPr="007D5A53" w:rsidRDefault="00612F9F" w:rsidP="00612F9F">
      <w:pPr>
        <w:rPr>
          <w:rStyle w:val="Hipercze"/>
          <w:color w:val="000000" w:themeColor="text1"/>
          <w:sz w:val="18"/>
          <w:szCs w:val="18"/>
          <w:u w:val="none"/>
        </w:rPr>
      </w:pPr>
      <w:r w:rsidRPr="007D5A53">
        <w:rPr>
          <w:rStyle w:val="Hipercze"/>
          <w:color w:val="000000" w:themeColor="text1"/>
          <w:sz w:val="18"/>
          <w:szCs w:val="18"/>
          <w:u w:val="none"/>
        </w:rPr>
        <w:t xml:space="preserve">Źródło: </w:t>
      </w:r>
      <w:r w:rsidR="00174503">
        <w:rPr>
          <w:rStyle w:val="Hipercze"/>
          <w:color w:val="000000" w:themeColor="text1"/>
          <w:sz w:val="18"/>
          <w:szCs w:val="18"/>
          <w:u w:val="none"/>
        </w:rPr>
        <w:t>Dane od Gmin</w:t>
      </w:r>
      <w:r w:rsidR="00790D4D">
        <w:rPr>
          <w:rStyle w:val="Hipercze"/>
          <w:color w:val="000000" w:themeColor="text1"/>
          <w:sz w:val="18"/>
          <w:szCs w:val="18"/>
          <w:u w:val="none"/>
        </w:rPr>
        <w:t>y</w:t>
      </w:r>
      <w:r w:rsidR="00174503">
        <w:rPr>
          <w:rStyle w:val="Hipercze"/>
          <w:color w:val="000000" w:themeColor="text1"/>
          <w:sz w:val="18"/>
          <w:szCs w:val="18"/>
          <w:u w:val="none"/>
        </w:rPr>
        <w:t xml:space="preserve"> Raciechowice.</w:t>
      </w:r>
    </w:p>
    <w:p w:rsidR="00881D5D" w:rsidRDefault="00881D5D" w:rsidP="00CC3106">
      <w:pPr>
        <w:spacing w:line="312" w:lineRule="auto"/>
        <w:jc w:val="both"/>
        <w:rPr>
          <w:color w:val="000000" w:themeColor="text1"/>
          <w:sz w:val="22"/>
          <w:szCs w:val="22"/>
        </w:rPr>
      </w:pPr>
    </w:p>
    <w:p w:rsidR="00612F9F" w:rsidRPr="007D5A53" w:rsidRDefault="00612F9F" w:rsidP="00CC3106">
      <w:pPr>
        <w:spacing w:line="312" w:lineRule="auto"/>
        <w:jc w:val="both"/>
        <w:rPr>
          <w:color w:val="000000" w:themeColor="text1"/>
        </w:rPr>
      </w:pPr>
      <w:r w:rsidRPr="007D5A53">
        <w:rPr>
          <w:color w:val="000000" w:themeColor="text1"/>
        </w:rPr>
        <w:t>Jednocześnie wskaźnik bezrobocia wśród beneficjentów pomocy społecznej przyjmuje tendencję malejącą. W 2014 r. udział bezrobotnych wśród korzystających z pomocy społecznej stanowił 27%, a w 2019 r. 8%</w:t>
      </w:r>
      <w:r w:rsidR="00AD50AC" w:rsidRPr="007D5A53">
        <w:rPr>
          <w:color w:val="000000" w:themeColor="text1"/>
        </w:rPr>
        <w:t>.</w:t>
      </w:r>
    </w:p>
    <w:p w:rsidR="00AD50AC" w:rsidRPr="007D5A53" w:rsidRDefault="00AD50AC" w:rsidP="00CC3106">
      <w:pPr>
        <w:spacing w:line="312" w:lineRule="auto"/>
        <w:jc w:val="both"/>
        <w:rPr>
          <w:color w:val="000000" w:themeColor="text1"/>
        </w:rPr>
      </w:pPr>
    </w:p>
    <w:p w:rsidR="00A92369" w:rsidRPr="007D5A53" w:rsidRDefault="00A92369" w:rsidP="006549B1">
      <w:pPr>
        <w:pStyle w:val="Nagwek2"/>
        <w:numPr>
          <w:ilvl w:val="1"/>
          <w:numId w:val="11"/>
        </w:numPr>
        <w:spacing w:line="312" w:lineRule="auto"/>
        <w:rPr>
          <w:b/>
          <w:i w:val="0"/>
          <w:color w:val="000000" w:themeColor="text1"/>
          <w:sz w:val="22"/>
          <w:szCs w:val="22"/>
        </w:rPr>
      </w:pPr>
      <w:bookmarkStart w:id="35" w:name="_Toc52098190"/>
      <w:r w:rsidRPr="007D5A53">
        <w:rPr>
          <w:b/>
          <w:i w:val="0"/>
          <w:color w:val="000000" w:themeColor="text1"/>
          <w:sz w:val="22"/>
          <w:szCs w:val="22"/>
        </w:rPr>
        <w:t>Infrastruktura edukacyjna i kulturalna</w:t>
      </w:r>
      <w:bookmarkEnd w:id="35"/>
    </w:p>
    <w:p w:rsidR="004E3930" w:rsidRPr="007D5A53" w:rsidRDefault="00A92369" w:rsidP="00CC3106">
      <w:pPr>
        <w:spacing w:line="312" w:lineRule="auto"/>
        <w:ind w:firstLine="709"/>
        <w:jc w:val="both"/>
        <w:rPr>
          <w:color w:val="000000" w:themeColor="text1"/>
        </w:rPr>
      </w:pPr>
      <w:r w:rsidRPr="007D5A53">
        <w:rPr>
          <w:color w:val="000000" w:themeColor="text1"/>
        </w:rPr>
        <w:t>Analizując sytuację społeczno</w:t>
      </w:r>
      <w:r w:rsidR="00EB063F" w:rsidRPr="007D5A53">
        <w:rPr>
          <w:color w:val="000000" w:themeColor="text1"/>
        </w:rPr>
        <w:t>-</w:t>
      </w:r>
      <w:r w:rsidRPr="007D5A53">
        <w:rPr>
          <w:color w:val="000000" w:themeColor="text1"/>
        </w:rPr>
        <w:t xml:space="preserve">ekonomiczną gminy należy również zwrócić uwagę </w:t>
      </w:r>
      <w:r w:rsidRPr="007D5A53">
        <w:rPr>
          <w:color w:val="000000" w:themeColor="text1"/>
        </w:rPr>
        <w:br/>
        <w:t>na infrastrukturę edukacyjną, kulturalną i zdrowotną. W obszarze polityki społecznej na terenie gminy działa szereg instytucji, których główny celem są działania z obszaru pomocy społecznej, a także edukacji, kultury, sportu i rekreacji oraz profilaktyki zdrowotnej.</w:t>
      </w:r>
    </w:p>
    <w:p w:rsidR="00A92369" w:rsidRPr="007D5A53" w:rsidRDefault="00A92369" w:rsidP="00CC3106">
      <w:pPr>
        <w:pStyle w:val="Nagwek3"/>
        <w:spacing w:line="312" w:lineRule="auto"/>
        <w:rPr>
          <w:rFonts w:ascii="Times New Roman" w:hAnsi="Times New Roman"/>
          <w:color w:val="000000" w:themeColor="text1"/>
          <w:sz w:val="22"/>
          <w:szCs w:val="22"/>
        </w:rPr>
      </w:pPr>
      <w:bookmarkStart w:id="36" w:name="_Toc52098191"/>
      <w:r w:rsidRPr="007D5A53">
        <w:rPr>
          <w:rFonts w:ascii="Times New Roman" w:hAnsi="Times New Roman"/>
          <w:color w:val="000000" w:themeColor="text1"/>
          <w:sz w:val="22"/>
          <w:szCs w:val="22"/>
        </w:rPr>
        <w:lastRenderedPageBreak/>
        <w:t>Infrastruktura edukacyjna</w:t>
      </w:r>
      <w:r w:rsidR="00365C2C" w:rsidRPr="007D5A53">
        <w:rPr>
          <w:rFonts w:ascii="Times New Roman" w:hAnsi="Times New Roman"/>
          <w:color w:val="000000" w:themeColor="text1"/>
          <w:sz w:val="22"/>
          <w:szCs w:val="22"/>
        </w:rPr>
        <w:t xml:space="preserve"> i żłobkowa</w:t>
      </w:r>
      <w:bookmarkEnd w:id="36"/>
    </w:p>
    <w:p w:rsidR="00364BA3" w:rsidRPr="007D5A53" w:rsidRDefault="00364BA3" w:rsidP="00364BA3">
      <w:pPr>
        <w:spacing w:line="312" w:lineRule="auto"/>
        <w:jc w:val="both"/>
        <w:rPr>
          <w:color w:val="000000" w:themeColor="text1"/>
        </w:rPr>
      </w:pPr>
      <w:r w:rsidRPr="007D5A53">
        <w:rPr>
          <w:color w:val="000000" w:themeColor="text1"/>
        </w:rPr>
        <w:t>W 2019 r. na terenie gminy funkcjonowało 5 szkół podstawowych (w tym 2 szkoły podstawowe prowadzone przez stowarzyszenia):</w:t>
      </w:r>
    </w:p>
    <w:p w:rsidR="00364BA3" w:rsidRPr="007D5A53" w:rsidRDefault="00364BA3" w:rsidP="006549B1">
      <w:pPr>
        <w:pStyle w:val="Akapitzlist"/>
        <w:numPr>
          <w:ilvl w:val="0"/>
          <w:numId w:val="27"/>
        </w:numPr>
        <w:spacing w:line="312" w:lineRule="auto"/>
        <w:jc w:val="both"/>
        <w:rPr>
          <w:rFonts w:ascii="Times New Roman" w:hAnsi="Times New Roman"/>
          <w:color w:val="000000" w:themeColor="text1"/>
        </w:rPr>
      </w:pPr>
      <w:r w:rsidRPr="007D5A53">
        <w:rPr>
          <w:rFonts w:ascii="Times New Roman" w:hAnsi="Times New Roman"/>
          <w:color w:val="000000" w:themeColor="text1"/>
        </w:rPr>
        <w:t>Szkoła Podstawowa w Raciechowicach,</w:t>
      </w:r>
    </w:p>
    <w:p w:rsidR="00364BA3" w:rsidRPr="007D5A53" w:rsidRDefault="00364BA3" w:rsidP="006549B1">
      <w:pPr>
        <w:pStyle w:val="Akapitzlist"/>
        <w:numPr>
          <w:ilvl w:val="0"/>
          <w:numId w:val="27"/>
        </w:numPr>
        <w:spacing w:line="312" w:lineRule="auto"/>
        <w:jc w:val="both"/>
        <w:rPr>
          <w:rFonts w:ascii="Times New Roman" w:hAnsi="Times New Roman"/>
          <w:color w:val="000000" w:themeColor="text1"/>
        </w:rPr>
      </w:pPr>
      <w:r w:rsidRPr="007D5A53">
        <w:rPr>
          <w:rFonts w:ascii="Times New Roman" w:hAnsi="Times New Roman"/>
          <w:color w:val="000000" w:themeColor="text1"/>
        </w:rPr>
        <w:t>Szkoła Podstawowa w Gruszowie,</w:t>
      </w:r>
    </w:p>
    <w:p w:rsidR="00364BA3" w:rsidRPr="007D5A53" w:rsidRDefault="00364BA3" w:rsidP="006549B1">
      <w:pPr>
        <w:pStyle w:val="Akapitzlist"/>
        <w:numPr>
          <w:ilvl w:val="0"/>
          <w:numId w:val="27"/>
        </w:numPr>
        <w:spacing w:line="312" w:lineRule="auto"/>
        <w:jc w:val="both"/>
        <w:rPr>
          <w:rFonts w:ascii="Times New Roman" w:hAnsi="Times New Roman"/>
          <w:color w:val="000000" w:themeColor="text1"/>
        </w:rPr>
      </w:pPr>
      <w:r w:rsidRPr="007D5A53">
        <w:rPr>
          <w:rFonts w:ascii="Times New Roman" w:hAnsi="Times New Roman"/>
          <w:color w:val="000000" w:themeColor="text1"/>
        </w:rPr>
        <w:t>Szkoła Podstawowa w Krzesławicach,</w:t>
      </w:r>
    </w:p>
    <w:p w:rsidR="00364BA3" w:rsidRPr="007D5A53" w:rsidRDefault="00364BA3" w:rsidP="006549B1">
      <w:pPr>
        <w:pStyle w:val="Akapitzlist"/>
        <w:numPr>
          <w:ilvl w:val="0"/>
          <w:numId w:val="27"/>
        </w:numPr>
        <w:spacing w:line="312" w:lineRule="auto"/>
        <w:jc w:val="both"/>
        <w:rPr>
          <w:rFonts w:ascii="Times New Roman" w:hAnsi="Times New Roman"/>
          <w:color w:val="000000" w:themeColor="text1"/>
        </w:rPr>
      </w:pPr>
      <w:r w:rsidRPr="007D5A53">
        <w:rPr>
          <w:rFonts w:ascii="Times New Roman" w:hAnsi="Times New Roman"/>
          <w:color w:val="000000" w:themeColor="text1"/>
        </w:rPr>
        <w:t>Szkoła Podstawowa w Czasławiu,</w:t>
      </w:r>
    </w:p>
    <w:p w:rsidR="00364BA3" w:rsidRPr="007D5A53" w:rsidRDefault="00364BA3" w:rsidP="006549B1">
      <w:pPr>
        <w:pStyle w:val="Akapitzlist"/>
        <w:numPr>
          <w:ilvl w:val="0"/>
          <w:numId w:val="27"/>
        </w:numPr>
        <w:spacing w:line="312" w:lineRule="auto"/>
        <w:jc w:val="both"/>
        <w:rPr>
          <w:rFonts w:ascii="Times New Roman" w:hAnsi="Times New Roman"/>
          <w:color w:val="000000" w:themeColor="text1"/>
        </w:rPr>
      </w:pPr>
      <w:r w:rsidRPr="007D5A53">
        <w:rPr>
          <w:rFonts w:ascii="Times New Roman" w:hAnsi="Times New Roman"/>
          <w:color w:val="000000" w:themeColor="text1"/>
        </w:rPr>
        <w:t xml:space="preserve">Szkoła Podstawowa w Zegartowicach. </w:t>
      </w:r>
    </w:p>
    <w:p w:rsidR="00523E94" w:rsidRPr="007D5A53" w:rsidRDefault="009A1F2A" w:rsidP="00523E94">
      <w:pPr>
        <w:spacing w:line="312" w:lineRule="auto"/>
        <w:jc w:val="both"/>
        <w:rPr>
          <w:color w:val="000000" w:themeColor="text1"/>
        </w:rPr>
      </w:pPr>
      <w:r>
        <w:rPr>
          <w:color w:val="000000" w:themeColor="text1"/>
        </w:rPr>
        <w:t xml:space="preserve">Ponadto funkcjonowały: </w:t>
      </w:r>
    </w:p>
    <w:p w:rsidR="00523E94" w:rsidRPr="007D5A53" w:rsidRDefault="00523E94" w:rsidP="006549B1">
      <w:pPr>
        <w:pStyle w:val="Akapitzlist"/>
        <w:numPr>
          <w:ilvl w:val="0"/>
          <w:numId w:val="27"/>
        </w:numPr>
        <w:spacing w:line="312" w:lineRule="auto"/>
        <w:jc w:val="both"/>
        <w:rPr>
          <w:rFonts w:ascii="Times New Roman" w:hAnsi="Times New Roman"/>
          <w:color w:val="000000" w:themeColor="text1"/>
        </w:rPr>
      </w:pPr>
      <w:r w:rsidRPr="007D5A53">
        <w:rPr>
          <w:rFonts w:ascii="Times New Roman" w:hAnsi="Times New Roman"/>
          <w:color w:val="000000" w:themeColor="text1"/>
        </w:rPr>
        <w:t>Samorządowe Przedszkole w Racie</w:t>
      </w:r>
      <w:r w:rsidR="00B305E9" w:rsidRPr="007D5A53">
        <w:rPr>
          <w:rFonts w:ascii="Times New Roman" w:hAnsi="Times New Roman"/>
          <w:color w:val="000000" w:themeColor="text1"/>
        </w:rPr>
        <w:t xml:space="preserve">chowicach </w:t>
      </w:r>
      <w:r w:rsidRPr="007D5A53">
        <w:rPr>
          <w:rFonts w:ascii="Times New Roman" w:hAnsi="Times New Roman"/>
          <w:color w:val="000000" w:themeColor="text1"/>
        </w:rPr>
        <w:t>,</w:t>
      </w:r>
    </w:p>
    <w:p w:rsidR="00523E94" w:rsidRPr="007D5A53" w:rsidRDefault="00523E94" w:rsidP="006549B1">
      <w:pPr>
        <w:pStyle w:val="Akapitzlist"/>
        <w:numPr>
          <w:ilvl w:val="0"/>
          <w:numId w:val="27"/>
        </w:numPr>
        <w:spacing w:line="312" w:lineRule="auto"/>
        <w:jc w:val="both"/>
        <w:rPr>
          <w:rFonts w:ascii="Times New Roman" w:hAnsi="Times New Roman"/>
          <w:color w:val="000000" w:themeColor="text1"/>
        </w:rPr>
      </w:pPr>
      <w:r w:rsidRPr="007D5A53">
        <w:rPr>
          <w:rFonts w:ascii="Times New Roman" w:hAnsi="Times New Roman"/>
          <w:color w:val="000000" w:themeColor="text1"/>
        </w:rPr>
        <w:t>Samorządowe Przedszkole w Gruszowie,</w:t>
      </w:r>
    </w:p>
    <w:p w:rsidR="00523E94" w:rsidRPr="007D5A53" w:rsidRDefault="00523E94" w:rsidP="006549B1">
      <w:pPr>
        <w:pStyle w:val="Akapitzlist"/>
        <w:numPr>
          <w:ilvl w:val="0"/>
          <w:numId w:val="27"/>
        </w:numPr>
        <w:spacing w:line="312" w:lineRule="auto"/>
        <w:jc w:val="both"/>
        <w:rPr>
          <w:rFonts w:ascii="Times New Roman" w:hAnsi="Times New Roman"/>
          <w:color w:val="000000" w:themeColor="text1"/>
        </w:rPr>
      </w:pPr>
      <w:r w:rsidRPr="007D5A53">
        <w:rPr>
          <w:rFonts w:ascii="Times New Roman" w:hAnsi="Times New Roman"/>
          <w:color w:val="000000" w:themeColor="text1"/>
        </w:rPr>
        <w:t>Oddział Przedszkolny przy Szkole Podstawowej w Krzesławicach,</w:t>
      </w:r>
    </w:p>
    <w:p w:rsidR="00B305E9" w:rsidRDefault="00B305E9" w:rsidP="006549B1">
      <w:pPr>
        <w:pStyle w:val="Akapitzlist"/>
        <w:numPr>
          <w:ilvl w:val="0"/>
          <w:numId w:val="27"/>
        </w:numPr>
        <w:spacing w:line="312" w:lineRule="auto"/>
        <w:jc w:val="both"/>
        <w:rPr>
          <w:rFonts w:ascii="Times New Roman" w:hAnsi="Times New Roman"/>
          <w:color w:val="000000" w:themeColor="text1"/>
        </w:rPr>
      </w:pPr>
      <w:r w:rsidRPr="007D5A53">
        <w:rPr>
          <w:rFonts w:ascii="Times New Roman" w:hAnsi="Times New Roman"/>
          <w:color w:val="000000" w:themeColor="text1"/>
        </w:rPr>
        <w:t>Oddział Przedszkolny przy Szkole Podstawowej w Zegartowicach</w:t>
      </w:r>
      <w:r w:rsidR="000F0B66">
        <w:rPr>
          <w:rFonts w:ascii="Times New Roman" w:hAnsi="Times New Roman"/>
          <w:color w:val="000000" w:themeColor="text1"/>
        </w:rPr>
        <w:t>,</w:t>
      </w:r>
    </w:p>
    <w:p w:rsidR="000F0B66" w:rsidRPr="007D5A53" w:rsidRDefault="000F0B66" w:rsidP="006549B1">
      <w:pPr>
        <w:pStyle w:val="Akapitzlist"/>
        <w:numPr>
          <w:ilvl w:val="0"/>
          <w:numId w:val="27"/>
        </w:numPr>
        <w:spacing w:line="312" w:lineRule="auto"/>
        <w:jc w:val="both"/>
        <w:rPr>
          <w:rFonts w:ascii="Times New Roman" w:hAnsi="Times New Roman"/>
          <w:color w:val="000000" w:themeColor="text1"/>
        </w:rPr>
      </w:pPr>
      <w:r>
        <w:rPr>
          <w:rFonts w:ascii="Times New Roman" w:hAnsi="Times New Roman"/>
          <w:color w:val="000000" w:themeColor="text1"/>
        </w:rPr>
        <w:t>Niepubliczny Żłobek i Przedszkole ”Tęczowa Kraina” w Raciechowicach</w:t>
      </w:r>
      <w:r w:rsidR="009A1F2A">
        <w:rPr>
          <w:rFonts w:ascii="Times New Roman" w:hAnsi="Times New Roman"/>
          <w:color w:val="000000" w:themeColor="text1"/>
        </w:rPr>
        <w:t>,</w:t>
      </w:r>
    </w:p>
    <w:p w:rsidR="00523E94" w:rsidRPr="007D5A53" w:rsidRDefault="00523E94" w:rsidP="006549B1">
      <w:pPr>
        <w:pStyle w:val="Akapitzlist"/>
        <w:numPr>
          <w:ilvl w:val="0"/>
          <w:numId w:val="27"/>
        </w:numPr>
        <w:spacing w:line="312" w:lineRule="auto"/>
        <w:jc w:val="both"/>
        <w:rPr>
          <w:rFonts w:ascii="Times New Roman" w:hAnsi="Times New Roman"/>
          <w:color w:val="000000" w:themeColor="text1"/>
        </w:rPr>
      </w:pPr>
      <w:r w:rsidRPr="007D5A53">
        <w:rPr>
          <w:rFonts w:ascii="Times New Roman" w:hAnsi="Times New Roman"/>
          <w:color w:val="000000" w:themeColor="text1"/>
        </w:rPr>
        <w:t xml:space="preserve">Niepubliczne </w:t>
      </w:r>
      <w:r w:rsidR="00B305E9" w:rsidRPr="007D5A53">
        <w:rPr>
          <w:rFonts w:ascii="Times New Roman" w:hAnsi="Times New Roman"/>
          <w:color w:val="000000" w:themeColor="text1"/>
        </w:rPr>
        <w:t xml:space="preserve"> Wielokulturowe </w:t>
      </w:r>
      <w:r w:rsidRPr="007D5A53">
        <w:rPr>
          <w:rFonts w:ascii="Times New Roman" w:hAnsi="Times New Roman"/>
          <w:color w:val="000000" w:themeColor="text1"/>
        </w:rPr>
        <w:t>Przedszkole</w:t>
      </w:r>
      <w:r w:rsidR="00B305E9" w:rsidRPr="007D5A53">
        <w:rPr>
          <w:rFonts w:ascii="Times New Roman" w:hAnsi="Times New Roman"/>
          <w:color w:val="000000" w:themeColor="text1"/>
        </w:rPr>
        <w:t xml:space="preserve"> w Czasławiu</w:t>
      </w:r>
      <w:r w:rsidR="009A1F2A">
        <w:rPr>
          <w:rFonts w:ascii="Times New Roman" w:hAnsi="Times New Roman"/>
          <w:color w:val="000000" w:themeColor="text1"/>
        </w:rPr>
        <w:t xml:space="preserve"> od 1 września 2020 r.</w:t>
      </w:r>
    </w:p>
    <w:p w:rsidR="00523E94" w:rsidRPr="007D5A53" w:rsidRDefault="00523E94" w:rsidP="00523E94">
      <w:pPr>
        <w:spacing w:line="312" w:lineRule="auto"/>
        <w:jc w:val="both"/>
        <w:rPr>
          <w:color w:val="000000" w:themeColor="text1"/>
        </w:rPr>
      </w:pPr>
      <w:r w:rsidRPr="007D5A53">
        <w:rPr>
          <w:color w:val="000000" w:themeColor="text1"/>
        </w:rPr>
        <w:t xml:space="preserve">W Czasławiu funkcjonuje Szkoła Muzyczna I Stopnia. </w:t>
      </w:r>
    </w:p>
    <w:p w:rsidR="00523E94" w:rsidRPr="007D5A53" w:rsidRDefault="00523E94" w:rsidP="00523E94">
      <w:pPr>
        <w:spacing w:line="312" w:lineRule="auto"/>
        <w:ind w:left="360"/>
        <w:jc w:val="both"/>
        <w:rPr>
          <w:color w:val="000000" w:themeColor="text1"/>
        </w:rPr>
      </w:pPr>
    </w:p>
    <w:p w:rsidR="00523E94" w:rsidRPr="007D5A53" w:rsidRDefault="00523E94" w:rsidP="00523E94">
      <w:pPr>
        <w:spacing w:line="312" w:lineRule="auto"/>
        <w:jc w:val="both"/>
        <w:rPr>
          <w:color w:val="000000" w:themeColor="text1"/>
        </w:rPr>
      </w:pPr>
      <w:r w:rsidRPr="007D5A53">
        <w:rPr>
          <w:color w:val="000000" w:themeColor="text1"/>
        </w:rPr>
        <w:t xml:space="preserve">Do szkół prowadzonych przez Gminę Raciechowice uczęszczało: 909 uczniów (270 uczniów Szkoła w Raciechowicach, 135 uczniów Szkoła w Gruszowie, 93 uczniów Szkoła </w:t>
      </w:r>
      <w:r w:rsidRPr="007D5A53">
        <w:rPr>
          <w:color w:val="000000" w:themeColor="text1"/>
        </w:rPr>
        <w:br/>
        <w:t xml:space="preserve">w Krzesławicach, 411 Szkoła Muzyczna w Czasławiu). Do szkół prowadzonych przez stowarzyszenia uczęszczało: 134 uczniów (Szkoła Podstawowa w Czasławiu: 105 uczniów, Szkoła Podstawowa w Zegartowicach: 29 uczniów). </w:t>
      </w:r>
    </w:p>
    <w:p w:rsidR="00523E94" w:rsidRPr="007D5A53" w:rsidRDefault="00523E94" w:rsidP="00523E94">
      <w:pPr>
        <w:spacing w:line="312" w:lineRule="auto"/>
        <w:jc w:val="both"/>
        <w:rPr>
          <w:color w:val="000000" w:themeColor="text1"/>
        </w:rPr>
      </w:pPr>
    </w:p>
    <w:p w:rsidR="00364BA3" w:rsidRPr="007D5A53" w:rsidRDefault="00364BA3" w:rsidP="00364BA3">
      <w:pPr>
        <w:spacing w:line="312" w:lineRule="auto"/>
        <w:jc w:val="both"/>
        <w:rPr>
          <w:color w:val="000000" w:themeColor="text1"/>
        </w:rPr>
      </w:pPr>
      <w:r w:rsidRPr="007D5A53">
        <w:rPr>
          <w:color w:val="000000" w:themeColor="text1"/>
        </w:rPr>
        <w:t>W 2019 r. liczba dzieci uczęszczających do przedszkoli na terenie gminy Raciechowice wynosiła 225 osób. Obserwowany jest stopniowy trend wzrostowy od 2000 r.</w:t>
      </w:r>
    </w:p>
    <w:p w:rsidR="00364BA3" w:rsidRPr="007D5A53" w:rsidRDefault="00364BA3" w:rsidP="00364BA3">
      <w:pPr>
        <w:spacing w:line="312" w:lineRule="auto"/>
        <w:jc w:val="both"/>
        <w:rPr>
          <w:color w:val="000000" w:themeColor="text1"/>
        </w:rPr>
      </w:pPr>
    </w:p>
    <w:p w:rsidR="00364BA3" w:rsidRPr="007D5A53" w:rsidRDefault="00364BA3" w:rsidP="00364BA3">
      <w:pPr>
        <w:pStyle w:val="Legenda"/>
        <w:keepNext/>
        <w:jc w:val="both"/>
        <w:rPr>
          <w:color w:val="000000" w:themeColor="text1"/>
        </w:rPr>
      </w:pPr>
      <w:bookmarkStart w:id="37" w:name="_Toc59444755"/>
      <w:r w:rsidRPr="007D5A53">
        <w:rPr>
          <w:color w:val="000000" w:themeColor="text1"/>
        </w:rPr>
        <w:lastRenderedPageBreak/>
        <w:t xml:space="preserve">Wykres </w:t>
      </w:r>
      <w:r w:rsidR="00ED17D6" w:rsidRPr="007D5A53">
        <w:rPr>
          <w:color w:val="000000" w:themeColor="text1"/>
        </w:rPr>
        <w:fldChar w:fldCharType="begin"/>
      </w:r>
      <w:r w:rsidR="0057028E" w:rsidRPr="007D5A53">
        <w:rPr>
          <w:color w:val="000000" w:themeColor="text1"/>
        </w:rPr>
        <w:instrText xml:space="preserve"> SEQ Wykres \* ARABIC </w:instrText>
      </w:r>
      <w:r w:rsidR="00ED17D6" w:rsidRPr="007D5A53">
        <w:rPr>
          <w:color w:val="000000" w:themeColor="text1"/>
        </w:rPr>
        <w:fldChar w:fldCharType="separate"/>
      </w:r>
      <w:r w:rsidR="00B46108">
        <w:rPr>
          <w:noProof/>
          <w:color w:val="000000" w:themeColor="text1"/>
        </w:rPr>
        <w:t>8</w:t>
      </w:r>
      <w:r w:rsidR="00ED17D6" w:rsidRPr="007D5A53">
        <w:rPr>
          <w:noProof/>
          <w:color w:val="000000" w:themeColor="text1"/>
        </w:rPr>
        <w:fldChar w:fldCharType="end"/>
      </w:r>
      <w:r w:rsidRPr="007D5A53">
        <w:rPr>
          <w:color w:val="000000" w:themeColor="text1"/>
        </w:rPr>
        <w:t>. Liczba dzieci uczęszczających do przedszkoli na terenie gminy Raciechowice w latach 1995- 2019</w:t>
      </w:r>
      <w:bookmarkEnd w:id="37"/>
    </w:p>
    <w:p w:rsidR="00364BA3" w:rsidRPr="007D5A53" w:rsidRDefault="00364BA3" w:rsidP="00364BA3">
      <w:pPr>
        <w:spacing w:line="312" w:lineRule="auto"/>
        <w:jc w:val="both"/>
        <w:rPr>
          <w:color w:val="000000" w:themeColor="text1"/>
        </w:rPr>
      </w:pPr>
      <w:r w:rsidRPr="007D5A53">
        <w:rPr>
          <w:noProof/>
          <w:color w:val="000000" w:themeColor="text1"/>
        </w:rPr>
        <w:drawing>
          <wp:inline distT="0" distB="0" distL="0" distR="0">
            <wp:extent cx="4572000" cy="2743200"/>
            <wp:effectExtent l="0" t="0" r="0" b="0"/>
            <wp:docPr id="32" name="Wykres 3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9256C3A-ED43-44B0-9E6E-35A6183269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23E94" w:rsidRPr="007D5A53" w:rsidRDefault="00523E94" w:rsidP="00523E94">
      <w:pPr>
        <w:pStyle w:val="Tekstprzypisudolnego"/>
        <w:spacing w:line="312" w:lineRule="auto"/>
        <w:rPr>
          <w:rStyle w:val="Hipercze"/>
          <w:color w:val="000000" w:themeColor="text1"/>
        </w:rPr>
      </w:pPr>
      <w:r w:rsidRPr="007D5A53">
        <w:rPr>
          <w:color w:val="000000" w:themeColor="text1"/>
        </w:rPr>
        <w:t xml:space="preserve">Źródło: BDL GUS, </w:t>
      </w:r>
      <w:hyperlink r:id="rId31" w:history="1">
        <w:r w:rsidRPr="007D5A53">
          <w:rPr>
            <w:rStyle w:val="Hipercze"/>
            <w:color w:val="000000" w:themeColor="text1"/>
          </w:rPr>
          <w:t>https://bdl.stat.gov.pl/</w:t>
        </w:r>
      </w:hyperlink>
    </w:p>
    <w:p w:rsidR="00523E94" w:rsidRPr="007D5A53" w:rsidRDefault="00523E94" w:rsidP="00364BA3">
      <w:pPr>
        <w:spacing w:line="312" w:lineRule="auto"/>
        <w:jc w:val="both"/>
        <w:rPr>
          <w:color w:val="000000" w:themeColor="text1"/>
        </w:rPr>
      </w:pPr>
    </w:p>
    <w:p w:rsidR="00A92369" w:rsidRPr="007D5A53" w:rsidRDefault="00A92369" w:rsidP="00CC3106">
      <w:pPr>
        <w:pStyle w:val="Nagwek3"/>
        <w:spacing w:line="312" w:lineRule="auto"/>
        <w:rPr>
          <w:rFonts w:ascii="Times New Roman" w:hAnsi="Times New Roman"/>
          <w:color w:val="000000" w:themeColor="text1"/>
          <w:sz w:val="22"/>
          <w:szCs w:val="22"/>
        </w:rPr>
      </w:pPr>
      <w:bookmarkStart w:id="38" w:name="_Toc52098192"/>
      <w:r w:rsidRPr="007D5A53">
        <w:rPr>
          <w:rFonts w:ascii="Times New Roman" w:hAnsi="Times New Roman"/>
          <w:color w:val="000000" w:themeColor="text1"/>
          <w:sz w:val="22"/>
          <w:szCs w:val="22"/>
        </w:rPr>
        <w:t>Infrastruktura kulturalna</w:t>
      </w:r>
      <w:r w:rsidR="00BD456C" w:rsidRPr="007D5A53">
        <w:rPr>
          <w:rFonts w:ascii="Times New Roman" w:hAnsi="Times New Roman"/>
          <w:color w:val="000000" w:themeColor="text1"/>
          <w:sz w:val="22"/>
          <w:szCs w:val="22"/>
        </w:rPr>
        <w:t xml:space="preserve"> i sportowa</w:t>
      </w:r>
      <w:bookmarkEnd w:id="38"/>
    </w:p>
    <w:p w:rsidR="00CD6032" w:rsidRPr="007D5A53" w:rsidRDefault="00A92369" w:rsidP="00CD6032">
      <w:pPr>
        <w:spacing w:line="312" w:lineRule="auto"/>
        <w:ind w:firstLine="709"/>
        <w:jc w:val="both"/>
        <w:rPr>
          <w:color w:val="000000" w:themeColor="text1"/>
        </w:rPr>
      </w:pPr>
      <w:r w:rsidRPr="007D5A53">
        <w:rPr>
          <w:color w:val="000000" w:themeColor="text1"/>
        </w:rPr>
        <w:t xml:space="preserve">  Duże znaczenie w realizacji zadań w obszarze społecznym mają gminne instytucje kultury oraz instytucje upowszechniające wśród mieszkańców postawy aktywne zapewniając </w:t>
      </w:r>
      <w:r w:rsidRPr="007D5A53">
        <w:rPr>
          <w:color w:val="000000" w:themeColor="text1"/>
        </w:rPr>
        <w:br/>
        <w:t>im możliwość uprawiania sportu i rekreacji.</w:t>
      </w:r>
      <w:bookmarkStart w:id="39" w:name="_Toc52098193"/>
    </w:p>
    <w:p w:rsidR="00857B2D" w:rsidRPr="007D5A53" w:rsidRDefault="00CD6032" w:rsidP="00A86298">
      <w:pPr>
        <w:spacing w:line="312" w:lineRule="auto"/>
        <w:ind w:firstLine="709"/>
        <w:jc w:val="both"/>
        <w:rPr>
          <w:color w:val="000000" w:themeColor="text1"/>
        </w:rPr>
      </w:pPr>
      <w:r w:rsidRPr="007D5A53">
        <w:rPr>
          <w:color w:val="000000" w:themeColor="text1"/>
        </w:rPr>
        <w:t xml:space="preserve">Na terenie gminy </w:t>
      </w:r>
      <w:r w:rsidR="00843FC9" w:rsidRPr="007D5A53">
        <w:rPr>
          <w:color w:val="000000" w:themeColor="text1"/>
        </w:rPr>
        <w:t>Raciechowice</w:t>
      </w:r>
      <w:r w:rsidRPr="000E1466">
        <w:rPr>
          <w:color w:val="000000" w:themeColor="text1"/>
        </w:rPr>
        <w:t xml:space="preserve">aktywnie działa </w:t>
      </w:r>
      <w:r w:rsidRPr="007D5A53">
        <w:rPr>
          <w:color w:val="000000" w:themeColor="text1"/>
        </w:rPr>
        <w:t>Bibliotek</w:t>
      </w:r>
      <w:r w:rsidR="00857B2D" w:rsidRPr="007D5A53">
        <w:rPr>
          <w:color w:val="000000" w:themeColor="text1"/>
        </w:rPr>
        <w:t>a</w:t>
      </w:r>
      <w:r w:rsidRPr="007D5A53">
        <w:rPr>
          <w:color w:val="000000" w:themeColor="text1"/>
        </w:rPr>
        <w:t xml:space="preserve"> Publiczn</w:t>
      </w:r>
      <w:r w:rsidR="00857B2D" w:rsidRPr="007D5A53">
        <w:rPr>
          <w:color w:val="000000" w:themeColor="text1"/>
        </w:rPr>
        <w:t>a</w:t>
      </w:r>
      <w:r w:rsidRPr="007D5A53">
        <w:rPr>
          <w:color w:val="000000" w:themeColor="text1"/>
        </w:rPr>
        <w:t xml:space="preserve"> w</w:t>
      </w:r>
      <w:r w:rsidR="00843FC9" w:rsidRPr="007D5A53">
        <w:rPr>
          <w:color w:val="000000" w:themeColor="text1"/>
        </w:rPr>
        <w:t>Raciechowic</w:t>
      </w:r>
      <w:r w:rsidR="00523E94" w:rsidRPr="007D5A53">
        <w:rPr>
          <w:color w:val="000000" w:themeColor="text1"/>
        </w:rPr>
        <w:t>ach</w:t>
      </w:r>
      <w:r w:rsidR="00A86298" w:rsidRPr="007D5A53">
        <w:rPr>
          <w:color w:val="000000" w:themeColor="text1"/>
        </w:rPr>
        <w:t xml:space="preserve">. </w:t>
      </w:r>
      <w:r w:rsidR="000F0B66">
        <w:rPr>
          <w:color w:val="000000" w:themeColor="text1"/>
        </w:rPr>
        <w:t xml:space="preserve">Funkcjonują </w:t>
      </w:r>
      <w:r w:rsidR="00857B2D" w:rsidRPr="007D5A53">
        <w:rPr>
          <w:color w:val="000000" w:themeColor="text1"/>
        </w:rPr>
        <w:t xml:space="preserve">świetlice wiejskie na terenie sołectw gminy </w:t>
      </w:r>
      <w:r w:rsidR="00843FC9" w:rsidRPr="007D5A53">
        <w:rPr>
          <w:color w:val="000000" w:themeColor="text1"/>
        </w:rPr>
        <w:t>Raciechowice</w:t>
      </w:r>
      <w:r w:rsidR="00857B2D" w:rsidRPr="007D5A53">
        <w:rPr>
          <w:color w:val="000000" w:themeColor="text1"/>
        </w:rPr>
        <w:t>.</w:t>
      </w:r>
    </w:p>
    <w:p w:rsidR="00523E94" w:rsidRPr="007D5A53" w:rsidRDefault="00523E94" w:rsidP="00523E94">
      <w:pPr>
        <w:spacing w:line="312" w:lineRule="auto"/>
        <w:ind w:firstLine="709"/>
        <w:jc w:val="both"/>
        <w:rPr>
          <w:color w:val="000000" w:themeColor="text1"/>
        </w:rPr>
      </w:pPr>
      <w:r w:rsidRPr="007D5A53">
        <w:rPr>
          <w:color w:val="000000" w:themeColor="text1"/>
        </w:rPr>
        <w:t>Na terenie gminy funkcjonują kluby sportowe. W 2019 r. prowadziły działalność z zakresu kultury fizycznej i sportu:</w:t>
      </w:r>
    </w:p>
    <w:p w:rsidR="00523E94" w:rsidRPr="007D5A53" w:rsidRDefault="00523E94" w:rsidP="006549B1">
      <w:pPr>
        <w:pStyle w:val="Akapitzlist"/>
        <w:numPr>
          <w:ilvl w:val="0"/>
          <w:numId w:val="29"/>
        </w:numPr>
        <w:spacing w:line="312" w:lineRule="auto"/>
        <w:jc w:val="both"/>
        <w:rPr>
          <w:rFonts w:ascii="Times New Roman" w:hAnsi="Times New Roman"/>
          <w:color w:val="000000" w:themeColor="text1"/>
        </w:rPr>
      </w:pPr>
      <w:r w:rsidRPr="007D5A53">
        <w:rPr>
          <w:rFonts w:ascii="Times New Roman" w:hAnsi="Times New Roman"/>
          <w:color w:val="000000" w:themeColor="text1"/>
        </w:rPr>
        <w:t>Ludowy Klub Sportowy Grodzisko - piłka nożna, lekkoatletyka;</w:t>
      </w:r>
    </w:p>
    <w:p w:rsidR="00523E94" w:rsidRPr="007D5A53" w:rsidRDefault="00523E94" w:rsidP="006549B1">
      <w:pPr>
        <w:pStyle w:val="Akapitzlist"/>
        <w:numPr>
          <w:ilvl w:val="0"/>
          <w:numId w:val="29"/>
        </w:numPr>
        <w:spacing w:line="312" w:lineRule="auto"/>
        <w:jc w:val="both"/>
        <w:rPr>
          <w:rFonts w:ascii="Times New Roman" w:hAnsi="Times New Roman"/>
          <w:color w:val="000000" w:themeColor="text1"/>
        </w:rPr>
      </w:pPr>
      <w:r w:rsidRPr="007D5A53">
        <w:rPr>
          <w:rFonts w:ascii="Times New Roman" w:hAnsi="Times New Roman"/>
          <w:color w:val="000000" w:themeColor="text1"/>
        </w:rPr>
        <w:t>Uczniowski Klub Sportowy Orły.</w:t>
      </w:r>
    </w:p>
    <w:p w:rsidR="00523E94" w:rsidRPr="007D5A53" w:rsidRDefault="00523E94" w:rsidP="00523E94">
      <w:pPr>
        <w:spacing w:line="312" w:lineRule="auto"/>
        <w:jc w:val="both"/>
        <w:rPr>
          <w:color w:val="000000" w:themeColor="text1"/>
        </w:rPr>
      </w:pPr>
      <w:r w:rsidRPr="007D5A53">
        <w:rPr>
          <w:color w:val="000000" w:themeColor="text1"/>
        </w:rPr>
        <w:t xml:space="preserve">Na terenie gminy realizowane są cykliczne imprezy sportowe, w tym Bieg Uliczny o Puchar Wójta Gminy Raciechowice; Gminne Zawody Sportowo-pożarnicze dla dzieci i młodzieży </w:t>
      </w:r>
      <w:r w:rsidRPr="007D5A53">
        <w:rPr>
          <w:color w:val="000000" w:themeColor="text1"/>
        </w:rPr>
        <w:br/>
        <w:t xml:space="preserve">z jednostek Gminy Raciechowice. Organizowane są piesze wędrówki na górę Grodzisko </w:t>
      </w:r>
      <w:r w:rsidRPr="007D5A53">
        <w:rPr>
          <w:color w:val="000000" w:themeColor="text1"/>
        </w:rPr>
        <w:br/>
        <w:t>w ramach turystki rekreacyjnej.</w:t>
      </w:r>
    </w:p>
    <w:p w:rsidR="0082223F" w:rsidRPr="007D5A53" w:rsidRDefault="0082223F" w:rsidP="00CD6032">
      <w:pPr>
        <w:pStyle w:val="Nagwek3"/>
        <w:spacing w:line="312" w:lineRule="auto"/>
        <w:rPr>
          <w:rFonts w:ascii="Times New Roman" w:hAnsi="Times New Roman"/>
          <w:b w:val="0"/>
          <w:bCs w:val="0"/>
          <w:color w:val="000000" w:themeColor="text1"/>
          <w:sz w:val="22"/>
          <w:szCs w:val="22"/>
        </w:rPr>
      </w:pPr>
      <w:r w:rsidRPr="007D5A53">
        <w:rPr>
          <w:rFonts w:ascii="Times New Roman" w:hAnsi="Times New Roman"/>
          <w:color w:val="000000" w:themeColor="text1"/>
          <w:sz w:val="22"/>
          <w:szCs w:val="22"/>
        </w:rPr>
        <w:t>Opieka zdrowotna</w:t>
      </w:r>
      <w:bookmarkEnd w:id="39"/>
    </w:p>
    <w:p w:rsidR="005F39C8" w:rsidRPr="007D5A53" w:rsidRDefault="009A0CF2" w:rsidP="00851394">
      <w:pPr>
        <w:spacing w:line="312" w:lineRule="auto"/>
        <w:ind w:firstLine="709"/>
        <w:jc w:val="both"/>
        <w:rPr>
          <w:color w:val="000000" w:themeColor="text1"/>
        </w:rPr>
      </w:pPr>
      <w:r w:rsidRPr="007D5A53">
        <w:rPr>
          <w:color w:val="000000" w:themeColor="text1"/>
        </w:rPr>
        <w:t>Podstawową opiekę zdrowotną mieszkańcom gminy</w:t>
      </w:r>
      <w:r w:rsidR="00406028" w:rsidRPr="007D5A53">
        <w:rPr>
          <w:color w:val="000000" w:themeColor="text1"/>
        </w:rPr>
        <w:t xml:space="preserve"> w 2019 r. </w:t>
      </w:r>
      <w:r w:rsidR="00851394" w:rsidRPr="007D5A53">
        <w:rPr>
          <w:color w:val="000000" w:themeColor="text1"/>
        </w:rPr>
        <w:t xml:space="preserve">zapewniają </w:t>
      </w:r>
      <w:r w:rsidR="005F39C8" w:rsidRPr="007D5A53">
        <w:rPr>
          <w:color w:val="000000" w:themeColor="text1"/>
        </w:rPr>
        <w:t>następujące placówki opieki zdrowotnej</w:t>
      </w:r>
      <w:r w:rsidR="00851394" w:rsidRPr="007D5A53">
        <w:rPr>
          <w:color w:val="000000" w:themeColor="text1"/>
        </w:rPr>
        <w:t>:</w:t>
      </w:r>
    </w:p>
    <w:p w:rsidR="00523E94" w:rsidRPr="007D5A53" w:rsidRDefault="00523E94" w:rsidP="006549B1">
      <w:pPr>
        <w:pStyle w:val="Akapitzlist"/>
        <w:numPr>
          <w:ilvl w:val="0"/>
          <w:numId w:val="28"/>
        </w:numPr>
        <w:spacing w:line="312" w:lineRule="auto"/>
        <w:jc w:val="both"/>
        <w:rPr>
          <w:rFonts w:ascii="Times New Roman" w:hAnsi="Times New Roman"/>
          <w:color w:val="000000" w:themeColor="text1"/>
        </w:rPr>
      </w:pPr>
      <w:r w:rsidRPr="007D5A53">
        <w:rPr>
          <w:rFonts w:ascii="Times New Roman" w:hAnsi="Times New Roman"/>
          <w:color w:val="000000" w:themeColor="text1"/>
        </w:rPr>
        <w:t>SPECJALMED Sp. z o.o. Filia nr 5, Raciechowice 330, 32-415;</w:t>
      </w:r>
    </w:p>
    <w:p w:rsidR="00523E94" w:rsidRPr="007D5A53" w:rsidRDefault="00523E94" w:rsidP="006549B1">
      <w:pPr>
        <w:pStyle w:val="Akapitzlist"/>
        <w:numPr>
          <w:ilvl w:val="0"/>
          <w:numId w:val="28"/>
        </w:numPr>
        <w:spacing w:line="312" w:lineRule="auto"/>
        <w:jc w:val="both"/>
        <w:rPr>
          <w:rFonts w:ascii="Times New Roman" w:hAnsi="Times New Roman"/>
          <w:color w:val="000000" w:themeColor="text1"/>
        </w:rPr>
      </w:pPr>
      <w:r w:rsidRPr="007D5A53">
        <w:rPr>
          <w:rFonts w:ascii="Times New Roman" w:hAnsi="Times New Roman"/>
          <w:color w:val="000000" w:themeColor="text1"/>
        </w:rPr>
        <w:t>FIZJOMED Sp. z o.o. Filia nr 2, Raciechowice 330, 32-415;</w:t>
      </w:r>
    </w:p>
    <w:p w:rsidR="00523E94" w:rsidRPr="007D5A53" w:rsidRDefault="00523E94" w:rsidP="006549B1">
      <w:pPr>
        <w:pStyle w:val="Akapitzlist"/>
        <w:numPr>
          <w:ilvl w:val="0"/>
          <w:numId w:val="28"/>
        </w:numPr>
        <w:spacing w:line="312" w:lineRule="auto"/>
        <w:jc w:val="both"/>
        <w:rPr>
          <w:rFonts w:ascii="Times New Roman" w:hAnsi="Times New Roman"/>
          <w:color w:val="000000" w:themeColor="text1"/>
        </w:rPr>
      </w:pPr>
      <w:r w:rsidRPr="007D5A53">
        <w:rPr>
          <w:rFonts w:ascii="Times New Roman" w:hAnsi="Times New Roman"/>
          <w:color w:val="000000" w:themeColor="text1"/>
        </w:rPr>
        <w:t>Niepubliczny Zakład Opieki Zdrowotnej Pro-Dent, Raciechowice 330, 32-415;</w:t>
      </w:r>
    </w:p>
    <w:p w:rsidR="00523E94" w:rsidRPr="007D5A53" w:rsidRDefault="00523E94" w:rsidP="006549B1">
      <w:pPr>
        <w:pStyle w:val="Akapitzlist"/>
        <w:numPr>
          <w:ilvl w:val="0"/>
          <w:numId w:val="28"/>
        </w:numPr>
        <w:spacing w:line="312" w:lineRule="auto"/>
        <w:jc w:val="both"/>
        <w:rPr>
          <w:rFonts w:ascii="Times New Roman" w:hAnsi="Times New Roman"/>
          <w:color w:val="000000" w:themeColor="text1"/>
        </w:rPr>
      </w:pPr>
      <w:r w:rsidRPr="007D5A53">
        <w:rPr>
          <w:rFonts w:ascii="Times New Roman" w:hAnsi="Times New Roman"/>
          <w:color w:val="000000" w:themeColor="text1"/>
        </w:rPr>
        <w:t>NZOZ Praktyka Lekarza Rodzinnego M.Janik, Raciechowice 140, 32-415;</w:t>
      </w:r>
    </w:p>
    <w:p w:rsidR="00523E94" w:rsidRPr="007D5A53" w:rsidRDefault="00523E94" w:rsidP="006549B1">
      <w:pPr>
        <w:pStyle w:val="Akapitzlist"/>
        <w:numPr>
          <w:ilvl w:val="0"/>
          <w:numId w:val="28"/>
        </w:numPr>
        <w:spacing w:line="312" w:lineRule="auto"/>
        <w:jc w:val="both"/>
        <w:rPr>
          <w:rFonts w:ascii="Times New Roman" w:hAnsi="Times New Roman"/>
          <w:color w:val="000000" w:themeColor="text1"/>
        </w:rPr>
      </w:pPr>
      <w:r w:rsidRPr="007D5A53">
        <w:rPr>
          <w:rFonts w:ascii="Times New Roman" w:hAnsi="Times New Roman"/>
          <w:color w:val="000000" w:themeColor="text1"/>
        </w:rPr>
        <w:t>Praktyka Lekarza Rodzinnego Kazimierz Piotrowicz.</w:t>
      </w:r>
    </w:p>
    <w:p w:rsidR="00880A59" w:rsidRPr="007D5A53" w:rsidRDefault="00880A59" w:rsidP="00880A59">
      <w:pPr>
        <w:spacing w:line="312" w:lineRule="auto"/>
        <w:jc w:val="both"/>
        <w:rPr>
          <w:color w:val="000000" w:themeColor="text1"/>
        </w:rPr>
      </w:pPr>
      <w:r w:rsidRPr="007D5A53">
        <w:rPr>
          <w:color w:val="000000" w:themeColor="text1"/>
        </w:rPr>
        <w:lastRenderedPageBreak/>
        <w:t>Na terenie gminy funkcjonuj</w:t>
      </w:r>
      <w:r w:rsidR="00523E94" w:rsidRPr="007D5A53">
        <w:rPr>
          <w:color w:val="000000" w:themeColor="text1"/>
        </w:rPr>
        <w:t>e</w:t>
      </w:r>
      <w:r w:rsidR="00B305E9" w:rsidRPr="007D5A53">
        <w:rPr>
          <w:color w:val="000000" w:themeColor="text1"/>
        </w:rPr>
        <w:t xml:space="preserve">2 </w:t>
      </w:r>
      <w:r w:rsidR="002804A1" w:rsidRPr="007D5A53">
        <w:rPr>
          <w:color w:val="000000" w:themeColor="text1"/>
        </w:rPr>
        <w:t>aptek</w:t>
      </w:r>
      <w:r w:rsidR="007D5A53" w:rsidRPr="007D5A53">
        <w:rPr>
          <w:color w:val="000000" w:themeColor="text1"/>
        </w:rPr>
        <w:t>i</w:t>
      </w:r>
      <w:r w:rsidR="002804A1" w:rsidRPr="007D5A53">
        <w:rPr>
          <w:color w:val="000000" w:themeColor="text1"/>
        </w:rPr>
        <w:t>.</w:t>
      </w:r>
      <w:r w:rsidR="00F36DCA" w:rsidRPr="007D5A53">
        <w:rPr>
          <w:color w:val="000000" w:themeColor="text1"/>
        </w:rPr>
        <w:t xml:space="preserve"> Mieszkańcy mają dostęp do usług rehabilitantów, co jest szczególnie istotne z perspektywy społeczeństwa starzejącego się.</w:t>
      </w:r>
    </w:p>
    <w:p w:rsidR="001F43D2" w:rsidRPr="007D5A53" w:rsidRDefault="001F43D2" w:rsidP="005F39C8">
      <w:pPr>
        <w:spacing w:line="312" w:lineRule="auto"/>
        <w:jc w:val="both"/>
        <w:rPr>
          <w:color w:val="000000" w:themeColor="text1"/>
          <w:sz w:val="22"/>
          <w:szCs w:val="22"/>
        </w:rPr>
      </w:pPr>
    </w:p>
    <w:p w:rsidR="00E81A51" w:rsidRPr="007D5A53" w:rsidRDefault="00E81A51" w:rsidP="005F39C8">
      <w:pPr>
        <w:spacing w:line="312" w:lineRule="auto"/>
        <w:jc w:val="both"/>
        <w:rPr>
          <w:b/>
          <w:bCs/>
          <w:color w:val="000000" w:themeColor="text1"/>
          <w:sz w:val="22"/>
          <w:szCs w:val="22"/>
        </w:rPr>
      </w:pPr>
      <w:r w:rsidRPr="007D5A53">
        <w:rPr>
          <w:b/>
          <w:bCs/>
          <w:color w:val="000000" w:themeColor="text1"/>
          <w:sz w:val="22"/>
          <w:szCs w:val="22"/>
        </w:rPr>
        <w:t>Bezpieczeństwo publiczne</w:t>
      </w:r>
    </w:p>
    <w:p w:rsidR="00C71BA9" w:rsidRPr="007D5A53" w:rsidRDefault="00851394" w:rsidP="00C71BA9">
      <w:pPr>
        <w:spacing w:line="312" w:lineRule="auto"/>
        <w:ind w:firstLine="709"/>
        <w:jc w:val="both"/>
        <w:rPr>
          <w:color w:val="000000" w:themeColor="text1"/>
        </w:rPr>
      </w:pPr>
      <w:r w:rsidRPr="007D5A53">
        <w:rPr>
          <w:color w:val="000000" w:themeColor="text1"/>
        </w:rPr>
        <w:t xml:space="preserve">Na terenie gminy </w:t>
      </w:r>
      <w:r w:rsidR="00843FC9" w:rsidRPr="007D5A53">
        <w:rPr>
          <w:color w:val="000000" w:themeColor="text1"/>
        </w:rPr>
        <w:t>Raciechowice</w:t>
      </w:r>
      <w:r w:rsidR="00C7427B" w:rsidRPr="007D5A53">
        <w:rPr>
          <w:color w:val="000000" w:themeColor="text1"/>
        </w:rPr>
        <w:t xml:space="preserve">nie </w:t>
      </w:r>
      <w:r w:rsidRPr="007D5A53">
        <w:rPr>
          <w:color w:val="000000" w:themeColor="text1"/>
        </w:rPr>
        <w:t xml:space="preserve">funkcjonuje </w:t>
      </w:r>
      <w:r w:rsidR="00523E94" w:rsidRPr="007D5A53">
        <w:rPr>
          <w:color w:val="000000" w:themeColor="text1"/>
        </w:rPr>
        <w:t>Posterunek</w:t>
      </w:r>
      <w:r w:rsidR="00FD6E75" w:rsidRPr="007D5A53">
        <w:rPr>
          <w:color w:val="000000" w:themeColor="text1"/>
        </w:rPr>
        <w:t xml:space="preserve"> Policji w</w:t>
      </w:r>
      <w:r w:rsidR="00843FC9" w:rsidRPr="007D5A53">
        <w:rPr>
          <w:color w:val="000000" w:themeColor="text1"/>
        </w:rPr>
        <w:t>Raciechowic</w:t>
      </w:r>
      <w:r w:rsidR="00523E94" w:rsidRPr="007D5A53">
        <w:rPr>
          <w:color w:val="000000" w:themeColor="text1"/>
        </w:rPr>
        <w:t>ach</w:t>
      </w:r>
      <w:r w:rsidR="00FD6E75" w:rsidRPr="007D5A53">
        <w:rPr>
          <w:color w:val="000000" w:themeColor="text1"/>
        </w:rPr>
        <w:t xml:space="preserve">. </w:t>
      </w:r>
      <w:r w:rsidR="00C7427B" w:rsidRPr="007D5A53">
        <w:rPr>
          <w:color w:val="000000" w:themeColor="text1"/>
        </w:rPr>
        <w:t xml:space="preserve">Istnieje tylko Punkt przyjęć obywateli 1 raz w tygodniu </w:t>
      </w:r>
      <w:r w:rsidR="00EC376C" w:rsidRPr="007D5A53">
        <w:rPr>
          <w:color w:val="000000" w:themeColor="text1"/>
        </w:rPr>
        <w:t>,Gminę obsługuje  Komisariat PolicjiwDobczycach</w:t>
      </w:r>
      <w:r w:rsidR="007D5A53" w:rsidRPr="007D5A53">
        <w:rPr>
          <w:color w:val="000000" w:themeColor="text1"/>
        </w:rPr>
        <w:t xml:space="preserve">. </w:t>
      </w:r>
      <w:r w:rsidRPr="007D5A53">
        <w:rPr>
          <w:color w:val="000000" w:themeColor="text1"/>
        </w:rPr>
        <w:t xml:space="preserve">Realizuje on działania m.in. związane z prewencją, w tym </w:t>
      </w:r>
      <w:r w:rsidR="00FD6E75" w:rsidRPr="007D5A53">
        <w:rPr>
          <w:color w:val="000000" w:themeColor="text1"/>
        </w:rPr>
        <w:t>spotkania z młodzie</w:t>
      </w:r>
      <w:r w:rsidRPr="007D5A53">
        <w:rPr>
          <w:color w:val="000000" w:themeColor="text1"/>
        </w:rPr>
        <w:t>ż</w:t>
      </w:r>
      <w:r w:rsidR="00FD6E75" w:rsidRPr="007D5A53">
        <w:rPr>
          <w:color w:val="000000" w:themeColor="text1"/>
        </w:rPr>
        <w:t>ą, informowaniemieszkańców o zagro</w:t>
      </w:r>
      <w:r w:rsidRPr="007D5A53">
        <w:rPr>
          <w:color w:val="000000" w:themeColor="text1"/>
        </w:rPr>
        <w:t>ż</w:t>
      </w:r>
      <w:r w:rsidR="00FD6E75" w:rsidRPr="007D5A53">
        <w:rPr>
          <w:color w:val="000000" w:themeColor="text1"/>
        </w:rPr>
        <w:t>eniach, wykonywaniepierwszych czynności na miejscu zdarzenia</w:t>
      </w:r>
      <w:r w:rsidRPr="007D5A53">
        <w:rPr>
          <w:color w:val="000000" w:themeColor="text1"/>
        </w:rPr>
        <w:t xml:space="preserve">. </w:t>
      </w:r>
    </w:p>
    <w:p w:rsidR="00C872DB" w:rsidRPr="007D5A53" w:rsidRDefault="00523E94" w:rsidP="000E1466">
      <w:pPr>
        <w:spacing w:line="312" w:lineRule="auto"/>
        <w:jc w:val="both"/>
        <w:rPr>
          <w:color w:val="000000" w:themeColor="text1"/>
        </w:rPr>
      </w:pPr>
      <w:r w:rsidRPr="007D5A53">
        <w:rPr>
          <w:color w:val="000000" w:themeColor="text1"/>
        </w:rPr>
        <w:t xml:space="preserve">Ponadto na terenie gminy funkcjonuje </w:t>
      </w:r>
      <w:r w:rsidR="00EC376C" w:rsidRPr="007D5A53">
        <w:rPr>
          <w:color w:val="000000" w:themeColor="text1"/>
        </w:rPr>
        <w:t xml:space="preserve"> 8 jednostek </w:t>
      </w:r>
      <w:r w:rsidRPr="007D5A53">
        <w:rPr>
          <w:color w:val="000000" w:themeColor="text1"/>
        </w:rPr>
        <w:t>OSP</w:t>
      </w:r>
      <w:r w:rsidR="000E1466">
        <w:rPr>
          <w:color w:val="000000" w:themeColor="text1"/>
        </w:rPr>
        <w:t xml:space="preserve"> tj. w:</w:t>
      </w:r>
      <w:r w:rsidR="000E1466" w:rsidRPr="000E1466">
        <w:rPr>
          <w:color w:val="000000" w:themeColor="text1"/>
        </w:rPr>
        <w:t xml:space="preserve"> Raciechowicach</w:t>
      </w:r>
      <w:r w:rsidR="000E1466">
        <w:rPr>
          <w:color w:val="000000" w:themeColor="text1"/>
        </w:rPr>
        <w:t xml:space="preserve">, </w:t>
      </w:r>
      <w:r w:rsidR="000E1466" w:rsidRPr="000E1466">
        <w:rPr>
          <w:color w:val="000000" w:themeColor="text1"/>
        </w:rPr>
        <w:t>Kwapince</w:t>
      </w:r>
      <w:r w:rsidR="000E1466">
        <w:rPr>
          <w:color w:val="000000" w:themeColor="text1"/>
        </w:rPr>
        <w:t xml:space="preserve">, </w:t>
      </w:r>
      <w:r w:rsidR="000E1466" w:rsidRPr="000E1466">
        <w:rPr>
          <w:color w:val="000000" w:themeColor="text1"/>
        </w:rPr>
        <w:t>Gruszowie</w:t>
      </w:r>
      <w:r w:rsidR="000E1466">
        <w:rPr>
          <w:color w:val="000000" w:themeColor="text1"/>
        </w:rPr>
        <w:t xml:space="preserve">, </w:t>
      </w:r>
      <w:r w:rsidR="000E1466" w:rsidRPr="000E1466">
        <w:rPr>
          <w:color w:val="000000" w:themeColor="text1"/>
        </w:rPr>
        <w:t>Dąbiu</w:t>
      </w:r>
      <w:r w:rsidR="000E1466">
        <w:rPr>
          <w:color w:val="000000" w:themeColor="text1"/>
        </w:rPr>
        <w:t xml:space="preserve">, </w:t>
      </w:r>
      <w:r w:rsidR="000E1466" w:rsidRPr="000E1466">
        <w:rPr>
          <w:color w:val="000000" w:themeColor="text1"/>
        </w:rPr>
        <w:t>Czasławiu</w:t>
      </w:r>
      <w:r w:rsidR="000E1466">
        <w:rPr>
          <w:color w:val="000000" w:themeColor="text1"/>
        </w:rPr>
        <w:t xml:space="preserve">, </w:t>
      </w:r>
      <w:r w:rsidR="000E1466" w:rsidRPr="000E1466">
        <w:rPr>
          <w:color w:val="000000" w:themeColor="text1"/>
        </w:rPr>
        <w:t>Krzesławicach</w:t>
      </w:r>
      <w:r w:rsidR="000E1466">
        <w:rPr>
          <w:color w:val="000000" w:themeColor="text1"/>
        </w:rPr>
        <w:t xml:space="preserve">, </w:t>
      </w:r>
      <w:r w:rsidR="000E1466" w:rsidRPr="000E1466">
        <w:rPr>
          <w:color w:val="000000" w:themeColor="text1"/>
        </w:rPr>
        <w:t>Żerosławicach</w:t>
      </w:r>
      <w:r w:rsidR="000E1466">
        <w:rPr>
          <w:color w:val="000000" w:themeColor="text1"/>
        </w:rPr>
        <w:t xml:space="preserve">, </w:t>
      </w:r>
      <w:r w:rsidR="000E1466" w:rsidRPr="000E1466">
        <w:rPr>
          <w:color w:val="000000" w:themeColor="text1"/>
        </w:rPr>
        <w:t>Poznachowicach Górnyc</w:t>
      </w:r>
      <w:r w:rsidR="000E1466">
        <w:rPr>
          <w:color w:val="000000" w:themeColor="text1"/>
        </w:rPr>
        <w:t>h</w:t>
      </w:r>
      <w:r w:rsidRPr="007D5A53">
        <w:rPr>
          <w:color w:val="000000" w:themeColor="text1"/>
        </w:rPr>
        <w:t>.</w:t>
      </w:r>
    </w:p>
    <w:p w:rsidR="00523E94" w:rsidRDefault="00523E94" w:rsidP="00CC3106">
      <w:pPr>
        <w:spacing w:line="312" w:lineRule="auto"/>
        <w:jc w:val="both"/>
        <w:rPr>
          <w:b/>
          <w:bCs/>
          <w:color w:val="000000" w:themeColor="text1"/>
          <w:sz w:val="22"/>
          <w:szCs w:val="22"/>
        </w:rPr>
      </w:pPr>
    </w:p>
    <w:p w:rsidR="00531E75" w:rsidRPr="007D5A53" w:rsidRDefault="00AE7689" w:rsidP="00CC3106">
      <w:pPr>
        <w:spacing w:line="312" w:lineRule="auto"/>
        <w:jc w:val="both"/>
        <w:rPr>
          <w:b/>
          <w:bCs/>
          <w:color w:val="000000" w:themeColor="text1"/>
          <w:sz w:val="22"/>
          <w:szCs w:val="22"/>
        </w:rPr>
      </w:pPr>
      <w:r w:rsidRPr="007D5A53">
        <w:rPr>
          <w:b/>
          <w:bCs/>
          <w:color w:val="000000" w:themeColor="text1"/>
          <w:sz w:val="22"/>
          <w:szCs w:val="22"/>
        </w:rPr>
        <w:t>Pomoc społeczna</w:t>
      </w:r>
    </w:p>
    <w:p w:rsidR="00932AD9" w:rsidRPr="007D5A53" w:rsidRDefault="00916CCA" w:rsidP="00CC3106">
      <w:pPr>
        <w:spacing w:line="312" w:lineRule="auto"/>
        <w:ind w:firstLine="709"/>
        <w:jc w:val="both"/>
        <w:rPr>
          <w:color w:val="000000" w:themeColor="text1"/>
        </w:rPr>
      </w:pPr>
      <w:r w:rsidRPr="007D5A53">
        <w:rPr>
          <w:color w:val="000000" w:themeColor="text1"/>
        </w:rPr>
        <w:t xml:space="preserve">Jednostką organizacyjną gminy realizującą zadania własne i zlecone z zakresu pomocy społecznej jest Gminny Ośrodek Pomocy Społecznej z siedzibą w </w:t>
      </w:r>
      <w:r w:rsidR="00843FC9" w:rsidRPr="007D5A53">
        <w:rPr>
          <w:color w:val="000000" w:themeColor="text1"/>
        </w:rPr>
        <w:t>Raciechowic</w:t>
      </w:r>
      <w:r w:rsidR="00612F9F" w:rsidRPr="007D5A53">
        <w:rPr>
          <w:color w:val="000000" w:themeColor="text1"/>
        </w:rPr>
        <w:t>ach</w:t>
      </w:r>
      <w:r w:rsidRPr="007D5A53">
        <w:rPr>
          <w:color w:val="000000" w:themeColor="text1"/>
        </w:rPr>
        <w:t xml:space="preserve">. Celem Ośrodka jest podejmowanie wszelkich działań umożliwiających osobom i rodzinom przezwyciężanie trudnych sytuacji życiowych, których nie są one w stanie pokonać wykorzystując własne uprawnienia, zasoby i możliwości. Wspieranie osób i rodzin w wysiłkach zmierzających do zaspokojenia niezbędnych potrzeb i umożliwianie im życia w warunkach odpowiadających godność człowieka, a także podejmowanie działań zmierzających do życiowego usamodzielnienia osób i rodzin oraz ich integracji ze środowiskiem. </w:t>
      </w:r>
      <w:r w:rsidR="00932AD9" w:rsidRPr="007D5A53">
        <w:rPr>
          <w:color w:val="000000" w:themeColor="text1"/>
        </w:rPr>
        <w:t>Do zadańGOPS należy w szczególności:</w:t>
      </w:r>
    </w:p>
    <w:p w:rsidR="00932AD9" w:rsidRPr="007D5A53" w:rsidRDefault="00932AD9" w:rsidP="006549B1">
      <w:pPr>
        <w:pStyle w:val="Akapitzlist"/>
        <w:numPr>
          <w:ilvl w:val="0"/>
          <w:numId w:val="14"/>
        </w:numPr>
        <w:spacing w:line="312" w:lineRule="auto"/>
        <w:jc w:val="both"/>
        <w:rPr>
          <w:rFonts w:ascii="Times New Roman" w:eastAsia="Times New Roman" w:hAnsi="Times New Roman"/>
          <w:color w:val="000000" w:themeColor="text1"/>
          <w:sz w:val="24"/>
          <w:szCs w:val="24"/>
          <w:lang w:eastAsia="pl-PL"/>
        </w:rPr>
      </w:pPr>
      <w:r w:rsidRPr="007D5A53">
        <w:rPr>
          <w:rFonts w:ascii="Times New Roman" w:eastAsia="Times New Roman" w:hAnsi="Times New Roman"/>
          <w:color w:val="000000" w:themeColor="text1"/>
          <w:sz w:val="24"/>
          <w:szCs w:val="24"/>
          <w:lang w:eastAsia="pl-PL"/>
        </w:rPr>
        <w:t>realizacja zadań własnych gminy takich jak: przyznawanie i wypłacanie przewidzianych ustawą świadczeń z zakresu pomocy społecznej m.in. zasiłków stałych, celowych, okresowych i innych, świadczenie usług opiekuńczych w tym specjalistycznych w miejscu zamieszkania, udzielanie pomocy w formie posiłków, schronienia i niezbędnego ubrania osobom tego pozbawionym w tym bezdomnym, dożywianie dzieci, sprawienie pogrzebu, w tym osobom bezdomnym, kierowanie do domu pomocy społecznej i ponoszenie odpłatności za pobyt mieszkańca, praca socjalna;</w:t>
      </w:r>
    </w:p>
    <w:p w:rsidR="00932AD9" w:rsidRPr="007D5A53" w:rsidRDefault="00932AD9" w:rsidP="006549B1">
      <w:pPr>
        <w:pStyle w:val="Akapitzlist"/>
        <w:numPr>
          <w:ilvl w:val="0"/>
          <w:numId w:val="14"/>
        </w:numPr>
        <w:spacing w:line="312" w:lineRule="auto"/>
        <w:jc w:val="both"/>
        <w:rPr>
          <w:rFonts w:ascii="Times New Roman" w:eastAsia="Times New Roman" w:hAnsi="Times New Roman"/>
          <w:color w:val="000000" w:themeColor="text1"/>
          <w:sz w:val="24"/>
          <w:szCs w:val="24"/>
          <w:lang w:eastAsia="pl-PL"/>
        </w:rPr>
      </w:pPr>
      <w:r w:rsidRPr="007D5A53">
        <w:rPr>
          <w:rFonts w:ascii="Times New Roman" w:eastAsia="Times New Roman" w:hAnsi="Times New Roman"/>
          <w:color w:val="000000" w:themeColor="text1"/>
          <w:sz w:val="24"/>
          <w:szCs w:val="24"/>
          <w:lang w:eastAsia="pl-PL"/>
        </w:rPr>
        <w:t>wspieranie rodziny i współfinansowanie pieczy zastępczej;</w:t>
      </w:r>
    </w:p>
    <w:p w:rsidR="00932AD9" w:rsidRPr="007D5A53" w:rsidRDefault="00932AD9" w:rsidP="006549B1">
      <w:pPr>
        <w:pStyle w:val="Akapitzlist"/>
        <w:numPr>
          <w:ilvl w:val="0"/>
          <w:numId w:val="14"/>
        </w:numPr>
        <w:spacing w:line="312" w:lineRule="auto"/>
        <w:jc w:val="both"/>
        <w:rPr>
          <w:rFonts w:ascii="Times New Roman" w:eastAsia="Times New Roman" w:hAnsi="Times New Roman"/>
          <w:color w:val="000000" w:themeColor="text1"/>
          <w:sz w:val="24"/>
          <w:szCs w:val="24"/>
          <w:lang w:eastAsia="pl-PL"/>
        </w:rPr>
      </w:pPr>
      <w:r w:rsidRPr="007D5A53">
        <w:rPr>
          <w:rFonts w:ascii="Times New Roman" w:eastAsia="Times New Roman" w:hAnsi="Times New Roman"/>
          <w:color w:val="000000" w:themeColor="text1"/>
          <w:sz w:val="24"/>
          <w:szCs w:val="24"/>
          <w:lang w:eastAsia="pl-PL"/>
        </w:rPr>
        <w:t>podejmowanie innych zadań z zakresu pomocy społecznej wynikających z rozeznanych potrzeb gminy, w tym tworzenie i realizacja programów osłonowych;</w:t>
      </w:r>
    </w:p>
    <w:p w:rsidR="00932AD9" w:rsidRPr="007D5A53" w:rsidRDefault="00932AD9" w:rsidP="006549B1">
      <w:pPr>
        <w:pStyle w:val="Akapitzlist"/>
        <w:numPr>
          <w:ilvl w:val="0"/>
          <w:numId w:val="14"/>
        </w:numPr>
        <w:spacing w:line="312" w:lineRule="auto"/>
        <w:jc w:val="both"/>
        <w:rPr>
          <w:rFonts w:ascii="Times New Roman" w:eastAsia="Times New Roman" w:hAnsi="Times New Roman"/>
          <w:color w:val="000000" w:themeColor="text1"/>
          <w:sz w:val="24"/>
          <w:szCs w:val="24"/>
          <w:lang w:eastAsia="pl-PL"/>
        </w:rPr>
      </w:pPr>
      <w:r w:rsidRPr="007D5A53">
        <w:rPr>
          <w:rFonts w:ascii="Times New Roman" w:eastAsia="Times New Roman" w:hAnsi="Times New Roman"/>
          <w:color w:val="000000" w:themeColor="text1"/>
          <w:sz w:val="24"/>
          <w:szCs w:val="24"/>
          <w:lang w:eastAsia="pl-PL"/>
        </w:rPr>
        <w:t>diagnoza potrzeb oraz sprawozdawczość.</w:t>
      </w:r>
    </w:p>
    <w:p w:rsidR="00881D5D" w:rsidRPr="007D5A53" w:rsidRDefault="00932AD9" w:rsidP="00C1154B">
      <w:pPr>
        <w:spacing w:line="312" w:lineRule="auto"/>
        <w:ind w:firstLine="709"/>
        <w:jc w:val="both"/>
        <w:rPr>
          <w:color w:val="000000" w:themeColor="text1"/>
        </w:rPr>
      </w:pPr>
      <w:r w:rsidRPr="007D5A53">
        <w:rPr>
          <w:color w:val="000000" w:themeColor="text1"/>
        </w:rPr>
        <w:t xml:space="preserve">Do wydawania indywidualnych decyzji administracyjnych w sprawach należących doprzedmiotu wszystkich działań Gminnego Ośrodka Pomocy Społecznej w </w:t>
      </w:r>
      <w:r w:rsidR="00843FC9" w:rsidRPr="007D5A53">
        <w:rPr>
          <w:color w:val="000000" w:themeColor="text1"/>
        </w:rPr>
        <w:t>Raciechowic</w:t>
      </w:r>
      <w:r w:rsidR="00612F9F" w:rsidRPr="007D5A53">
        <w:rPr>
          <w:color w:val="000000" w:themeColor="text1"/>
        </w:rPr>
        <w:t>ach</w:t>
      </w:r>
      <w:r w:rsidRPr="007D5A53">
        <w:rPr>
          <w:color w:val="000000" w:themeColor="text1"/>
        </w:rPr>
        <w:t xml:space="preserve">upoważniony jest Kierownik. </w:t>
      </w:r>
      <w:r w:rsidR="002F6108" w:rsidRPr="007D5A53">
        <w:rPr>
          <w:color w:val="000000" w:themeColor="text1"/>
        </w:rPr>
        <w:t xml:space="preserve">W 2019 r. w Ośrodku zatrudnienie stanowiło </w:t>
      </w:r>
      <w:r w:rsidR="003815BB" w:rsidRPr="007D5A53">
        <w:rPr>
          <w:color w:val="000000" w:themeColor="text1"/>
        </w:rPr>
        <w:t>1</w:t>
      </w:r>
      <w:r w:rsidR="00AD50AC" w:rsidRPr="007D5A53">
        <w:rPr>
          <w:color w:val="000000" w:themeColor="text1"/>
        </w:rPr>
        <w:t xml:space="preserve">0,50 etatów dla </w:t>
      </w:r>
      <w:r w:rsidR="002F6108" w:rsidRPr="007D5A53">
        <w:rPr>
          <w:color w:val="000000" w:themeColor="text1"/>
        </w:rPr>
        <w:t>pracowników na umowę o pracę</w:t>
      </w:r>
      <w:r w:rsidR="00406028" w:rsidRPr="007D5A53">
        <w:rPr>
          <w:color w:val="000000" w:themeColor="text1"/>
        </w:rPr>
        <w:t xml:space="preserve"> realizujących zadania z zakresu pomocy </w:t>
      </w:r>
      <w:r w:rsidR="00406028" w:rsidRPr="007D5A53">
        <w:rPr>
          <w:color w:val="000000" w:themeColor="text1"/>
        </w:rPr>
        <w:lastRenderedPageBreak/>
        <w:t>społecznej</w:t>
      </w:r>
      <w:r w:rsidR="002F6108" w:rsidRPr="007D5A53">
        <w:rPr>
          <w:rStyle w:val="Odwoanieprzypisudolnego"/>
          <w:color w:val="000000" w:themeColor="text1"/>
        </w:rPr>
        <w:footnoteReference w:id="4"/>
      </w:r>
      <w:r w:rsidR="00094B34" w:rsidRPr="007D5A53">
        <w:rPr>
          <w:color w:val="000000" w:themeColor="text1"/>
        </w:rPr>
        <w:t xml:space="preserve">. </w:t>
      </w:r>
      <w:r w:rsidR="002F6108" w:rsidRPr="007D5A53">
        <w:rPr>
          <w:color w:val="000000" w:themeColor="text1"/>
        </w:rPr>
        <w:t xml:space="preserve"> Do realizacji zadań wynikających z ustawy o pomocy społecznej ośrodek pomocy społecznej zgodnie z art. 110 ust. zatrudniono </w:t>
      </w:r>
      <w:r w:rsidR="00AD50AC" w:rsidRPr="007D5A53">
        <w:rPr>
          <w:color w:val="000000" w:themeColor="text1"/>
        </w:rPr>
        <w:t xml:space="preserve">4 </w:t>
      </w:r>
      <w:r w:rsidR="002F6108" w:rsidRPr="007D5A53">
        <w:rPr>
          <w:color w:val="000000" w:themeColor="text1"/>
        </w:rPr>
        <w:t xml:space="preserve">pracowników socjalnych. W roku 2019 zatrudnionych było </w:t>
      </w:r>
      <w:r w:rsidR="00AD50AC" w:rsidRPr="007D5A53">
        <w:rPr>
          <w:color w:val="000000" w:themeColor="text1"/>
        </w:rPr>
        <w:t>4 pracowników wykonujących usługi opiekuńcze oraz 1,50 etatu</w:t>
      </w:r>
      <w:r w:rsidR="006C2CA2" w:rsidRPr="007D5A53">
        <w:rPr>
          <w:color w:val="000000" w:themeColor="text1"/>
        </w:rPr>
        <w:t xml:space="preserve">w charakterze </w:t>
      </w:r>
      <w:r w:rsidR="00F218DE" w:rsidRPr="007D5A53">
        <w:rPr>
          <w:color w:val="000000" w:themeColor="text1"/>
        </w:rPr>
        <w:t>”pozostali pracownicy”.</w:t>
      </w:r>
    </w:p>
    <w:p w:rsidR="00E34100" w:rsidRPr="007D5A53" w:rsidRDefault="00E34100" w:rsidP="00E34100">
      <w:pPr>
        <w:spacing w:line="312" w:lineRule="auto"/>
        <w:ind w:firstLine="709"/>
        <w:jc w:val="both"/>
        <w:rPr>
          <w:color w:val="000000" w:themeColor="text1"/>
        </w:rPr>
      </w:pPr>
    </w:p>
    <w:p w:rsidR="00A92369" w:rsidRPr="007D5A53" w:rsidRDefault="00A92369" w:rsidP="006549B1">
      <w:pPr>
        <w:pStyle w:val="Nagwek1"/>
        <w:numPr>
          <w:ilvl w:val="0"/>
          <w:numId w:val="11"/>
        </w:numPr>
        <w:jc w:val="both"/>
        <w:rPr>
          <w:color w:val="000000" w:themeColor="text1"/>
        </w:rPr>
      </w:pPr>
      <w:bookmarkStart w:id="40" w:name="_Toc52098194"/>
      <w:r w:rsidRPr="007D5A53">
        <w:rPr>
          <w:color w:val="000000" w:themeColor="text1"/>
        </w:rPr>
        <w:t>Problemy społeczne występujące na terenie</w:t>
      </w:r>
      <w:r w:rsidR="0064349A" w:rsidRPr="007D5A53">
        <w:rPr>
          <w:color w:val="000000" w:themeColor="text1"/>
        </w:rPr>
        <w:t xml:space="preserve"> G</w:t>
      </w:r>
      <w:r w:rsidR="00667BB9" w:rsidRPr="007D5A53">
        <w:rPr>
          <w:color w:val="000000" w:themeColor="text1"/>
        </w:rPr>
        <w:t>miny</w:t>
      </w:r>
      <w:r w:rsidR="00843FC9" w:rsidRPr="007D5A53">
        <w:rPr>
          <w:color w:val="000000" w:themeColor="text1"/>
        </w:rPr>
        <w:t>Raciechowice</w:t>
      </w:r>
      <w:bookmarkEnd w:id="40"/>
    </w:p>
    <w:p w:rsidR="00FB4C14" w:rsidRPr="007D5A53" w:rsidRDefault="00FB4C14" w:rsidP="00FB4C14">
      <w:pPr>
        <w:rPr>
          <w:color w:val="000000" w:themeColor="text1"/>
        </w:rPr>
      </w:pPr>
    </w:p>
    <w:p w:rsidR="00052C3A" w:rsidRDefault="0064349A" w:rsidP="00822D95">
      <w:pPr>
        <w:spacing w:line="312" w:lineRule="auto"/>
        <w:ind w:firstLine="709"/>
        <w:jc w:val="both"/>
        <w:rPr>
          <w:color w:val="000000" w:themeColor="text1"/>
        </w:rPr>
      </w:pPr>
      <w:r w:rsidRPr="007D5A53">
        <w:rPr>
          <w:color w:val="000000" w:themeColor="text1"/>
        </w:rPr>
        <w:t xml:space="preserve">Na terenie </w:t>
      </w:r>
      <w:r w:rsidR="006807FB" w:rsidRPr="007D5A53">
        <w:rPr>
          <w:color w:val="000000" w:themeColor="text1"/>
        </w:rPr>
        <w:t xml:space="preserve"> Gmin</w:t>
      </w:r>
      <w:r w:rsidRPr="007D5A53">
        <w:rPr>
          <w:color w:val="000000" w:themeColor="text1"/>
        </w:rPr>
        <w:t>y</w:t>
      </w:r>
      <w:r w:rsidR="00843FC9" w:rsidRPr="007D5A53">
        <w:rPr>
          <w:color w:val="000000" w:themeColor="text1"/>
        </w:rPr>
        <w:t>Raciechowice</w:t>
      </w:r>
      <w:r w:rsidR="006807FB" w:rsidRPr="007D5A53">
        <w:rPr>
          <w:color w:val="000000" w:themeColor="text1"/>
        </w:rPr>
        <w:t xml:space="preserve"> według stanu na dzień 31 grudnia 2019 r. </w:t>
      </w:r>
      <w:r w:rsidR="00CC7325" w:rsidRPr="007D5A53">
        <w:rPr>
          <w:color w:val="000000" w:themeColor="text1"/>
        </w:rPr>
        <w:t xml:space="preserve">Gminny Ośrodek Pomocy Społecznej w </w:t>
      </w:r>
      <w:r w:rsidR="00843FC9" w:rsidRPr="007D5A53">
        <w:rPr>
          <w:color w:val="000000" w:themeColor="text1"/>
        </w:rPr>
        <w:t>Raciechowic</w:t>
      </w:r>
      <w:r w:rsidR="00AD50AC" w:rsidRPr="007D5A53">
        <w:rPr>
          <w:color w:val="000000" w:themeColor="text1"/>
        </w:rPr>
        <w:t>ach</w:t>
      </w:r>
      <w:r w:rsidR="00E1331F" w:rsidRPr="007D5A53">
        <w:rPr>
          <w:color w:val="000000" w:themeColor="text1"/>
        </w:rPr>
        <w:t>obj</w:t>
      </w:r>
      <w:r w:rsidR="00CC7325" w:rsidRPr="007D5A53">
        <w:rPr>
          <w:color w:val="000000" w:themeColor="text1"/>
        </w:rPr>
        <w:t>ął</w:t>
      </w:r>
      <w:r w:rsidR="00E1331F" w:rsidRPr="007D5A53">
        <w:rPr>
          <w:color w:val="000000" w:themeColor="text1"/>
        </w:rPr>
        <w:t xml:space="preserve"> wsparciem łącznie </w:t>
      </w:r>
      <w:r w:rsidR="00AD50AC" w:rsidRPr="007D5A53">
        <w:rPr>
          <w:color w:val="000000" w:themeColor="text1"/>
        </w:rPr>
        <w:t>302</w:t>
      </w:r>
      <w:r w:rsidR="002F6108" w:rsidRPr="007D5A53">
        <w:rPr>
          <w:color w:val="000000" w:themeColor="text1"/>
        </w:rPr>
        <w:t xml:space="preserve"> os</w:t>
      </w:r>
      <w:r w:rsidR="00052C3A" w:rsidRPr="007D5A53">
        <w:rPr>
          <w:color w:val="000000" w:themeColor="text1"/>
        </w:rPr>
        <w:t>o</w:t>
      </w:r>
      <w:r w:rsidR="002F6108" w:rsidRPr="007D5A53">
        <w:rPr>
          <w:color w:val="000000" w:themeColor="text1"/>
        </w:rPr>
        <w:t>b</w:t>
      </w:r>
      <w:r w:rsidR="00052C3A" w:rsidRPr="007D5A53">
        <w:rPr>
          <w:color w:val="000000" w:themeColor="text1"/>
        </w:rPr>
        <w:t>y</w:t>
      </w:r>
      <w:r w:rsidR="002F6108" w:rsidRPr="007D5A53">
        <w:rPr>
          <w:color w:val="000000" w:themeColor="text1"/>
        </w:rPr>
        <w:t>, którym udzielono świadczenia. Było to razem 1</w:t>
      </w:r>
      <w:r w:rsidR="00052C3A" w:rsidRPr="007D5A53">
        <w:rPr>
          <w:color w:val="000000" w:themeColor="text1"/>
        </w:rPr>
        <w:t>5</w:t>
      </w:r>
      <w:r w:rsidR="00AD50AC" w:rsidRPr="007D5A53">
        <w:rPr>
          <w:color w:val="000000" w:themeColor="text1"/>
        </w:rPr>
        <w:t>0</w:t>
      </w:r>
      <w:r w:rsidR="00E1331F" w:rsidRPr="007D5A53">
        <w:rPr>
          <w:color w:val="000000" w:themeColor="text1"/>
        </w:rPr>
        <w:t xml:space="preserve">rodzin, w których było </w:t>
      </w:r>
      <w:r w:rsidR="00AD50AC" w:rsidRPr="007D5A53">
        <w:rPr>
          <w:color w:val="000000" w:themeColor="text1"/>
        </w:rPr>
        <w:t>500</w:t>
      </w:r>
      <w:r w:rsidR="00E1331F" w:rsidRPr="007D5A53">
        <w:rPr>
          <w:color w:val="000000" w:themeColor="text1"/>
        </w:rPr>
        <w:t xml:space="preserve"> osób. </w:t>
      </w:r>
    </w:p>
    <w:p w:rsidR="006572CA" w:rsidRDefault="006572CA" w:rsidP="00822D95">
      <w:pPr>
        <w:spacing w:line="312" w:lineRule="auto"/>
        <w:ind w:firstLine="709"/>
        <w:jc w:val="both"/>
        <w:rPr>
          <w:color w:val="000000" w:themeColor="text1"/>
        </w:rPr>
      </w:pPr>
    </w:p>
    <w:p w:rsidR="006572CA" w:rsidRPr="007D5A53" w:rsidRDefault="006572CA" w:rsidP="00822D95">
      <w:pPr>
        <w:spacing w:line="312" w:lineRule="auto"/>
        <w:ind w:firstLine="709"/>
        <w:jc w:val="both"/>
        <w:rPr>
          <w:color w:val="000000" w:themeColor="text1"/>
        </w:rPr>
      </w:pPr>
    </w:p>
    <w:p w:rsidR="00C872DB" w:rsidRPr="007D5A53" w:rsidRDefault="00C872DB" w:rsidP="00CC3106">
      <w:pPr>
        <w:spacing w:line="312" w:lineRule="auto"/>
        <w:ind w:firstLine="709"/>
        <w:jc w:val="both"/>
        <w:rPr>
          <w:color w:val="000000" w:themeColor="text1"/>
          <w:sz w:val="22"/>
          <w:szCs w:val="22"/>
        </w:rPr>
      </w:pPr>
    </w:p>
    <w:p w:rsidR="005E5300" w:rsidRPr="007D5A53" w:rsidRDefault="005E5300" w:rsidP="00CC3106">
      <w:pPr>
        <w:pStyle w:val="Legenda"/>
        <w:keepNext/>
        <w:spacing w:line="312" w:lineRule="auto"/>
        <w:rPr>
          <w:color w:val="000000" w:themeColor="text1"/>
          <w:sz w:val="22"/>
          <w:szCs w:val="22"/>
        </w:rPr>
      </w:pPr>
      <w:bookmarkStart w:id="41" w:name="_Toc59444766"/>
      <w:r w:rsidRPr="007D5A53">
        <w:rPr>
          <w:color w:val="000000" w:themeColor="text1"/>
          <w:sz w:val="22"/>
          <w:szCs w:val="22"/>
        </w:rPr>
        <w:t xml:space="preserve">Tabela </w:t>
      </w:r>
      <w:r w:rsidR="00ED17D6" w:rsidRPr="007D5A53">
        <w:rPr>
          <w:color w:val="000000" w:themeColor="text1"/>
          <w:sz w:val="22"/>
          <w:szCs w:val="22"/>
        </w:rPr>
        <w:fldChar w:fldCharType="begin"/>
      </w:r>
      <w:r w:rsidR="00C872DB" w:rsidRPr="007D5A53">
        <w:rPr>
          <w:color w:val="000000" w:themeColor="text1"/>
          <w:sz w:val="22"/>
          <w:szCs w:val="22"/>
        </w:rPr>
        <w:instrText xml:space="preserve"> SEQ Tabela \* ARABIC </w:instrText>
      </w:r>
      <w:r w:rsidR="00ED17D6" w:rsidRPr="007D5A53">
        <w:rPr>
          <w:color w:val="000000" w:themeColor="text1"/>
          <w:sz w:val="22"/>
          <w:szCs w:val="22"/>
        </w:rPr>
        <w:fldChar w:fldCharType="separate"/>
      </w:r>
      <w:r w:rsidR="00B46108">
        <w:rPr>
          <w:noProof/>
          <w:color w:val="000000" w:themeColor="text1"/>
          <w:sz w:val="22"/>
          <w:szCs w:val="22"/>
        </w:rPr>
        <w:t>2</w:t>
      </w:r>
      <w:r w:rsidR="00ED17D6" w:rsidRPr="007D5A53">
        <w:rPr>
          <w:noProof/>
          <w:color w:val="000000" w:themeColor="text1"/>
          <w:sz w:val="22"/>
          <w:szCs w:val="22"/>
        </w:rPr>
        <w:fldChar w:fldCharType="end"/>
      </w:r>
      <w:r w:rsidRPr="007D5A53">
        <w:rPr>
          <w:color w:val="000000" w:themeColor="text1"/>
          <w:sz w:val="22"/>
          <w:szCs w:val="22"/>
        </w:rPr>
        <w:t>. Liczba i rodzaj świadczeń</w:t>
      </w:r>
      <w:r w:rsidR="00DD0CFD" w:rsidRPr="007D5A53">
        <w:rPr>
          <w:color w:val="000000" w:themeColor="text1"/>
          <w:sz w:val="22"/>
          <w:szCs w:val="22"/>
        </w:rPr>
        <w:t xml:space="preserve">pieniężnych </w:t>
      </w:r>
      <w:r w:rsidR="001B6B1A" w:rsidRPr="007D5A53">
        <w:rPr>
          <w:color w:val="000000" w:themeColor="text1"/>
          <w:sz w:val="22"/>
          <w:szCs w:val="22"/>
        </w:rPr>
        <w:t xml:space="preserve">na tereniegminy </w:t>
      </w:r>
      <w:r w:rsidR="00843FC9" w:rsidRPr="007D5A53">
        <w:rPr>
          <w:color w:val="000000" w:themeColor="text1"/>
          <w:sz w:val="22"/>
          <w:szCs w:val="22"/>
        </w:rPr>
        <w:t>Raciechowice</w:t>
      </w:r>
      <w:r w:rsidRPr="007D5A53">
        <w:rPr>
          <w:color w:val="000000" w:themeColor="text1"/>
          <w:sz w:val="22"/>
          <w:szCs w:val="22"/>
        </w:rPr>
        <w:t>. Stan na 2019 r.</w:t>
      </w:r>
      <w:bookmarkEnd w:id="41"/>
    </w:p>
    <w:tbl>
      <w:tblPr>
        <w:tblStyle w:val="Tabelasiatki6kolorowaakcent11"/>
        <w:tblW w:w="0" w:type="auto"/>
        <w:tblLook w:val="04A0"/>
      </w:tblPr>
      <w:tblGrid>
        <w:gridCol w:w="2738"/>
        <w:gridCol w:w="2442"/>
        <w:gridCol w:w="2164"/>
        <w:gridCol w:w="1943"/>
      </w:tblGrid>
      <w:tr w:rsidR="007D5A53" w:rsidRPr="007D5A53" w:rsidTr="00DA5262">
        <w:trPr>
          <w:cnfStyle w:val="100000000000"/>
        </w:trPr>
        <w:tc>
          <w:tcPr>
            <w:cnfStyle w:val="001000000000"/>
            <w:tcW w:w="2738" w:type="dxa"/>
            <w:vMerge w:val="restart"/>
          </w:tcPr>
          <w:p w:rsidR="00881D5D" w:rsidRPr="007D5A53" w:rsidRDefault="00881D5D" w:rsidP="00CC3106">
            <w:pPr>
              <w:spacing w:line="312" w:lineRule="auto"/>
              <w:jc w:val="both"/>
              <w:rPr>
                <w:color w:val="000000" w:themeColor="text1"/>
                <w:sz w:val="22"/>
                <w:szCs w:val="22"/>
              </w:rPr>
            </w:pPr>
            <w:r w:rsidRPr="007D5A53">
              <w:rPr>
                <w:color w:val="000000" w:themeColor="text1"/>
                <w:sz w:val="22"/>
                <w:szCs w:val="22"/>
              </w:rPr>
              <w:t>Rodzaj świadczenia</w:t>
            </w:r>
          </w:p>
        </w:tc>
        <w:tc>
          <w:tcPr>
            <w:tcW w:w="6549" w:type="dxa"/>
            <w:gridSpan w:val="3"/>
          </w:tcPr>
          <w:p w:rsidR="00881D5D" w:rsidRPr="007D5A53" w:rsidRDefault="00881D5D" w:rsidP="00881D5D">
            <w:pPr>
              <w:spacing w:line="312" w:lineRule="auto"/>
              <w:jc w:val="center"/>
              <w:cnfStyle w:val="100000000000"/>
              <w:rPr>
                <w:color w:val="000000" w:themeColor="text1"/>
                <w:sz w:val="22"/>
                <w:szCs w:val="22"/>
              </w:rPr>
            </w:pPr>
            <w:r w:rsidRPr="007D5A53">
              <w:rPr>
                <w:color w:val="000000" w:themeColor="text1"/>
                <w:sz w:val="22"/>
                <w:szCs w:val="22"/>
              </w:rPr>
              <w:t>2019</w:t>
            </w:r>
          </w:p>
        </w:tc>
      </w:tr>
      <w:tr w:rsidR="007D5A53" w:rsidRPr="007D5A53" w:rsidTr="00C872DB">
        <w:trPr>
          <w:cnfStyle w:val="000000100000"/>
        </w:trPr>
        <w:tc>
          <w:tcPr>
            <w:cnfStyle w:val="001000000000"/>
            <w:tcW w:w="2738" w:type="dxa"/>
            <w:vMerge/>
          </w:tcPr>
          <w:p w:rsidR="00EA4B69" w:rsidRPr="007D5A53" w:rsidRDefault="00EA4B69" w:rsidP="00CC3106">
            <w:pPr>
              <w:spacing w:line="312" w:lineRule="auto"/>
              <w:jc w:val="both"/>
              <w:rPr>
                <w:color w:val="000000" w:themeColor="text1"/>
                <w:sz w:val="22"/>
                <w:szCs w:val="22"/>
              </w:rPr>
            </w:pPr>
          </w:p>
        </w:tc>
        <w:tc>
          <w:tcPr>
            <w:tcW w:w="2442" w:type="dxa"/>
          </w:tcPr>
          <w:p w:rsidR="00EA4B69" w:rsidRPr="007D5A53" w:rsidRDefault="00EA4B69" w:rsidP="00CC3106">
            <w:pPr>
              <w:spacing w:line="312" w:lineRule="auto"/>
              <w:jc w:val="both"/>
              <w:cnfStyle w:val="000000100000"/>
              <w:rPr>
                <w:color w:val="000000" w:themeColor="text1"/>
                <w:sz w:val="22"/>
                <w:szCs w:val="22"/>
              </w:rPr>
            </w:pPr>
            <w:r w:rsidRPr="007D5A53">
              <w:rPr>
                <w:color w:val="000000" w:themeColor="text1"/>
                <w:sz w:val="22"/>
                <w:szCs w:val="22"/>
              </w:rPr>
              <w:t>Liczba świadczeń</w:t>
            </w:r>
          </w:p>
        </w:tc>
        <w:tc>
          <w:tcPr>
            <w:tcW w:w="2164" w:type="dxa"/>
          </w:tcPr>
          <w:p w:rsidR="00EA4B69" w:rsidRPr="007D5A53" w:rsidRDefault="00EA4B69" w:rsidP="00CC3106">
            <w:pPr>
              <w:spacing w:line="312" w:lineRule="auto"/>
              <w:jc w:val="both"/>
              <w:cnfStyle w:val="000000100000"/>
              <w:rPr>
                <w:color w:val="000000" w:themeColor="text1"/>
                <w:sz w:val="22"/>
                <w:szCs w:val="22"/>
              </w:rPr>
            </w:pPr>
            <w:r w:rsidRPr="007D5A53">
              <w:rPr>
                <w:color w:val="000000" w:themeColor="text1"/>
                <w:sz w:val="22"/>
                <w:szCs w:val="22"/>
              </w:rPr>
              <w:t>Liczba rodzin</w:t>
            </w:r>
          </w:p>
        </w:tc>
        <w:tc>
          <w:tcPr>
            <w:tcW w:w="1943" w:type="dxa"/>
          </w:tcPr>
          <w:p w:rsidR="00EA4B69" w:rsidRPr="007D5A53" w:rsidRDefault="00EA4B69" w:rsidP="00CC3106">
            <w:pPr>
              <w:spacing w:line="312" w:lineRule="auto"/>
              <w:jc w:val="both"/>
              <w:cnfStyle w:val="000000100000"/>
              <w:rPr>
                <w:color w:val="000000" w:themeColor="text1"/>
                <w:sz w:val="22"/>
                <w:szCs w:val="22"/>
              </w:rPr>
            </w:pPr>
            <w:r w:rsidRPr="007D5A53">
              <w:rPr>
                <w:color w:val="000000" w:themeColor="text1"/>
                <w:sz w:val="22"/>
                <w:szCs w:val="22"/>
              </w:rPr>
              <w:t xml:space="preserve">Liczba osób </w:t>
            </w:r>
            <w:r w:rsidR="00C1154B" w:rsidRPr="007D5A53">
              <w:rPr>
                <w:color w:val="000000" w:themeColor="text1"/>
                <w:sz w:val="22"/>
                <w:szCs w:val="22"/>
              </w:rPr>
              <w:br/>
            </w:r>
            <w:r w:rsidRPr="007D5A53">
              <w:rPr>
                <w:color w:val="000000" w:themeColor="text1"/>
                <w:sz w:val="22"/>
                <w:szCs w:val="22"/>
              </w:rPr>
              <w:t>w rodzinach</w:t>
            </w:r>
          </w:p>
        </w:tc>
      </w:tr>
      <w:tr w:rsidR="007D5A53" w:rsidRPr="007D5A53" w:rsidTr="00C872DB">
        <w:tc>
          <w:tcPr>
            <w:cnfStyle w:val="001000000000"/>
            <w:tcW w:w="2738" w:type="dxa"/>
          </w:tcPr>
          <w:p w:rsidR="0090334E" w:rsidRPr="007D5A53" w:rsidRDefault="0090334E" w:rsidP="0090334E">
            <w:pPr>
              <w:spacing w:line="312" w:lineRule="auto"/>
              <w:jc w:val="both"/>
              <w:rPr>
                <w:color w:val="000000" w:themeColor="text1"/>
                <w:sz w:val="22"/>
                <w:szCs w:val="22"/>
              </w:rPr>
            </w:pPr>
            <w:r w:rsidRPr="007D5A53">
              <w:rPr>
                <w:color w:val="000000" w:themeColor="text1"/>
                <w:sz w:val="22"/>
                <w:szCs w:val="22"/>
              </w:rPr>
              <w:t>Pieniężne</w:t>
            </w:r>
          </w:p>
        </w:tc>
        <w:tc>
          <w:tcPr>
            <w:tcW w:w="2442" w:type="dxa"/>
          </w:tcPr>
          <w:p w:rsidR="0090334E" w:rsidRPr="007D5A53" w:rsidRDefault="00AD50AC" w:rsidP="0090334E">
            <w:pPr>
              <w:spacing w:line="312" w:lineRule="auto"/>
              <w:jc w:val="both"/>
              <w:cnfStyle w:val="000000000000"/>
              <w:rPr>
                <w:color w:val="000000" w:themeColor="text1"/>
                <w:sz w:val="22"/>
                <w:szCs w:val="22"/>
              </w:rPr>
            </w:pPr>
            <w:r w:rsidRPr="007D5A53">
              <w:rPr>
                <w:color w:val="000000" w:themeColor="text1"/>
                <w:sz w:val="22"/>
                <w:szCs w:val="22"/>
              </w:rPr>
              <w:t>87</w:t>
            </w:r>
          </w:p>
        </w:tc>
        <w:tc>
          <w:tcPr>
            <w:tcW w:w="2164" w:type="dxa"/>
          </w:tcPr>
          <w:p w:rsidR="0090334E" w:rsidRPr="007D5A53" w:rsidRDefault="00AD50AC" w:rsidP="0090334E">
            <w:pPr>
              <w:spacing w:line="312" w:lineRule="auto"/>
              <w:jc w:val="both"/>
              <w:cnfStyle w:val="000000000000"/>
              <w:rPr>
                <w:color w:val="000000" w:themeColor="text1"/>
                <w:sz w:val="22"/>
                <w:szCs w:val="22"/>
              </w:rPr>
            </w:pPr>
            <w:r w:rsidRPr="007D5A53">
              <w:rPr>
                <w:color w:val="000000" w:themeColor="text1"/>
                <w:sz w:val="22"/>
                <w:szCs w:val="22"/>
              </w:rPr>
              <w:t>71</w:t>
            </w:r>
          </w:p>
        </w:tc>
        <w:tc>
          <w:tcPr>
            <w:tcW w:w="1943" w:type="dxa"/>
          </w:tcPr>
          <w:p w:rsidR="0090334E" w:rsidRPr="007D5A53" w:rsidRDefault="0090334E" w:rsidP="0090334E">
            <w:pPr>
              <w:spacing w:line="312" w:lineRule="auto"/>
              <w:jc w:val="both"/>
              <w:cnfStyle w:val="000000000000"/>
              <w:rPr>
                <w:color w:val="000000" w:themeColor="text1"/>
                <w:sz w:val="22"/>
                <w:szCs w:val="22"/>
              </w:rPr>
            </w:pPr>
            <w:r w:rsidRPr="007D5A53">
              <w:rPr>
                <w:color w:val="000000" w:themeColor="text1"/>
                <w:sz w:val="22"/>
                <w:szCs w:val="22"/>
              </w:rPr>
              <w:t>2</w:t>
            </w:r>
            <w:r w:rsidR="00AD50AC" w:rsidRPr="007D5A53">
              <w:rPr>
                <w:color w:val="000000" w:themeColor="text1"/>
                <w:sz w:val="22"/>
                <w:szCs w:val="22"/>
              </w:rPr>
              <w:t>07</w:t>
            </w:r>
          </w:p>
        </w:tc>
      </w:tr>
      <w:tr w:rsidR="007D5A53" w:rsidRPr="007D5A53" w:rsidTr="00C872DB">
        <w:trPr>
          <w:cnfStyle w:val="000000100000"/>
        </w:trPr>
        <w:tc>
          <w:tcPr>
            <w:cnfStyle w:val="001000000000"/>
            <w:tcW w:w="2738" w:type="dxa"/>
          </w:tcPr>
          <w:p w:rsidR="0090334E" w:rsidRPr="007D5A53" w:rsidRDefault="0090334E" w:rsidP="0090334E">
            <w:pPr>
              <w:spacing w:line="312" w:lineRule="auto"/>
              <w:jc w:val="both"/>
              <w:rPr>
                <w:color w:val="000000" w:themeColor="text1"/>
                <w:sz w:val="22"/>
                <w:szCs w:val="22"/>
              </w:rPr>
            </w:pPr>
            <w:r w:rsidRPr="007D5A53">
              <w:rPr>
                <w:color w:val="000000" w:themeColor="text1"/>
                <w:sz w:val="22"/>
                <w:szCs w:val="22"/>
              </w:rPr>
              <w:t>Niepieniężne</w:t>
            </w:r>
          </w:p>
        </w:tc>
        <w:tc>
          <w:tcPr>
            <w:tcW w:w="2442" w:type="dxa"/>
          </w:tcPr>
          <w:p w:rsidR="0090334E" w:rsidRPr="007D5A53" w:rsidRDefault="00AD50AC" w:rsidP="0090334E">
            <w:pPr>
              <w:spacing w:line="312" w:lineRule="auto"/>
              <w:jc w:val="both"/>
              <w:cnfStyle w:val="000000100000"/>
              <w:rPr>
                <w:color w:val="000000" w:themeColor="text1"/>
                <w:sz w:val="22"/>
                <w:szCs w:val="22"/>
              </w:rPr>
            </w:pPr>
            <w:r w:rsidRPr="007D5A53">
              <w:rPr>
                <w:color w:val="000000" w:themeColor="text1"/>
                <w:sz w:val="22"/>
                <w:szCs w:val="22"/>
              </w:rPr>
              <w:t>218</w:t>
            </w:r>
          </w:p>
        </w:tc>
        <w:tc>
          <w:tcPr>
            <w:tcW w:w="2164" w:type="dxa"/>
          </w:tcPr>
          <w:p w:rsidR="0090334E" w:rsidRPr="007D5A53" w:rsidRDefault="00AD50AC" w:rsidP="0090334E">
            <w:pPr>
              <w:spacing w:line="312" w:lineRule="auto"/>
              <w:jc w:val="both"/>
              <w:cnfStyle w:val="000000100000"/>
              <w:rPr>
                <w:color w:val="000000" w:themeColor="text1"/>
                <w:sz w:val="22"/>
                <w:szCs w:val="22"/>
              </w:rPr>
            </w:pPr>
            <w:r w:rsidRPr="007D5A53">
              <w:rPr>
                <w:color w:val="000000" w:themeColor="text1"/>
                <w:sz w:val="22"/>
                <w:szCs w:val="22"/>
              </w:rPr>
              <w:t>110</w:t>
            </w:r>
          </w:p>
        </w:tc>
        <w:tc>
          <w:tcPr>
            <w:tcW w:w="1943" w:type="dxa"/>
          </w:tcPr>
          <w:p w:rsidR="0090334E" w:rsidRPr="007D5A53" w:rsidRDefault="00AD50AC" w:rsidP="0090334E">
            <w:pPr>
              <w:spacing w:line="312" w:lineRule="auto"/>
              <w:jc w:val="both"/>
              <w:cnfStyle w:val="000000100000"/>
              <w:rPr>
                <w:color w:val="000000" w:themeColor="text1"/>
                <w:sz w:val="22"/>
                <w:szCs w:val="22"/>
              </w:rPr>
            </w:pPr>
            <w:r w:rsidRPr="007D5A53">
              <w:rPr>
                <w:color w:val="000000" w:themeColor="text1"/>
                <w:sz w:val="22"/>
                <w:szCs w:val="22"/>
              </w:rPr>
              <w:t>429</w:t>
            </w:r>
          </w:p>
        </w:tc>
      </w:tr>
    </w:tbl>
    <w:p w:rsidR="00C872DB" w:rsidRDefault="002F7970" w:rsidP="00822D95">
      <w:pPr>
        <w:spacing w:line="312" w:lineRule="auto"/>
        <w:jc w:val="both"/>
        <w:rPr>
          <w:color w:val="000000" w:themeColor="text1"/>
          <w:sz w:val="22"/>
          <w:szCs w:val="22"/>
        </w:rPr>
      </w:pPr>
      <w:r w:rsidRPr="007D5A53">
        <w:rPr>
          <w:color w:val="000000" w:themeColor="text1"/>
          <w:sz w:val="22"/>
          <w:szCs w:val="22"/>
        </w:rPr>
        <w:t xml:space="preserve">Źródło: </w:t>
      </w:r>
      <w:r w:rsidR="004E20A7" w:rsidRPr="007D5A53">
        <w:rPr>
          <w:color w:val="000000" w:themeColor="text1"/>
          <w:sz w:val="22"/>
          <w:szCs w:val="22"/>
        </w:rPr>
        <w:t xml:space="preserve">Sprawozdanie z działalności Gminnego Ośrodka Pomocy Społecznej w </w:t>
      </w:r>
      <w:r w:rsidR="00843FC9" w:rsidRPr="007D5A53">
        <w:rPr>
          <w:color w:val="000000" w:themeColor="text1"/>
          <w:sz w:val="22"/>
          <w:szCs w:val="22"/>
        </w:rPr>
        <w:t>Raciechowic</w:t>
      </w:r>
      <w:r w:rsidR="00AD50AC" w:rsidRPr="007D5A53">
        <w:rPr>
          <w:color w:val="000000" w:themeColor="text1"/>
          <w:sz w:val="22"/>
          <w:szCs w:val="22"/>
        </w:rPr>
        <w:t xml:space="preserve">ach </w:t>
      </w:r>
      <w:r w:rsidR="004E20A7" w:rsidRPr="007D5A53">
        <w:rPr>
          <w:color w:val="000000" w:themeColor="text1"/>
          <w:sz w:val="22"/>
          <w:szCs w:val="22"/>
        </w:rPr>
        <w:t>za 2019 rok.</w:t>
      </w:r>
    </w:p>
    <w:p w:rsidR="00F219B6" w:rsidRDefault="00F219B6" w:rsidP="00822D95">
      <w:pPr>
        <w:spacing w:line="312" w:lineRule="auto"/>
        <w:jc w:val="both"/>
        <w:rPr>
          <w:color w:val="000000" w:themeColor="text1"/>
          <w:sz w:val="22"/>
          <w:szCs w:val="22"/>
        </w:rPr>
      </w:pPr>
    </w:p>
    <w:p w:rsidR="00F219B6" w:rsidRPr="00F219B6" w:rsidRDefault="00F219B6" w:rsidP="00F219B6">
      <w:pPr>
        <w:spacing w:line="312" w:lineRule="auto"/>
        <w:jc w:val="both"/>
        <w:rPr>
          <w:color w:val="000000" w:themeColor="text1"/>
          <w:sz w:val="22"/>
          <w:szCs w:val="22"/>
        </w:rPr>
      </w:pPr>
      <w:r>
        <w:rPr>
          <w:color w:val="000000" w:themeColor="text1"/>
          <w:sz w:val="22"/>
          <w:szCs w:val="22"/>
        </w:rPr>
        <w:t>Liczba udzielonych świadczeń zmniejsza się z roku na rok. W 2017 r. odnotowano 688 osób w rodzinach, którym udzielono świadczeń, z tego dla 322 były to świadczenia pieniężne, zaś niepieniężne 583. W 2018 r. było to już 576 osób, z których 238 otrzymało świadczenia pieniężne (niepieniężne – 502). Oznacza to, że liczba świadczeń pieniężnych zmalała w latach 2017- 2019 o 115, a niepieniężnych o 154.</w:t>
      </w:r>
    </w:p>
    <w:p w:rsidR="00AD50AC" w:rsidRPr="007D5A53" w:rsidRDefault="00AD7355" w:rsidP="00AD50AC">
      <w:pPr>
        <w:spacing w:line="312" w:lineRule="auto"/>
        <w:ind w:firstLine="709"/>
        <w:jc w:val="both"/>
        <w:rPr>
          <w:color w:val="000000" w:themeColor="text1"/>
        </w:rPr>
      </w:pPr>
      <w:r w:rsidRPr="007D5A53">
        <w:rPr>
          <w:color w:val="000000" w:themeColor="text1"/>
        </w:rPr>
        <w:t xml:space="preserve">W 2019 r. głównymi powodami przyznania świadczeń były: niepełnosprawność </w:t>
      </w:r>
      <w:r w:rsidR="0029430B" w:rsidRPr="007D5A53">
        <w:rPr>
          <w:color w:val="000000" w:themeColor="text1"/>
        </w:rPr>
        <w:br/>
      </w:r>
      <w:r w:rsidRPr="007D5A53">
        <w:rPr>
          <w:color w:val="000000" w:themeColor="text1"/>
        </w:rPr>
        <w:t>(</w:t>
      </w:r>
      <w:r w:rsidR="00CA28BA" w:rsidRPr="007D5A53">
        <w:rPr>
          <w:color w:val="000000" w:themeColor="text1"/>
        </w:rPr>
        <w:t>7</w:t>
      </w:r>
      <w:r w:rsidR="0029430B" w:rsidRPr="007D5A53">
        <w:rPr>
          <w:color w:val="000000" w:themeColor="text1"/>
        </w:rPr>
        <w:t>6</w:t>
      </w:r>
      <w:r w:rsidRPr="007D5A53">
        <w:rPr>
          <w:color w:val="000000" w:themeColor="text1"/>
        </w:rPr>
        <w:t>rodzin), długotrwała lub ciężka choroba (</w:t>
      </w:r>
      <w:r w:rsidR="0029430B" w:rsidRPr="007D5A53">
        <w:rPr>
          <w:color w:val="000000" w:themeColor="text1"/>
        </w:rPr>
        <w:t>112</w:t>
      </w:r>
      <w:r w:rsidRPr="007D5A53">
        <w:rPr>
          <w:color w:val="000000" w:themeColor="text1"/>
        </w:rPr>
        <w:t xml:space="preserve">rodzin), </w:t>
      </w:r>
      <w:r w:rsidR="0029430B" w:rsidRPr="007D5A53">
        <w:rPr>
          <w:color w:val="000000" w:themeColor="text1"/>
        </w:rPr>
        <w:t xml:space="preserve">potrzeba ochrony macierzyństwa </w:t>
      </w:r>
      <w:r w:rsidR="0029430B" w:rsidRPr="007D5A53">
        <w:rPr>
          <w:color w:val="000000" w:themeColor="text1"/>
        </w:rPr>
        <w:br/>
      </w:r>
      <w:r w:rsidRPr="007D5A53">
        <w:rPr>
          <w:color w:val="000000" w:themeColor="text1"/>
        </w:rPr>
        <w:t>(</w:t>
      </w:r>
      <w:r w:rsidR="0029430B" w:rsidRPr="007D5A53">
        <w:rPr>
          <w:color w:val="000000" w:themeColor="text1"/>
        </w:rPr>
        <w:t>43</w:t>
      </w:r>
      <w:r w:rsidRPr="007D5A53">
        <w:rPr>
          <w:color w:val="000000" w:themeColor="text1"/>
        </w:rPr>
        <w:t xml:space="preserve"> rodzi</w:t>
      </w:r>
      <w:r w:rsidR="00E80F23" w:rsidRPr="007D5A53">
        <w:rPr>
          <w:color w:val="000000" w:themeColor="text1"/>
        </w:rPr>
        <w:t>n</w:t>
      </w:r>
      <w:r w:rsidR="0029430B" w:rsidRPr="007D5A53">
        <w:rPr>
          <w:color w:val="000000" w:themeColor="text1"/>
        </w:rPr>
        <w:t>y</w:t>
      </w:r>
      <w:r w:rsidRPr="007D5A53">
        <w:rPr>
          <w:color w:val="000000" w:themeColor="text1"/>
        </w:rPr>
        <w:t>)</w:t>
      </w:r>
      <w:r w:rsidR="005D7B95" w:rsidRPr="007D5A53">
        <w:rPr>
          <w:color w:val="000000" w:themeColor="text1"/>
        </w:rPr>
        <w:t>.</w:t>
      </w:r>
      <w:r w:rsidR="00043EAF">
        <w:rPr>
          <w:color w:val="000000" w:themeColor="text1"/>
        </w:rPr>
        <w:t xml:space="preserve"> W zakresie długotrwałej lub ciężkiej choroby nastąpił spadek liczby udzielanych świadczeń z 129 rodzin w 2017 r. do 112 w 2019 r. Ponadto zmalała liczba świadczeń udzielanych z powodu ubóstwa z 107 rodzin w 2017 r. do 61 w 2019 r.</w:t>
      </w:r>
    </w:p>
    <w:p w:rsidR="00C872DB" w:rsidRPr="007D5A53" w:rsidRDefault="00C872DB" w:rsidP="00A54287">
      <w:pPr>
        <w:spacing w:line="312" w:lineRule="auto"/>
        <w:jc w:val="both"/>
        <w:rPr>
          <w:color w:val="000000" w:themeColor="text1"/>
          <w:sz w:val="22"/>
          <w:szCs w:val="22"/>
        </w:rPr>
      </w:pPr>
    </w:p>
    <w:p w:rsidR="00DD6FB5" w:rsidRPr="007D5A53" w:rsidRDefault="00DD6FB5" w:rsidP="00CC3106">
      <w:pPr>
        <w:pStyle w:val="Legenda"/>
        <w:keepNext/>
        <w:spacing w:line="312" w:lineRule="auto"/>
        <w:rPr>
          <w:color w:val="000000" w:themeColor="text1"/>
          <w:sz w:val="22"/>
          <w:szCs w:val="22"/>
        </w:rPr>
      </w:pPr>
      <w:bookmarkStart w:id="42" w:name="_Toc59444767"/>
      <w:r w:rsidRPr="007D5A53">
        <w:rPr>
          <w:color w:val="000000" w:themeColor="text1"/>
          <w:sz w:val="22"/>
          <w:szCs w:val="22"/>
        </w:rPr>
        <w:t xml:space="preserve">Tabela </w:t>
      </w:r>
      <w:r w:rsidR="00ED17D6" w:rsidRPr="007D5A53">
        <w:rPr>
          <w:color w:val="000000" w:themeColor="text1"/>
          <w:sz w:val="22"/>
          <w:szCs w:val="22"/>
        </w:rPr>
        <w:fldChar w:fldCharType="begin"/>
      </w:r>
      <w:r w:rsidR="00C872DB" w:rsidRPr="007D5A53">
        <w:rPr>
          <w:color w:val="000000" w:themeColor="text1"/>
          <w:sz w:val="22"/>
          <w:szCs w:val="22"/>
        </w:rPr>
        <w:instrText xml:space="preserve"> SEQ Tabela \* ARABIC </w:instrText>
      </w:r>
      <w:r w:rsidR="00ED17D6" w:rsidRPr="007D5A53">
        <w:rPr>
          <w:color w:val="000000" w:themeColor="text1"/>
          <w:sz w:val="22"/>
          <w:szCs w:val="22"/>
        </w:rPr>
        <w:fldChar w:fldCharType="separate"/>
      </w:r>
      <w:r w:rsidR="00B46108">
        <w:rPr>
          <w:noProof/>
          <w:color w:val="000000" w:themeColor="text1"/>
          <w:sz w:val="22"/>
          <w:szCs w:val="22"/>
        </w:rPr>
        <w:t>3</w:t>
      </w:r>
      <w:r w:rsidR="00ED17D6" w:rsidRPr="007D5A53">
        <w:rPr>
          <w:noProof/>
          <w:color w:val="000000" w:themeColor="text1"/>
          <w:sz w:val="22"/>
          <w:szCs w:val="22"/>
        </w:rPr>
        <w:fldChar w:fldCharType="end"/>
      </w:r>
      <w:r w:rsidRPr="007D5A53">
        <w:rPr>
          <w:color w:val="000000" w:themeColor="text1"/>
          <w:sz w:val="22"/>
          <w:szCs w:val="22"/>
        </w:rPr>
        <w:t>. Klasyfikacja powodów udzielania świadczeń w</w:t>
      </w:r>
      <w:r w:rsidR="002F6108" w:rsidRPr="007D5A53">
        <w:rPr>
          <w:color w:val="000000" w:themeColor="text1"/>
          <w:sz w:val="22"/>
          <w:szCs w:val="22"/>
        </w:rPr>
        <w:t>2019 r.</w:t>
      </w:r>
      <w:bookmarkEnd w:id="42"/>
    </w:p>
    <w:tbl>
      <w:tblPr>
        <w:tblStyle w:val="Tabelasiatki3akcent51"/>
        <w:tblW w:w="5000" w:type="pct"/>
        <w:tblLook w:val="04A0"/>
      </w:tblPr>
      <w:tblGrid>
        <w:gridCol w:w="2528"/>
        <w:gridCol w:w="1026"/>
        <w:gridCol w:w="1305"/>
        <w:gridCol w:w="1024"/>
        <w:gridCol w:w="1303"/>
        <w:gridCol w:w="1024"/>
        <w:gridCol w:w="1303"/>
      </w:tblGrid>
      <w:tr w:rsidR="006D26D5" w:rsidRPr="007D5A53" w:rsidTr="006D26D5">
        <w:trPr>
          <w:cnfStyle w:val="100000000000"/>
          <w:trHeight w:val="402"/>
        </w:trPr>
        <w:tc>
          <w:tcPr>
            <w:cnfStyle w:val="001000000100"/>
            <w:tcW w:w="1329" w:type="pct"/>
            <w:vMerge w:val="restart"/>
            <w:hideMark/>
          </w:tcPr>
          <w:p w:rsidR="006D26D5" w:rsidRPr="007D5A53" w:rsidRDefault="006D26D5">
            <w:pPr>
              <w:rPr>
                <w:color w:val="000000" w:themeColor="text1"/>
                <w:sz w:val="22"/>
                <w:szCs w:val="22"/>
              </w:rPr>
            </w:pPr>
          </w:p>
        </w:tc>
        <w:tc>
          <w:tcPr>
            <w:tcW w:w="539" w:type="pct"/>
          </w:tcPr>
          <w:p w:rsidR="006D26D5" w:rsidRPr="007D5A53" w:rsidRDefault="006D26D5">
            <w:pPr>
              <w:jc w:val="center"/>
              <w:cnfStyle w:val="100000000000"/>
              <w:rPr>
                <w:b w:val="0"/>
                <w:bCs w:val="0"/>
                <w:color w:val="000000" w:themeColor="text1"/>
                <w:sz w:val="22"/>
                <w:szCs w:val="22"/>
              </w:rPr>
            </w:pPr>
          </w:p>
        </w:tc>
        <w:tc>
          <w:tcPr>
            <w:tcW w:w="686" w:type="pct"/>
          </w:tcPr>
          <w:p w:rsidR="006D26D5" w:rsidRPr="007D5A53" w:rsidRDefault="006D26D5">
            <w:pPr>
              <w:jc w:val="center"/>
              <w:cnfStyle w:val="100000000000"/>
              <w:rPr>
                <w:b w:val="0"/>
                <w:bCs w:val="0"/>
                <w:color w:val="000000" w:themeColor="text1"/>
                <w:sz w:val="22"/>
                <w:szCs w:val="22"/>
              </w:rPr>
            </w:pPr>
          </w:p>
        </w:tc>
        <w:tc>
          <w:tcPr>
            <w:tcW w:w="538" w:type="pct"/>
          </w:tcPr>
          <w:p w:rsidR="006D26D5" w:rsidRPr="007D5A53" w:rsidRDefault="006D26D5">
            <w:pPr>
              <w:jc w:val="center"/>
              <w:cnfStyle w:val="100000000000"/>
              <w:rPr>
                <w:b w:val="0"/>
                <w:bCs w:val="0"/>
                <w:color w:val="000000" w:themeColor="text1"/>
                <w:sz w:val="22"/>
                <w:szCs w:val="22"/>
              </w:rPr>
            </w:pPr>
          </w:p>
        </w:tc>
        <w:tc>
          <w:tcPr>
            <w:tcW w:w="685" w:type="pct"/>
          </w:tcPr>
          <w:p w:rsidR="006D26D5" w:rsidRPr="007D5A53" w:rsidRDefault="006D26D5">
            <w:pPr>
              <w:jc w:val="center"/>
              <w:cnfStyle w:val="100000000000"/>
              <w:rPr>
                <w:b w:val="0"/>
                <w:bCs w:val="0"/>
                <w:color w:val="000000" w:themeColor="text1"/>
                <w:sz w:val="22"/>
                <w:szCs w:val="22"/>
              </w:rPr>
            </w:pPr>
          </w:p>
        </w:tc>
        <w:tc>
          <w:tcPr>
            <w:tcW w:w="538" w:type="pct"/>
          </w:tcPr>
          <w:p w:rsidR="006D26D5" w:rsidRPr="007D5A53" w:rsidRDefault="006D26D5">
            <w:pPr>
              <w:jc w:val="center"/>
              <w:cnfStyle w:val="100000000000"/>
              <w:rPr>
                <w:b w:val="0"/>
                <w:bCs w:val="0"/>
                <w:color w:val="000000" w:themeColor="text1"/>
                <w:sz w:val="22"/>
                <w:szCs w:val="22"/>
              </w:rPr>
            </w:pPr>
          </w:p>
        </w:tc>
        <w:tc>
          <w:tcPr>
            <w:tcW w:w="685" w:type="pct"/>
          </w:tcPr>
          <w:p w:rsidR="006D26D5" w:rsidRPr="007D5A53" w:rsidRDefault="006D26D5">
            <w:pPr>
              <w:jc w:val="center"/>
              <w:cnfStyle w:val="100000000000"/>
              <w:rPr>
                <w:b w:val="0"/>
                <w:bCs w:val="0"/>
                <w:color w:val="000000" w:themeColor="text1"/>
                <w:sz w:val="22"/>
                <w:szCs w:val="22"/>
              </w:rPr>
            </w:pPr>
          </w:p>
        </w:tc>
      </w:tr>
      <w:tr w:rsidR="006D26D5" w:rsidRPr="007D5A53" w:rsidTr="006D26D5">
        <w:trPr>
          <w:cnfStyle w:val="000000100000"/>
          <w:trHeight w:val="402"/>
        </w:trPr>
        <w:tc>
          <w:tcPr>
            <w:cnfStyle w:val="001000000000"/>
            <w:tcW w:w="1329" w:type="pct"/>
            <w:vMerge/>
          </w:tcPr>
          <w:p w:rsidR="006D26D5" w:rsidRPr="007D5A53" w:rsidRDefault="006D26D5" w:rsidP="006D26D5">
            <w:pPr>
              <w:rPr>
                <w:color w:val="000000" w:themeColor="text1"/>
                <w:sz w:val="22"/>
                <w:szCs w:val="22"/>
              </w:rPr>
            </w:pPr>
          </w:p>
        </w:tc>
        <w:tc>
          <w:tcPr>
            <w:tcW w:w="1225" w:type="pct"/>
            <w:gridSpan w:val="2"/>
          </w:tcPr>
          <w:p w:rsidR="006D26D5" w:rsidRPr="007D5A53" w:rsidRDefault="006D26D5" w:rsidP="006D26D5">
            <w:pPr>
              <w:jc w:val="center"/>
              <w:cnfStyle w:val="000000100000"/>
              <w:rPr>
                <w:color w:val="000000" w:themeColor="text1"/>
                <w:sz w:val="22"/>
                <w:szCs w:val="22"/>
              </w:rPr>
            </w:pPr>
            <w:r>
              <w:rPr>
                <w:color w:val="000000" w:themeColor="text1"/>
                <w:sz w:val="22"/>
                <w:szCs w:val="22"/>
              </w:rPr>
              <w:t>2017</w:t>
            </w:r>
          </w:p>
        </w:tc>
        <w:tc>
          <w:tcPr>
            <w:tcW w:w="1223" w:type="pct"/>
            <w:gridSpan w:val="2"/>
          </w:tcPr>
          <w:p w:rsidR="006D26D5" w:rsidRPr="007D5A53" w:rsidRDefault="006D26D5" w:rsidP="006D26D5">
            <w:pPr>
              <w:jc w:val="center"/>
              <w:cnfStyle w:val="000000100000"/>
              <w:rPr>
                <w:color w:val="000000" w:themeColor="text1"/>
                <w:sz w:val="22"/>
                <w:szCs w:val="22"/>
              </w:rPr>
            </w:pPr>
            <w:r>
              <w:rPr>
                <w:color w:val="000000" w:themeColor="text1"/>
                <w:sz w:val="22"/>
                <w:szCs w:val="22"/>
              </w:rPr>
              <w:t>2018</w:t>
            </w:r>
          </w:p>
        </w:tc>
        <w:tc>
          <w:tcPr>
            <w:tcW w:w="1223" w:type="pct"/>
            <w:gridSpan w:val="2"/>
          </w:tcPr>
          <w:p w:rsidR="006D26D5" w:rsidRPr="007D5A53" w:rsidRDefault="006D26D5" w:rsidP="006D26D5">
            <w:pPr>
              <w:jc w:val="center"/>
              <w:cnfStyle w:val="000000100000"/>
              <w:rPr>
                <w:color w:val="000000" w:themeColor="text1"/>
                <w:sz w:val="22"/>
                <w:szCs w:val="22"/>
              </w:rPr>
            </w:pPr>
            <w:r>
              <w:rPr>
                <w:color w:val="000000" w:themeColor="text1"/>
                <w:sz w:val="22"/>
                <w:szCs w:val="22"/>
              </w:rPr>
              <w:t>2019</w:t>
            </w:r>
          </w:p>
        </w:tc>
      </w:tr>
      <w:tr w:rsidR="006D26D5" w:rsidRPr="007D5A53" w:rsidTr="006D26D5">
        <w:trPr>
          <w:trHeight w:val="402"/>
        </w:trPr>
        <w:tc>
          <w:tcPr>
            <w:cnfStyle w:val="001000000000"/>
            <w:tcW w:w="1329" w:type="pct"/>
            <w:vMerge/>
            <w:hideMark/>
          </w:tcPr>
          <w:p w:rsidR="006D26D5" w:rsidRPr="007D5A53" w:rsidRDefault="006D26D5" w:rsidP="006D26D5">
            <w:pPr>
              <w:rPr>
                <w:color w:val="000000" w:themeColor="text1"/>
                <w:sz w:val="22"/>
                <w:szCs w:val="22"/>
              </w:rPr>
            </w:pPr>
          </w:p>
        </w:tc>
        <w:tc>
          <w:tcPr>
            <w:tcW w:w="539" w:type="pct"/>
          </w:tcPr>
          <w:p w:rsidR="006D26D5" w:rsidRPr="007D5A53" w:rsidRDefault="006D26D5" w:rsidP="006D26D5">
            <w:pPr>
              <w:cnfStyle w:val="000000000000"/>
              <w:rPr>
                <w:b/>
                <w:bCs/>
                <w:color w:val="000000" w:themeColor="text1"/>
                <w:sz w:val="22"/>
                <w:szCs w:val="22"/>
              </w:rPr>
            </w:pPr>
            <w:r w:rsidRPr="007D5A53">
              <w:rPr>
                <w:b/>
                <w:bCs/>
                <w:color w:val="000000" w:themeColor="text1"/>
                <w:sz w:val="22"/>
                <w:szCs w:val="22"/>
              </w:rPr>
              <w:t>Liczba rodzin</w:t>
            </w:r>
          </w:p>
        </w:tc>
        <w:tc>
          <w:tcPr>
            <w:tcW w:w="686" w:type="pct"/>
          </w:tcPr>
          <w:p w:rsidR="006D26D5" w:rsidRPr="007D5A53" w:rsidRDefault="006D26D5" w:rsidP="006D26D5">
            <w:pPr>
              <w:cnfStyle w:val="000000000000"/>
              <w:rPr>
                <w:b/>
                <w:bCs/>
                <w:color w:val="000000" w:themeColor="text1"/>
                <w:sz w:val="22"/>
                <w:szCs w:val="22"/>
              </w:rPr>
            </w:pPr>
            <w:r w:rsidRPr="007D5A53">
              <w:rPr>
                <w:color w:val="000000" w:themeColor="text1"/>
                <w:sz w:val="22"/>
                <w:szCs w:val="22"/>
              </w:rPr>
              <w:t>Liczba osób w rodzinach</w:t>
            </w:r>
          </w:p>
        </w:tc>
        <w:tc>
          <w:tcPr>
            <w:tcW w:w="538" w:type="pct"/>
          </w:tcPr>
          <w:p w:rsidR="006D26D5" w:rsidRPr="007D5A53" w:rsidRDefault="006D26D5" w:rsidP="006D26D5">
            <w:pPr>
              <w:cnfStyle w:val="000000000000"/>
              <w:rPr>
                <w:b/>
                <w:bCs/>
                <w:color w:val="000000" w:themeColor="text1"/>
                <w:sz w:val="22"/>
                <w:szCs w:val="22"/>
              </w:rPr>
            </w:pPr>
            <w:r w:rsidRPr="007D5A53">
              <w:rPr>
                <w:b/>
                <w:bCs/>
                <w:color w:val="000000" w:themeColor="text1"/>
                <w:sz w:val="22"/>
                <w:szCs w:val="22"/>
              </w:rPr>
              <w:t>Liczba rodzin</w:t>
            </w:r>
          </w:p>
        </w:tc>
        <w:tc>
          <w:tcPr>
            <w:tcW w:w="685" w:type="pct"/>
          </w:tcPr>
          <w:p w:rsidR="006D26D5" w:rsidRPr="007D5A53" w:rsidRDefault="006D26D5" w:rsidP="006D26D5">
            <w:pPr>
              <w:cnfStyle w:val="000000000000"/>
              <w:rPr>
                <w:b/>
                <w:bCs/>
                <w:color w:val="000000" w:themeColor="text1"/>
                <w:sz w:val="22"/>
                <w:szCs w:val="22"/>
              </w:rPr>
            </w:pPr>
            <w:r w:rsidRPr="007D5A53">
              <w:rPr>
                <w:color w:val="000000" w:themeColor="text1"/>
                <w:sz w:val="22"/>
                <w:szCs w:val="22"/>
              </w:rPr>
              <w:t>Liczba osób w rodzinach</w:t>
            </w:r>
          </w:p>
        </w:tc>
        <w:tc>
          <w:tcPr>
            <w:tcW w:w="538" w:type="pct"/>
          </w:tcPr>
          <w:p w:rsidR="006D26D5" w:rsidRPr="007D5A53" w:rsidRDefault="006D26D5" w:rsidP="006D26D5">
            <w:pPr>
              <w:cnfStyle w:val="000000000000"/>
              <w:rPr>
                <w:b/>
                <w:bCs/>
                <w:color w:val="000000" w:themeColor="text1"/>
                <w:sz w:val="22"/>
                <w:szCs w:val="22"/>
              </w:rPr>
            </w:pPr>
            <w:r w:rsidRPr="007D5A53">
              <w:rPr>
                <w:b/>
                <w:bCs/>
                <w:color w:val="000000" w:themeColor="text1"/>
                <w:sz w:val="22"/>
                <w:szCs w:val="22"/>
              </w:rPr>
              <w:t>Liczba rodzin</w:t>
            </w:r>
          </w:p>
        </w:tc>
        <w:tc>
          <w:tcPr>
            <w:tcW w:w="685" w:type="pct"/>
          </w:tcPr>
          <w:p w:rsidR="006D26D5" w:rsidRPr="007D5A53" w:rsidRDefault="006D26D5" w:rsidP="006D26D5">
            <w:pPr>
              <w:cnfStyle w:val="000000000000"/>
              <w:rPr>
                <w:b/>
                <w:bCs/>
                <w:color w:val="000000" w:themeColor="text1"/>
                <w:sz w:val="22"/>
                <w:szCs w:val="22"/>
              </w:rPr>
            </w:pPr>
            <w:r w:rsidRPr="007D5A53">
              <w:rPr>
                <w:color w:val="000000" w:themeColor="text1"/>
                <w:sz w:val="22"/>
                <w:szCs w:val="22"/>
              </w:rPr>
              <w:t>Liczba osób w rodzinach</w:t>
            </w:r>
          </w:p>
        </w:tc>
      </w:tr>
      <w:tr w:rsidR="006D26D5" w:rsidRPr="007D5A53" w:rsidTr="006D26D5">
        <w:trPr>
          <w:cnfStyle w:val="000000100000"/>
          <w:trHeight w:val="402"/>
        </w:trPr>
        <w:tc>
          <w:tcPr>
            <w:cnfStyle w:val="001000000000"/>
            <w:tcW w:w="1329" w:type="pct"/>
            <w:hideMark/>
          </w:tcPr>
          <w:p w:rsidR="006D26D5" w:rsidRPr="007D5A53" w:rsidRDefault="006D26D5" w:rsidP="006D26D5">
            <w:pPr>
              <w:rPr>
                <w:color w:val="000000" w:themeColor="text1"/>
                <w:sz w:val="22"/>
                <w:szCs w:val="22"/>
              </w:rPr>
            </w:pPr>
            <w:r w:rsidRPr="007D5A53">
              <w:rPr>
                <w:color w:val="000000" w:themeColor="text1"/>
                <w:sz w:val="22"/>
                <w:szCs w:val="22"/>
              </w:rPr>
              <w:lastRenderedPageBreak/>
              <w:t>Ubóstwo</w:t>
            </w:r>
          </w:p>
        </w:tc>
        <w:tc>
          <w:tcPr>
            <w:tcW w:w="539" w:type="pct"/>
          </w:tcPr>
          <w:p w:rsidR="006D26D5" w:rsidRPr="007D5A53" w:rsidRDefault="006D26D5" w:rsidP="00043EAF">
            <w:pPr>
              <w:jc w:val="right"/>
              <w:cnfStyle w:val="000000100000"/>
              <w:rPr>
                <w:b/>
                <w:bCs/>
                <w:color w:val="000000" w:themeColor="text1"/>
                <w:sz w:val="22"/>
                <w:szCs w:val="22"/>
              </w:rPr>
            </w:pPr>
            <w:r>
              <w:rPr>
                <w:b/>
                <w:bCs/>
                <w:color w:val="000000" w:themeColor="text1"/>
                <w:sz w:val="22"/>
                <w:szCs w:val="22"/>
              </w:rPr>
              <w:t>107</w:t>
            </w:r>
          </w:p>
        </w:tc>
        <w:tc>
          <w:tcPr>
            <w:tcW w:w="686" w:type="pct"/>
          </w:tcPr>
          <w:p w:rsidR="006D26D5" w:rsidRPr="007D5A53" w:rsidRDefault="006D26D5" w:rsidP="00043EAF">
            <w:pPr>
              <w:jc w:val="right"/>
              <w:cnfStyle w:val="000000100000"/>
              <w:rPr>
                <w:b/>
                <w:bCs/>
                <w:color w:val="000000" w:themeColor="text1"/>
                <w:sz w:val="22"/>
                <w:szCs w:val="22"/>
              </w:rPr>
            </w:pPr>
            <w:r>
              <w:rPr>
                <w:b/>
                <w:bCs/>
                <w:color w:val="000000" w:themeColor="text1"/>
                <w:sz w:val="22"/>
                <w:szCs w:val="22"/>
              </w:rPr>
              <w:t>398</w:t>
            </w:r>
          </w:p>
        </w:tc>
        <w:tc>
          <w:tcPr>
            <w:tcW w:w="538" w:type="pct"/>
          </w:tcPr>
          <w:p w:rsidR="006D26D5" w:rsidRPr="007D5A53" w:rsidRDefault="00043EAF" w:rsidP="00043EAF">
            <w:pPr>
              <w:jc w:val="right"/>
              <w:cnfStyle w:val="000000100000"/>
              <w:rPr>
                <w:b/>
                <w:bCs/>
                <w:color w:val="000000" w:themeColor="text1"/>
                <w:sz w:val="22"/>
                <w:szCs w:val="22"/>
              </w:rPr>
            </w:pPr>
            <w:r>
              <w:rPr>
                <w:b/>
                <w:bCs/>
                <w:color w:val="000000" w:themeColor="text1"/>
                <w:sz w:val="22"/>
                <w:szCs w:val="22"/>
              </w:rPr>
              <w:t>75</w:t>
            </w:r>
          </w:p>
        </w:tc>
        <w:tc>
          <w:tcPr>
            <w:tcW w:w="685" w:type="pct"/>
          </w:tcPr>
          <w:p w:rsidR="006D26D5" w:rsidRPr="007D5A53" w:rsidRDefault="00043EAF" w:rsidP="00043EAF">
            <w:pPr>
              <w:jc w:val="right"/>
              <w:cnfStyle w:val="000000100000"/>
              <w:rPr>
                <w:b/>
                <w:bCs/>
                <w:color w:val="000000" w:themeColor="text1"/>
                <w:sz w:val="22"/>
                <w:szCs w:val="22"/>
              </w:rPr>
            </w:pPr>
            <w:r>
              <w:rPr>
                <w:b/>
                <w:bCs/>
                <w:color w:val="000000" w:themeColor="text1"/>
                <w:sz w:val="22"/>
                <w:szCs w:val="22"/>
              </w:rPr>
              <w:t>275</w:t>
            </w:r>
          </w:p>
        </w:tc>
        <w:tc>
          <w:tcPr>
            <w:tcW w:w="538" w:type="pct"/>
          </w:tcPr>
          <w:p w:rsidR="006D26D5" w:rsidRPr="007D5A53" w:rsidRDefault="006D26D5" w:rsidP="00043EAF">
            <w:pPr>
              <w:jc w:val="right"/>
              <w:cnfStyle w:val="000000100000"/>
              <w:rPr>
                <w:b/>
                <w:bCs/>
                <w:color w:val="000000" w:themeColor="text1"/>
                <w:sz w:val="22"/>
                <w:szCs w:val="22"/>
              </w:rPr>
            </w:pPr>
            <w:r w:rsidRPr="007D5A53">
              <w:rPr>
                <w:b/>
                <w:bCs/>
                <w:color w:val="000000" w:themeColor="text1"/>
                <w:sz w:val="22"/>
                <w:szCs w:val="22"/>
              </w:rPr>
              <w:t>61</w:t>
            </w:r>
          </w:p>
        </w:tc>
        <w:tc>
          <w:tcPr>
            <w:tcW w:w="685" w:type="pct"/>
          </w:tcPr>
          <w:p w:rsidR="006D26D5" w:rsidRPr="007D5A53" w:rsidRDefault="006D26D5" w:rsidP="00043EAF">
            <w:pPr>
              <w:jc w:val="right"/>
              <w:cnfStyle w:val="000000100000"/>
              <w:rPr>
                <w:b/>
                <w:bCs/>
                <w:color w:val="000000" w:themeColor="text1"/>
                <w:sz w:val="22"/>
                <w:szCs w:val="22"/>
              </w:rPr>
            </w:pPr>
            <w:r w:rsidRPr="007D5A53">
              <w:rPr>
                <w:b/>
                <w:bCs/>
                <w:color w:val="000000" w:themeColor="text1"/>
                <w:sz w:val="22"/>
                <w:szCs w:val="22"/>
              </w:rPr>
              <w:t>38</w:t>
            </w:r>
          </w:p>
        </w:tc>
      </w:tr>
      <w:tr w:rsidR="006D26D5" w:rsidRPr="007D5A53" w:rsidTr="006D26D5">
        <w:trPr>
          <w:trHeight w:val="402"/>
        </w:trPr>
        <w:tc>
          <w:tcPr>
            <w:cnfStyle w:val="001000000000"/>
            <w:tcW w:w="1329" w:type="pct"/>
            <w:hideMark/>
          </w:tcPr>
          <w:p w:rsidR="006D26D5" w:rsidRPr="007D5A53" w:rsidRDefault="006D26D5" w:rsidP="006D26D5">
            <w:pPr>
              <w:rPr>
                <w:b/>
                <w:bCs/>
                <w:color w:val="000000" w:themeColor="text1"/>
                <w:sz w:val="22"/>
                <w:szCs w:val="22"/>
              </w:rPr>
            </w:pPr>
            <w:r w:rsidRPr="007D5A53">
              <w:rPr>
                <w:color w:val="000000" w:themeColor="text1"/>
                <w:sz w:val="22"/>
                <w:szCs w:val="22"/>
              </w:rPr>
              <w:t>Bezdomność</w:t>
            </w:r>
          </w:p>
        </w:tc>
        <w:tc>
          <w:tcPr>
            <w:tcW w:w="539" w:type="pct"/>
          </w:tcPr>
          <w:p w:rsidR="006D26D5" w:rsidRPr="007D5A53" w:rsidRDefault="006D26D5" w:rsidP="00043EAF">
            <w:pPr>
              <w:jc w:val="right"/>
              <w:cnfStyle w:val="000000000000"/>
              <w:rPr>
                <w:b/>
                <w:bCs/>
                <w:color w:val="000000" w:themeColor="text1"/>
                <w:sz w:val="22"/>
                <w:szCs w:val="22"/>
              </w:rPr>
            </w:pPr>
            <w:r>
              <w:rPr>
                <w:b/>
                <w:bCs/>
                <w:color w:val="000000" w:themeColor="text1"/>
                <w:sz w:val="22"/>
                <w:szCs w:val="22"/>
              </w:rPr>
              <w:t>1</w:t>
            </w:r>
          </w:p>
        </w:tc>
        <w:tc>
          <w:tcPr>
            <w:tcW w:w="686" w:type="pct"/>
          </w:tcPr>
          <w:p w:rsidR="006D26D5" w:rsidRPr="007D5A53" w:rsidRDefault="006D26D5" w:rsidP="00043EAF">
            <w:pPr>
              <w:jc w:val="right"/>
              <w:cnfStyle w:val="000000000000"/>
              <w:rPr>
                <w:b/>
                <w:bCs/>
                <w:color w:val="000000" w:themeColor="text1"/>
                <w:sz w:val="22"/>
                <w:szCs w:val="22"/>
              </w:rPr>
            </w:pPr>
            <w:r>
              <w:rPr>
                <w:b/>
                <w:bCs/>
                <w:color w:val="000000" w:themeColor="text1"/>
                <w:sz w:val="22"/>
                <w:szCs w:val="22"/>
              </w:rPr>
              <w:t>1</w:t>
            </w:r>
          </w:p>
        </w:tc>
        <w:tc>
          <w:tcPr>
            <w:tcW w:w="538" w:type="pct"/>
          </w:tcPr>
          <w:p w:rsidR="006D26D5" w:rsidRPr="007D5A53" w:rsidRDefault="00043EAF" w:rsidP="00043EAF">
            <w:pPr>
              <w:jc w:val="right"/>
              <w:cnfStyle w:val="000000000000"/>
              <w:rPr>
                <w:b/>
                <w:bCs/>
                <w:color w:val="000000" w:themeColor="text1"/>
                <w:sz w:val="22"/>
                <w:szCs w:val="22"/>
              </w:rPr>
            </w:pPr>
            <w:r>
              <w:rPr>
                <w:b/>
                <w:bCs/>
                <w:color w:val="000000" w:themeColor="text1"/>
                <w:sz w:val="22"/>
                <w:szCs w:val="22"/>
              </w:rPr>
              <w:t>3</w:t>
            </w:r>
          </w:p>
        </w:tc>
        <w:tc>
          <w:tcPr>
            <w:tcW w:w="685" w:type="pct"/>
          </w:tcPr>
          <w:p w:rsidR="006D26D5" w:rsidRPr="007D5A53" w:rsidRDefault="00043EAF" w:rsidP="00043EAF">
            <w:pPr>
              <w:jc w:val="right"/>
              <w:cnfStyle w:val="000000000000"/>
              <w:rPr>
                <w:b/>
                <w:bCs/>
                <w:color w:val="000000" w:themeColor="text1"/>
                <w:sz w:val="22"/>
                <w:szCs w:val="22"/>
              </w:rPr>
            </w:pPr>
            <w:r>
              <w:rPr>
                <w:b/>
                <w:bCs/>
                <w:color w:val="000000" w:themeColor="text1"/>
                <w:sz w:val="22"/>
                <w:szCs w:val="22"/>
              </w:rPr>
              <w:t>3</w:t>
            </w:r>
          </w:p>
        </w:tc>
        <w:tc>
          <w:tcPr>
            <w:tcW w:w="538" w:type="pct"/>
          </w:tcPr>
          <w:p w:rsidR="006D26D5" w:rsidRPr="007D5A53" w:rsidRDefault="006D26D5" w:rsidP="00043EAF">
            <w:pPr>
              <w:jc w:val="right"/>
              <w:cnfStyle w:val="000000000000"/>
              <w:rPr>
                <w:b/>
                <w:bCs/>
                <w:color w:val="000000" w:themeColor="text1"/>
                <w:sz w:val="22"/>
                <w:szCs w:val="22"/>
              </w:rPr>
            </w:pPr>
            <w:r w:rsidRPr="007D5A53">
              <w:rPr>
                <w:b/>
                <w:bCs/>
                <w:color w:val="000000" w:themeColor="text1"/>
                <w:sz w:val="22"/>
                <w:szCs w:val="22"/>
              </w:rPr>
              <w:t>2</w:t>
            </w:r>
          </w:p>
        </w:tc>
        <w:tc>
          <w:tcPr>
            <w:tcW w:w="685" w:type="pct"/>
          </w:tcPr>
          <w:p w:rsidR="006D26D5" w:rsidRPr="007D5A53" w:rsidRDefault="006D26D5" w:rsidP="00043EAF">
            <w:pPr>
              <w:jc w:val="right"/>
              <w:cnfStyle w:val="000000000000"/>
              <w:rPr>
                <w:b/>
                <w:bCs/>
                <w:color w:val="000000" w:themeColor="text1"/>
                <w:sz w:val="22"/>
                <w:szCs w:val="22"/>
              </w:rPr>
            </w:pPr>
            <w:r w:rsidRPr="007D5A53">
              <w:rPr>
                <w:b/>
                <w:bCs/>
                <w:color w:val="000000" w:themeColor="text1"/>
                <w:sz w:val="22"/>
                <w:szCs w:val="22"/>
              </w:rPr>
              <w:t>2</w:t>
            </w:r>
          </w:p>
        </w:tc>
      </w:tr>
      <w:tr w:rsidR="006D26D5" w:rsidRPr="007D5A53" w:rsidTr="006D26D5">
        <w:trPr>
          <w:cnfStyle w:val="000000100000"/>
          <w:trHeight w:val="402"/>
        </w:trPr>
        <w:tc>
          <w:tcPr>
            <w:cnfStyle w:val="001000000000"/>
            <w:tcW w:w="1329" w:type="pct"/>
            <w:hideMark/>
          </w:tcPr>
          <w:p w:rsidR="006D26D5" w:rsidRPr="007D5A53" w:rsidRDefault="006D26D5" w:rsidP="006D26D5">
            <w:pPr>
              <w:rPr>
                <w:b/>
                <w:bCs/>
                <w:color w:val="000000" w:themeColor="text1"/>
                <w:sz w:val="22"/>
                <w:szCs w:val="22"/>
              </w:rPr>
            </w:pPr>
            <w:r w:rsidRPr="007D5A53">
              <w:rPr>
                <w:color w:val="000000" w:themeColor="text1"/>
                <w:sz w:val="22"/>
                <w:szCs w:val="22"/>
              </w:rPr>
              <w:t>Potrzeba ochrony macierzyństwa</w:t>
            </w:r>
          </w:p>
        </w:tc>
        <w:tc>
          <w:tcPr>
            <w:tcW w:w="539" w:type="pct"/>
          </w:tcPr>
          <w:p w:rsidR="006D26D5" w:rsidRPr="007D5A53" w:rsidRDefault="006D26D5" w:rsidP="00043EAF">
            <w:pPr>
              <w:jc w:val="right"/>
              <w:cnfStyle w:val="000000100000"/>
              <w:rPr>
                <w:b/>
                <w:bCs/>
                <w:color w:val="000000" w:themeColor="text1"/>
                <w:sz w:val="22"/>
                <w:szCs w:val="22"/>
              </w:rPr>
            </w:pPr>
            <w:r>
              <w:rPr>
                <w:b/>
                <w:bCs/>
                <w:color w:val="000000" w:themeColor="text1"/>
                <w:sz w:val="22"/>
                <w:szCs w:val="22"/>
              </w:rPr>
              <w:t xml:space="preserve">          42</w:t>
            </w:r>
          </w:p>
        </w:tc>
        <w:tc>
          <w:tcPr>
            <w:tcW w:w="686" w:type="pct"/>
          </w:tcPr>
          <w:p w:rsidR="006D26D5" w:rsidRPr="007D5A53" w:rsidRDefault="006D26D5" w:rsidP="00043EAF">
            <w:pPr>
              <w:jc w:val="right"/>
              <w:cnfStyle w:val="000000100000"/>
              <w:rPr>
                <w:b/>
                <w:bCs/>
                <w:color w:val="000000" w:themeColor="text1"/>
                <w:sz w:val="22"/>
                <w:szCs w:val="22"/>
              </w:rPr>
            </w:pPr>
            <w:r>
              <w:rPr>
                <w:b/>
                <w:bCs/>
                <w:color w:val="000000" w:themeColor="text1"/>
                <w:sz w:val="22"/>
                <w:szCs w:val="22"/>
              </w:rPr>
              <w:t>238</w:t>
            </w:r>
          </w:p>
        </w:tc>
        <w:tc>
          <w:tcPr>
            <w:tcW w:w="538" w:type="pct"/>
          </w:tcPr>
          <w:p w:rsidR="006D26D5" w:rsidRPr="007D5A53" w:rsidRDefault="00043EAF" w:rsidP="00043EAF">
            <w:pPr>
              <w:jc w:val="right"/>
              <w:cnfStyle w:val="000000100000"/>
              <w:rPr>
                <w:b/>
                <w:bCs/>
                <w:color w:val="000000" w:themeColor="text1"/>
                <w:sz w:val="22"/>
                <w:szCs w:val="22"/>
              </w:rPr>
            </w:pPr>
            <w:r>
              <w:rPr>
                <w:b/>
                <w:bCs/>
                <w:color w:val="000000" w:themeColor="text1"/>
                <w:sz w:val="22"/>
                <w:szCs w:val="22"/>
              </w:rPr>
              <w:t>45</w:t>
            </w:r>
          </w:p>
        </w:tc>
        <w:tc>
          <w:tcPr>
            <w:tcW w:w="685" w:type="pct"/>
          </w:tcPr>
          <w:p w:rsidR="006D26D5" w:rsidRPr="007D5A53" w:rsidRDefault="00043EAF" w:rsidP="00043EAF">
            <w:pPr>
              <w:jc w:val="right"/>
              <w:cnfStyle w:val="000000100000"/>
              <w:rPr>
                <w:b/>
                <w:bCs/>
                <w:color w:val="000000" w:themeColor="text1"/>
                <w:sz w:val="22"/>
                <w:szCs w:val="22"/>
              </w:rPr>
            </w:pPr>
            <w:r>
              <w:rPr>
                <w:b/>
                <w:bCs/>
                <w:color w:val="000000" w:themeColor="text1"/>
                <w:sz w:val="22"/>
                <w:szCs w:val="22"/>
              </w:rPr>
              <w:t>263</w:t>
            </w:r>
          </w:p>
        </w:tc>
        <w:tc>
          <w:tcPr>
            <w:tcW w:w="538" w:type="pct"/>
          </w:tcPr>
          <w:p w:rsidR="006D26D5" w:rsidRPr="007D5A53" w:rsidRDefault="006D26D5" w:rsidP="00043EAF">
            <w:pPr>
              <w:jc w:val="right"/>
              <w:cnfStyle w:val="000000100000"/>
              <w:rPr>
                <w:b/>
                <w:bCs/>
                <w:color w:val="000000" w:themeColor="text1"/>
                <w:sz w:val="22"/>
                <w:szCs w:val="22"/>
              </w:rPr>
            </w:pPr>
            <w:r w:rsidRPr="007D5A53">
              <w:rPr>
                <w:b/>
                <w:bCs/>
                <w:color w:val="000000" w:themeColor="text1"/>
                <w:sz w:val="22"/>
                <w:szCs w:val="22"/>
              </w:rPr>
              <w:t>43</w:t>
            </w:r>
          </w:p>
        </w:tc>
        <w:tc>
          <w:tcPr>
            <w:tcW w:w="685" w:type="pct"/>
          </w:tcPr>
          <w:p w:rsidR="006D26D5" w:rsidRPr="007D5A53" w:rsidRDefault="006D26D5" w:rsidP="00043EAF">
            <w:pPr>
              <w:jc w:val="right"/>
              <w:cnfStyle w:val="000000100000"/>
              <w:rPr>
                <w:b/>
                <w:bCs/>
                <w:color w:val="000000" w:themeColor="text1"/>
                <w:sz w:val="22"/>
                <w:szCs w:val="22"/>
              </w:rPr>
            </w:pPr>
            <w:r w:rsidRPr="007D5A53">
              <w:rPr>
                <w:b/>
                <w:bCs/>
                <w:color w:val="000000" w:themeColor="text1"/>
                <w:sz w:val="22"/>
                <w:szCs w:val="22"/>
              </w:rPr>
              <w:t>246</w:t>
            </w:r>
          </w:p>
        </w:tc>
      </w:tr>
      <w:tr w:rsidR="006D26D5" w:rsidRPr="007D5A53" w:rsidTr="006D26D5">
        <w:trPr>
          <w:trHeight w:val="402"/>
        </w:trPr>
        <w:tc>
          <w:tcPr>
            <w:cnfStyle w:val="001000000000"/>
            <w:tcW w:w="1329" w:type="pct"/>
            <w:hideMark/>
          </w:tcPr>
          <w:p w:rsidR="006D26D5" w:rsidRPr="007D5A53" w:rsidRDefault="006D26D5" w:rsidP="006D26D5">
            <w:pPr>
              <w:ind w:firstLineChars="200" w:firstLine="440"/>
              <w:rPr>
                <w:b/>
                <w:bCs/>
                <w:color w:val="000000" w:themeColor="text1"/>
                <w:sz w:val="22"/>
                <w:szCs w:val="22"/>
              </w:rPr>
            </w:pPr>
            <w:r>
              <w:rPr>
                <w:color w:val="000000" w:themeColor="text1"/>
                <w:sz w:val="22"/>
                <w:szCs w:val="22"/>
              </w:rPr>
              <w:t xml:space="preserve">W tym, </w:t>
            </w:r>
            <w:r w:rsidRPr="007D5A53">
              <w:rPr>
                <w:color w:val="000000" w:themeColor="text1"/>
                <w:sz w:val="22"/>
                <w:szCs w:val="22"/>
              </w:rPr>
              <w:t>Wielodzietność</w:t>
            </w:r>
          </w:p>
        </w:tc>
        <w:tc>
          <w:tcPr>
            <w:tcW w:w="539" w:type="pct"/>
          </w:tcPr>
          <w:p w:rsidR="006D26D5" w:rsidRPr="007D5A53" w:rsidRDefault="00043EAF" w:rsidP="00043EAF">
            <w:pPr>
              <w:jc w:val="right"/>
              <w:cnfStyle w:val="000000000000"/>
              <w:rPr>
                <w:b/>
                <w:bCs/>
                <w:color w:val="000000" w:themeColor="text1"/>
                <w:sz w:val="22"/>
                <w:szCs w:val="22"/>
              </w:rPr>
            </w:pPr>
            <w:r>
              <w:rPr>
                <w:b/>
                <w:bCs/>
                <w:color w:val="000000" w:themeColor="text1"/>
                <w:sz w:val="22"/>
                <w:szCs w:val="22"/>
              </w:rPr>
              <w:t>42</w:t>
            </w:r>
          </w:p>
        </w:tc>
        <w:tc>
          <w:tcPr>
            <w:tcW w:w="686" w:type="pct"/>
          </w:tcPr>
          <w:p w:rsidR="006D26D5" w:rsidRPr="007D5A53" w:rsidRDefault="00043EAF" w:rsidP="00043EAF">
            <w:pPr>
              <w:jc w:val="right"/>
              <w:cnfStyle w:val="000000000000"/>
              <w:rPr>
                <w:b/>
                <w:bCs/>
                <w:color w:val="000000" w:themeColor="text1"/>
                <w:sz w:val="22"/>
                <w:szCs w:val="22"/>
              </w:rPr>
            </w:pPr>
            <w:r>
              <w:rPr>
                <w:b/>
                <w:bCs/>
                <w:color w:val="000000" w:themeColor="text1"/>
                <w:sz w:val="22"/>
                <w:szCs w:val="22"/>
              </w:rPr>
              <w:t>238</w:t>
            </w:r>
          </w:p>
        </w:tc>
        <w:tc>
          <w:tcPr>
            <w:tcW w:w="538" w:type="pct"/>
          </w:tcPr>
          <w:p w:rsidR="006D26D5" w:rsidRPr="007D5A53" w:rsidRDefault="00043EAF" w:rsidP="00043EAF">
            <w:pPr>
              <w:jc w:val="right"/>
              <w:cnfStyle w:val="000000000000"/>
              <w:rPr>
                <w:b/>
                <w:bCs/>
                <w:color w:val="000000" w:themeColor="text1"/>
                <w:sz w:val="22"/>
                <w:szCs w:val="22"/>
              </w:rPr>
            </w:pPr>
            <w:r>
              <w:rPr>
                <w:b/>
                <w:bCs/>
                <w:color w:val="000000" w:themeColor="text1"/>
                <w:sz w:val="22"/>
                <w:szCs w:val="22"/>
              </w:rPr>
              <w:t>44</w:t>
            </w:r>
          </w:p>
        </w:tc>
        <w:tc>
          <w:tcPr>
            <w:tcW w:w="685" w:type="pct"/>
          </w:tcPr>
          <w:p w:rsidR="006D26D5" w:rsidRPr="007D5A53" w:rsidRDefault="00043EAF" w:rsidP="00043EAF">
            <w:pPr>
              <w:jc w:val="right"/>
              <w:cnfStyle w:val="000000000000"/>
              <w:rPr>
                <w:b/>
                <w:bCs/>
                <w:color w:val="000000" w:themeColor="text1"/>
                <w:sz w:val="22"/>
                <w:szCs w:val="22"/>
              </w:rPr>
            </w:pPr>
            <w:r>
              <w:rPr>
                <w:b/>
                <w:bCs/>
                <w:color w:val="000000" w:themeColor="text1"/>
                <w:sz w:val="22"/>
                <w:szCs w:val="22"/>
              </w:rPr>
              <w:t>259</w:t>
            </w:r>
          </w:p>
        </w:tc>
        <w:tc>
          <w:tcPr>
            <w:tcW w:w="538" w:type="pct"/>
          </w:tcPr>
          <w:p w:rsidR="006D26D5" w:rsidRPr="007D5A53" w:rsidRDefault="006D26D5" w:rsidP="00043EAF">
            <w:pPr>
              <w:jc w:val="right"/>
              <w:cnfStyle w:val="000000000000"/>
              <w:rPr>
                <w:b/>
                <w:bCs/>
                <w:color w:val="000000" w:themeColor="text1"/>
                <w:sz w:val="22"/>
                <w:szCs w:val="22"/>
              </w:rPr>
            </w:pPr>
            <w:r w:rsidRPr="007D5A53">
              <w:rPr>
                <w:b/>
                <w:bCs/>
                <w:color w:val="000000" w:themeColor="text1"/>
                <w:sz w:val="22"/>
                <w:szCs w:val="22"/>
              </w:rPr>
              <w:t>43</w:t>
            </w:r>
          </w:p>
        </w:tc>
        <w:tc>
          <w:tcPr>
            <w:tcW w:w="685" w:type="pct"/>
          </w:tcPr>
          <w:p w:rsidR="006D26D5" w:rsidRPr="007D5A53" w:rsidRDefault="006D26D5" w:rsidP="00043EAF">
            <w:pPr>
              <w:jc w:val="right"/>
              <w:cnfStyle w:val="000000000000"/>
              <w:rPr>
                <w:b/>
                <w:bCs/>
                <w:color w:val="000000" w:themeColor="text1"/>
                <w:sz w:val="22"/>
                <w:szCs w:val="22"/>
              </w:rPr>
            </w:pPr>
            <w:r w:rsidRPr="007D5A53">
              <w:rPr>
                <w:b/>
                <w:bCs/>
                <w:color w:val="000000" w:themeColor="text1"/>
                <w:sz w:val="22"/>
                <w:szCs w:val="22"/>
              </w:rPr>
              <w:t>246</w:t>
            </w:r>
          </w:p>
        </w:tc>
      </w:tr>
      <w:tr w:rsidR="006D26D5" w:rsidRPr="007D5A53" w:rsidTr="006D26D5">
        <w:trPr>
          <w:cnfStyle w:val="000000100000"/>
          <w:trHeight w:val="402"/>
        </w:trPr>
        <w:tc>
          <w:tcPr>
            <w:cnfStyle w:val="001000000000"/>
            <w:tcW w:w="1329" w:type="pct"/>
            <w:hideMark/>
          </w:tcPr>
          <w:p w:rsidR="006D26D5" w:rsidRPr="007D5A53" w:rsidRDefault="006D26D5" w:rsidP="006D26D5">
            <w:pPr>
              <w:rPr>
                <w:color w:val="000000" w:themeColor="text1"/>
                <w:sz w:val="22"/>
                <w:szCs w:val="22"/>
              </w:rPr>
            </w:pPr>
            <w:r w:rsidRPr="007D5A53">
              <w:rPr>
                <w:color w:val="000000" w:themeColor="text1"/>
                <w:sz w:val="22"/>
                <w:szCs w:val="22"/>
              </w:rPr>
              <w:t>Bezrobocie</w:t>
            </w:r>
          </w:p>
        </w:tc>
        <w:tc>
          <w:tcPr>
            <w:tcW w:w="539" w:type="pct"/>
          </w:tcPr>
          <w:p w:rsidR="006D26D5" w:rsidRPr="007D5A53" w:rsidRDefault="00043EAF" w:rsidP="00043EAF">
            <w:pPr>
              <w:jc w:val="right"/>
              <w:cnfStyle w:val="000000100000"/>
              <w:rPr>
                <w:b/>
                <w:bCs/>
                <w:color w:val="000000" w:themeColor="text1"/>
                <w:sz w:val="22"/>
                <w:szCs w:val="22"/>
              </w:rPr>
            </w:pPr>
            <w:r>
              <w:rPr>
                <w:b/>
                <w:bCs/>
                <w:color w:val="000000" w:themeColor="text1"/>
                <w:sz w:val="22"/>
                <w:szCs w:val="22"/>
              </w:rPr>
              <w:t>34</w:t>
            </w:r>
          </w:p>
        </w:tc>
        <w:tc>
          <w:tcPr>
            <w:tcW w:w="686" w:type="pct"/>
          </w:tcPr>
          <w:p w:rsidR="006D26D5" w:rsidRPr="007D5A53" w:rsidRDefault="00043EAF" w:rsidP="00043EAF">
            <w:pPr>
              <w:jc w:val="right"/>
              <w:cnfStyle w:val="000000100000"/>
              <w:rPr>
                <w:b/>
                <w:bCs/>
                <w:color w:val="000000" w:themeColor="text1"/>
                <w:sz w:val="22"/>
                <w:szCs w:val="22"/>
              </w:rPr>
            </w:pPr>
            <w:r>
              <w:rPr>
                <w:b/>
                <w:bCs/>
                <w:color w:val="000000" w:themeColor="text1"/>
                <w:sz w:val="22"/>
                <w:szCs w:val="22"/>
              </w:rPr>
              <w:t>103</w:t>
            </w:r>
          </w:p>
        </w:tc>
        <w:tc>
          <w:tcPr>
            <w:tcW w:w="538" w:type="pct"/>
          </w:tcPr>
          <w:p w:rsidR="006D26D5" w:rsidRPr="007D5A53" w:rsidRDefault="00043EAF" w:rsidP="00043EAF">
            <w:pPr>
              <w:jc w:val="right"/>
              <w:cnfStyle w:val="000000100000"/>
              <w:rPr>
                <w:b/>
                <w:bCs/>
                <w:color w:val="000000" w:themeColor="text1"/>
                <w:sz w:val="22"/>
                <w:szCs w:val="22"/>
              </w:rPr>
            </w:pPr>
            <w:r>
              <w:rPr>
                <w:b/>
                <w:bCs/>
                <w:color w:val="000000" w:themeColor="text1"/>
                <w:sz w:val="22"/>
                <w:szCs w:val="22"/>
              </w:rPr>
              <w:t>22</w:t>
            </w:r>
          </w:p>
        </w:tc>
        <w:tc>
          <w:tcPr>
            <w:tcW w:w="685" w:type="pct"/>
          </w:tcPr>
          <w:p w:rsidR="006D26D5" w:rsidRPr="007D5A53" w:rsidRDefault="00043EAF" w:rsidP="00043EAF">
            <w:pPr>
              <w:jc w:val="right"/>
              <w:cnfStyle w:val="000000100000"/>
              <w:rPr>
                <w:b/>
                <w:bCs/>
                <w:color w:val="000000" w:themeColor="text1"/>
                <w:sz w:val="22"/>
                <w:szCs w:val="22"/>
              </w:rPr>
            </w:pPr>
            <w:r>
              <w:rPr>
                <w:b/>
                <w:bCs/>
                <w:color w:val="000000" w:themeColor="text1"/>
                <w:sz w:val="22"/>
                <w:szCs w:val="22"/>
              </w:rPr>
              <w:t>67</w:t>
            </w:r>
          </w:p>
        </w:tc>
        <w:tc>
          <w:tcPr>
            <w:tcW w:w="538" w:type="pct"/>
          </w:tcPr>
          <w:p w:rsidR="006D26D5" w:rsidRPr="007D5A53" w:rsidRDefault="006D26D5" w:rsidP="00043EAF">
            <w:pPr>
              <w:jc w:val="right"/>
              <w:cnfStyle w:val="000000100000"/>
              <w:rPr>
                <w:b/>
                <w:bCs/>
                <w:color w:val="000000" w:themeColor="text1"/>
                <w:sz w:val="22"/>
                <w:szCs w:val="22"/>
              </w:rPr>
            </w:pPr>
            <w:r w:rsidRPr="007D5A53">
              <w:rPr>
                <w:b/>
                <w:bCs/>
                <w:color w:val="000000" w:themeColor="text1"/>
                <w:sz w:val="22"/>
                <w:szCs w:val="22"/>
              </w:rPr>
              <w:t>16</w:t>
            </w:r>
          </w:p>
        </w:tc>
        <w:tc>
          <w:tcPr>
            <w:tcW w:w="685" w:type="pct"/>
          </w:tcPr>
          <w:p w:rsidR="006D26D5" w:rsidRPr="007D5A53" w:rsidRDefault="006D26D5" w:rsidP="00043EAF">
            <w:pPr>
              <w:jc w:val="right"/>
              <w:cnfStyle w:val="000000100000"/>
              <w:rPr>
                <w:b/>
                <w:bCs/>
                <w:color w:val="000000" w:themeColor="text1"/>
                <w:sz w:val="22"/>
                <w:szCs w:val="22"/>
              </w:rPr>
            </w:pPr>
            <w:r w:rsidRPr="007D5A53">
              <w:rPr>
                <w:b/>
                <w:bCs/>
                <w:color w:val="000000" w:themeColor="text1"/>
                <w:sz w:val="22"/>
                <w:szCs w:val="22"/>
              </w:rPr>
              <w:t>42</w:t>
            </w:r>
          </w:p>
        </w:tc>
      </w:tr>
      <w:tr w:rsidR="006D26D5" w:rsidRPr="007D5A53" w:rsidTr="006D26D5">
        <w:trPr>
          <w:trHeight w:val="402"/>
        </w:trPr>
        <w:tc>
          <w:tcPr>
            <w:cnfStyle w:val="001000000000"/>
            <w:tcW w:w="1329" w:type="pct"/>
            <w:hideMark/>
          </w:tcPr>
          <w:p w:rsidR="006D26D5" w:rsidRPr="007D5A53" w:rsidRDefault="006D26D5" w:rsidP="006D26D5">
            <w:pPr>
              <w:rPr>
                <w:b/>
                <w:bCs/>
                <w:color w:val="000000" w:themeColor="text1"/>
                <w:sz w:val="22"/>
                <w:szCs w:val="22"/>
              </w:rPr>
            </w:pPr>
            <w:r w:rsidRPr="007D5A53">
              <w:rPr>
                <w:color w:val="000000" w:themeColor="text1"/>
                <w:sz w:val="22"/>
                <w:szCs w:val="22"/>
              </w:rPr>
              <w:t>Niepełnosprawność</w:t>
            </w:r>
          </w:p>
        </w:tc>
        <w:tc>
          <w:tcPr>
            <w:tcW w:w="539" w:type="pct"/>
          </w:tcPr>
          <w:p w:rsidR="006D26D5" w:rsidRPr="007D5A53" w:rsidRDefault="00043EAF" w:rsidP="00043EAF">
            <w:pPr>
              <w:jc w:val="right"/>
              <w:cnfStyle w:val="000000000000"/>
              <w:rPr>
                <w:b/>
                <w:bCs/>
                <w:color w:val="000000" w:themeColor="text1"/>
                <w:sz w:val="22"/>
                <w:szCs w:val="22"/>
              </w:rPr>
            </w:pPr>
            <w:r>
              <w:rPr>
                <w:b/>
                <w:bCs/>
                <w:color w:val="000000" w:themeColor="text1"/>
                <w:sz w:val="22"/>
                <w:szCs w:val="22"/>
              </w:rPr>
              <w:t>79</w:t>
            </w:r>
          </w:p>
        </w:tc>
        <w:tc>
          <w:tcPr>
            <w:tcW w:w="686" w:type="pct"/>
          </w:tcPr>
          <w:p w:rsidR="006D26D5" w:rsidRPr="007D5A53" w:rsidRDefault="00043EAF" w:rsidP="00043EAF">
            <w:pPr>
              <w:jc w:val="right"/>
              <w:cnfStyle w:val="000000000000"/>
              <w:rPr>
                <w:b/>
                <w:bCs/>
                <w:color w:val="000000" w:themeColor="text1"/>
                <w:sz w:val="22"/>
                <w:szCs w:val="22"/>
              </w:rPr>
            </w:pPr>
            <w:r>
              <w:rPr>
                <w:b/>
                <w:bCs/>
                <w:color w:val="000000" w:themeColor="text1"/>
                <w:sz w:val="22"/>
                <w:szCs w:val="22"/>
              </w:rPr>
              <w:t>203</w:t>
            </w:r>
          </w:p>
        </w:tc>
        <w:tc>
          <w:tcPr>
            <w:tcW w:w="538" w:type="pct"/>
          </w:tcPr>
          <w:p w:rsidR="006D26D5" w:rsidRPr="007D5A53" w:rsidRDefault="00043EAF" w:rsidP="00043EAF">
            <w:pPr>
              <w:jc w:val="right"/>
              <w:cnfStyle w:val="000000000000"/>
              <w:rPr>
                <w:b/>
                <w:bCs/>
                <w:color w:val="000000" w:themeColor="text1"/>
                <w:sz w:val="22"/>
                <w:szCs w:val="22"/>
              </w:rPr>
            </w:pPr>
            <w:r>
              <w:rPr>
                <w:b/>
                <w:bCs/>
                <w:color w:val="000000" w:themeColor="text1"/>
                <w:sz w:val="22"/>
                <w:szCs w:val="22"/>
              </w:rPr>
              <w:t>78</w:t>
            </w:r>
          </w:p>
        </w:tc>
        <w:tc>
          <w:tcPr>
            <w:tcW w:w="685" w:type="pct"/>
          </w:tcPr>
          <w:p w:rsidR="006D26D5" w:rsidRPr="007D5A53" w:rsidRDefault="00043EAF" w:rsidP="00043EAF">
            <w:pPr>
              <w:jc w:val="right"/>
              <w:cnfStyle w:val="000000000000"/>
              <w:rPr>
                <w:b/>
                <w:bCs/>
                <w:color w:val="000000" w:themeColor="text1"/>
                <w:sz w:val="22"/>
                <w:szCs w:val="22"/>
              </w:rPr>
            </w:pPr>
            <w:r>
              <w:rPr>
                <w:b/>
                <w:bCs/>
                <w:color w:val="000000" w:themeColor="text1"/>
                <w:sz w:val="22"/>
                <w:szCs w:val="22"/>
              </w:rPr>
              <w:t>191</w:t>
            </w:r>
          </w:p>
        </w:tc>
        <w:tc>
          <w:tcPr>
            <w:tcW w:w="538" w:type="pct"/>
          </w:tcPr>
          <w:p w:rsidR="006D26D5" w:rsidRPr="007D5A53" w:rsidRDefault="006D26D5" w:rsidP="00043EAF">
            <w:pPr>
              <w:jc w:val="right"/>
              <w:cnfStyle w:val="000000000000"/>
              <w:rPr>
                <w:b/>
                <w:bCs/>
                <w:color w:val="000000" w:themeColor="text1"/>
                <w:sz w:val="22"/>
                <w:szCs w:val="22"/>
              </w:rPr>
            </w:pPr>
            <w:r w:rsidRPr="007D5A53">
              <w:rPr>
                <w:b/>
                <w:bCs/>
                <w:color w:val="000000" w:themeColor="text1"/>
                <w:sz w:val="22"/>
                <w:szCs w:val="22"/>
              </w:rPr>
              <w:t>78</w:t>
            </w:r>
          </w:p>
        </w:tc>
        <w:tc>
          <w:tcPr>
            <w:tcW w:w="685" w:type="pct"/>
          </w:tcPr>
          <w:p w:rsidR="006D26D5" w:rsidRPr="007D5A53" w:rsidRDefault="006D26D5" w:rsidP="00043EAF">
            <w:pPr>
              <w:jc w:val="right"/>
              <w:cnfStyle w:val="000000000000"/>
              <w:rPr>
                <w:b/>
                <w:bCs/>
                <w:color w:val="000000" w:themeColor="text1"/>
                <w:sz w:val="22"/>
                <w:szCs w:val="22"/>
              </w:rPr>
            </w:pPr>
            <w:r w:rsidRPr="007D5A53">
              <w:rPr>
                <w:b/>
                <w:bCs/>
                <w:color w:val="000000" w:themeColor="text1"/>
                <w:sz w:val="22"/>
                <w:szCs w:val="22"/>
              </w:rPr>
              <w:t>176</w:t>
            </w:r>
          </w:p>
        </w:tc>
      </w:tr>
      <w:tr w:rsidR="006D26D5" w:rsidRPr="007D5A53" w:rsidTr="006D26D5">
        <w:trPr>
          <w:cnfStyle w:val="000000100000"/>
          <w:trHeight w:val="402"/>
        </w:trPr>
        <w:tc>
          <w:tcPr>
            <w:cnfStyle w:val="001000000000"/>
            <w:tcW w:w="1329" w:type="pct"/>
            <w:hideMark/>
          </w:tcPr>
          <w:p w:rsidR="006D26D5" w:rsidRPr="007D5A53" w:rsidRDefault="006D26D5" w:rsidP="006D26D5">
            <w:pPr>
              <w:rPr>
                <w:b/>
                <w:bCs/>
                <w:color w:val="000000" w:themeColor="text1"/>
                <w:sz w:val="22"/>
                <w:szCs w:val="22"/>
              </w:rPr>
            </w:pPr>
            <w:r w:rsidRPr="007D5A53">
              <w:rPr>
                <w:color w:val="000000" w:themeColor="text1"/>
                <w:sz w:val="22"/>
                <w:szCs w:val="22"/>
              </w:rPr>
              <w:t>Długotrwała lub ciężka choroba</w:t>
            </w:r>
          </w:p>
        </w:tc>
        <w:tc>
          <w:tcPr>
            <w:tcW w:w="539" w:type="pct"/>
          </w:tcPr>
          <w:p w:rsidR="006D26D5" w:rsidRPr="007D5A53" w:rsidRDefault="00043EAF" w:rsidP="00043EAF">
            <w:pPr>
              <w:jc w:val="right"/>
              <w:cnfStyle w:val="000000100000"/>
              <w:rPr>
                <w:b/>
                <w:bCs/>
                <w:color w:val="000000" w:themeColor="text1"/>
                <w:sz w:val="22"/>
                <w:szCs w:val="22"/>
              </w:rPr>
            </w:pPr>
            <w:r>
              <w:rPr>
                <w:b/>
                <w:bCs/>
                <w:color w:val="000000" w:themeColor="text1"/>
                <w:sz w:val="22"/>
                <w:szCs w:val="22"/>
              </w:rPr>
              <w:t>129</w:t>
            </w:r>
          </w:p>
        </w:tc>
        <w:tc>
          <w:tcPr>
            <w:tcW w:w="686" w:type="pct"/>
          </w:tcPr>
          <w:p w:rsidR="006D26D5" w:rsidRPr="007D5A53" w:rsidRDefault="00043EAF" w:rsidP="00043EAF">
            <w:pPr>
              <w:jc w:val="right"/>
              <w:cnfStyle w:val="000000100000"/>
              <w:rPr>
                <w:b/>
                <w:bCs/>
                <w:color w:val="000000" w:themeColor="text1"/>
                <w:sz w:val="22"/>
                <w:szCs w:val="22"/>
              </w:rPr>
            </w:pPr>
            <w:r>
              <w:rPr>
                <w:b/>
                <w:bCs/>
                <w:color w:val="000000" w:themeColor="text1"/>
                <w:sz w:val="22"/>
                <w:szCs w:val="22"/>
              </w:rPr>
              <w:t>399</w:t>
            </w:r>
          </w:p>
        </w:tc>
        <w:tc>
          <w:tcPr>
            <w:tcW w:w="538" w:type="pct"/>
          </w:tcPr>
          <w:p w:rsidR="006D26D5" w:rsidRPr="007D5A53" w:rsidRDefault="00043EAF" w:rsidP="00043EAF">
            <w:pPr>
              <w:jc w:val="right"/>
              <w:cnfStyle w:val="000000100000"/>
              <w:rPr>
                <w:b/>
                <w:bCs/>
                <w:color w:val="000000" w:themeColor="text1"/>
                <w:sz w:val="22"/>
                <w:szCs w:val="22"/>
              </w:rPr>
            </w:pPr>
            <w:r>
              <w:rPr>
                <w:b/>
                <w:bCs/>
                <w:color w:val="000000" w:themeColor="text1"/>
                <w:sz w:val="22"/>
                <w:szCs w:val="22"/>
              </w:rPr>
              <w:t>124</w:t>
            </w:r>
          </w:p>
        </w:tc>
        <w:tc>
          <w:tcPr>
            <w:tcW w:w="685" w:type="pct"/>
          </w:tcPr>
          <w:p w:rsidR="006D26D5" w:rsidRPr="007D5A53" w:rsidRDefault="00043EAF" w:rsidP="00043EAF">
            <w:pPr>
              <w:jc w:val="right"/>
              <w:cnfStyle w:val="000000100000"/>
              <w:rPr>
                <w:b/>
                <w:bCs/>
                <w:color w:val="000000" w:themeColor="text1"/>
                <w:sz w:val="22"/>
                <w:szCs w:val="22"/>
              </w:rPr>
            </w:pPr>
            <w:r>
              <w:rPr>
                <w:b/>
                <w:bCs/>
                <w:color w:val="000000" w:themeColor="text1"/>
                <w:sz w:val="22"/>
                <w:szCs w:val="22"/>
              </w:rPr>
              <w:t>365</w:t>
            </w:r>
          </w:p>
        </w:tc>
        <w:tc>
          <w:tcPr>
            <w:tcW w:w="538" w:type="pct"/>
          </w:tcPr>
          <w:p w:rsidR="006D26D5" w:rsidRPr="007D5A53" w:rsidRDefault="006D26D5" w:rsidP="00043EAF">
            <w:pPr>
              <w:jc w:val="right"/>
              <w:cnfStyle w:val="000000100000"/>
              <w:rPr>
                <w:b/>
                <w:bCs/>
                <w:color w:val="000000" w:themeColor="text1"/>
                <w:sz w:val="22"/>
                <w:szCs w:val="22"/>
              </w:rPr>
            </w:pPr>
            <w:r w:rsidRPr="007D5A53">
              <w:rPr>
                <w:b/>
                <w:bCs/>
                <w:color w:val="000000" w:themeColor="text1"/>
                <w:sz w:val="22"/>
                <w:szCs w:val="22"/>
              </w:rPr>
              <w:t>112</w:t>
            </w:r>
          </w:p>
        </w:tc>
        <w:tc>
          <w:tcPr>
            <w:tcW w:w="685" w:type="pct"/>
          </w:tcPr>
          <w:p w:rsidR="006D26D5" w:rsidRPr="007D5A53" w:rsidRDefault="006D26D5" w:rsidP="00043EAF">
            <w:pPr>
              <w:jc w:val="right"/>
              <w:cnfStyle w:val="000000100000"/>
              <w:rPr>
                <w:b/>
                <w:bCs/>
                <w:color w:val="000000" w:themeColor="text1"/>
                <w:sz w:val="22"/>
                <w:szCs w:val="22"/>
              </w:rPr>
            </w:pPr>
            <w:r w:rsidRPr="007D5A53">
              <w:rPr>
                <w:b/>
                <w:bCs/>
                <w:color w:val="000000" w:themeColor="text1"/>
                <w:sz w:val="22"/>
                <w:szCs w:val="22"/>
              </w:rPr>
              <w:t>310</w:t>
            </w:r>
          </w:p>
        </w:tc>
      </w:tr>
      <w:tr w:rsidR="006D26D5" w:rsidRPr="007D5A53" w:rsidTr="006D26D5">
        <w:trPr>
          <w:trHeight w:val="645"/>
        </w:trPr>
        <w:tc>
          <w:tcPr>
            <w:cnfStyle w:val="001000000000"/>
            <w:tcW w:w="1329" w:type="pct"/>
            <w:hideMark/>
          </w:tcPr>
          <w:p w:rsidR="006D26D5" w:rsidRPr="007D5A53" w:rsidRDefault="006D26D5" w:rsidP="006D26D5">
            <w:pPr>
              <w:rPr>
                <w:b/>
                <w:bCs/>
                <w:color w:val="000000" w:themeColor="text1"/>
                <w:sz w:val="22"/>
                <w:szCs w:val="22"/>
              </w:rPr>
            </w:pPr>
            <w:r w:rsidRPr="007D5A53">
              <w:rPr>
                <w:color w:val="000000" w:themeColor="text1"/>
                <w:sz w:val="22"/>
                <w:szCs w:val="22"/>
              </w:rPr>
              <w:t>Bezradność w sprawach opiek.-wychowawczych i prowadzenia gospodarstwa domowego - ogółem</w:t>
            </w:r>
          </w:p>
        </w:tc>
        <w:tc>
          <w:tcPr>
            <w:tcW w:w="539" w:type="pct"/>
          </w:tcPr>
          <w:p w:rsidR="006D26D5" w:rsidRPr="007D5A53" w:rsidRDefault="00043EAF" w:rsidP="00043EAF">
            <w:pPr>
              <w:jc w:val="right"/>
              <w:cnfStyle w:val="000000000000"/>
              <w:rPr>
                <w:b/>
                <w:bCs/>
                <w:color w:val="000000" w:themeColor="text1"/>
                <w:sz w:val="22"/>
                <w:szCs w:val="22"/>
              </w:rPr>
            </w:pPr>
            <w:r>
              <w:rPr>
                <w:b/>
                <w:bCs/>
                <w:color w:val="000000" w:themeColor="text1"/>
                <w:sz w:val="22"/>
                <w:szCs w:val="22"/>
              </w:rPr>
              <w:t>19</w:t>
            </w:r>
          </w:p>
        </w:tc>
        <w:tc>
          <w:tcPr>
            <w:tcW w:w="686" w:type="pct"/>
          </w:tcPr>
          <w:p w:rsidR="006D26D5" w:rsidRPr="007D5A53" w:rsidRDefault="00043EAF" w:rsidP="00043EAF">
            <w:pPr>
              <w:jc w:val="right"/>
              <w:cnfStyle w:val="000000000000"/>
              <w:rPr>
                <w:b/>
                <w:bCs/>
                <w:color w:val="000000" w:themeColor="text1"/>
                <w:sz w:val="22"/>
                <w:szCs w:val="22"/>
              </w:rPr>
            </w:pPr>
            <w:r>
              <w:rPr>
                <w:b/>
                <w:bCs/>
                <w:color w:val="000000" w:themeColor="text1"/>
                <w:sz w:val="22"/>
                <w:szCs w:val="22"/>
              </w:rPr>
              <w:t>85</w:t>
            </w:r>
          </w:p>
        </w:tc>
        <w:tc>
          <w:tcPr>
            <w:tcW w:w="538" w:type="pct"/>
          </w:tcPr>
          <w:p w:rsidR="006D26D5" w:rsidRPr="007D5A53" w:rsidRDefault="00043EAF" w:rsidP="00043EAF">
            <w:pPr>
              <w:jc w:val="right"/>
              <w:cnfStyle w:val="000000000000"/>
              <w:rPr>
                <w:b/>
                <w:bCs/>
                <w:color w:val="000000" w:themeColor="text1"/>
                <w:sz w:val="22"/>
                <w:szCs w:val="22"/>
              </w:rPr>
            </w:pPr>
            <w:r>
              <w:rPr>
                <w:b/>
                <w:bCs/>
                <w:color w:val="000000" w:themeColor="text1"/>
                <w:sz w:val="22"/>
                <w:szCs w:val="22"/>
              </w:rPr>
              <w:t>8</w:t>
            </w:r>
          </w:p>
        </w:tc>
        <w:tc>
          <w:tcPr>
            <w:tcW w:w="685" w:type="pct"/>
          </w:tcPr>
          <w:p w:rsidR="006D26D5" w:rsidRPr="007D5A53" w:rsidRDefault="00043EAF" w:rsidP="00043EAF">
            <w:pPr>
              <w:jc w:val="right"/>
              <w:cnfStyle w:val="000000000000"/>
              <w:rPr>
                <w:b/>
                <w:bCs/>
                <w:color w:val="000000" w:themeColor="text1"/>
                <w:sz w:val="22"/>
                <w:szCs w:val="22"/>
              </w:rPr>
            </w:pPr>
            <w:r>
              <w:rPr>
                <w:b/>
                <w:bCs/>
                <w:color w:val="000000" w:themeColor="text1"/>
                <w:sz w:val="22"/>
                <w:szCs w:val="22"/>
              </w:rPr>
              <w:t>37</w:t>
            </w:r>
          </w:p>
        </w:tc>
        <w:tc>
          <w:tcPr>
            <w:tcW w:w="538" w:type="pct"/>
          </w:tcPr>
          <w:p w:rsidR="006D26D5" w:rsidRPr="007D5A53" w:rsidRDefault="006D26D5" w:rsidP="00043EAF">
            <w:pPr>
              <w:jc w:val="right"/>
              <w:cnfStyle w:val="000000000000"/>
              <w:rPr>
                <w:b/>
                <w:bCs/>
                <w:color w:val="000000" w:themeColor="text1"/>
                <w:sz w:val="22"/>
                <w:szCs w:val="22"/>
              </w:rPr>
            </w:pPr>
            <w:r w:rsidRPr="007D5A53">
              <w:rPr>
                <w:b/>
                <w:bCs/>
                <w:color w:val="000000" w:themeColor="text1"/>
                <w:sz w:val="22"/>
                <w:szCs w:val="22"/>
              </w:rPr>
              <w:t>8</w:t>
            </w:r>
          </w:p>
        </w:tc>
        <w:tc>
          <w:tcPr>
            <w:tcW w:w="685" w:type="pct"/>
          </w:tcPr>
          <w:p w:rsidR="006D26D5" w:rsidRPr="007D5A53" w:rsidRDefault="006D26D5" w:rsidP="00043EAF">
            <w:pPr>
              <w:jc w:val="right"/>
              <w:cnfStyle w:val="000000000000"/>
              <w:rPr>
                <w:b/>
                <w:bCs/>
                <w:color w:val="000000" w:themeColor="text1"/>
                <w:sz w:val="22"/>
                <w:szCs w:val="22"/>
              </w:rPr>
            </w:pPr>
            <w:r w:rsidRPr="007D5A53">
              <w:rPr>
                <w:b/>
                <w:bCs/>
                <w:color w:val="000000" w:themeColor="text1"/>
                <w:sz w:val="22"/>
                <w:szCs w:val="22"/>
              </w:rPr>
              <w:t>36</w:t>
            </w:r>
          </w:p>
        </w:tc>
      </w:tr>
      <w:tr w:rsidR="00043EAF" w:rsidRPr="007D5A53" w:rsidTr="006D26D5">
        <w:trPr>
          <w:cnfStyle w:val="000000100000"/>
          <w:trHeight w:val="402"/>
        </w:trPr>
        <w:tc>
          <w:tcPr>
            <w:cnfStyle w:val="001000000000"/>
            <w:tcW w:w="1329" w:type="pct"/>
            <w:hideMark/>
          </w:tcPr>
          <w:p w:rsidR="00043EAF" w:rsidRPr="007D5A53" w:rsidRDefault="00043EAF" w:rsidP="00043EAF">
            <w:pPr>
              <w:ind w:firstLineChars="200" w:firstLine="440"/>
              <w:rPr>
                <w:b/>
                <w:bCs/>
                <w:color w:val="000000" w:themeColor="text1"/>
                <w:sz w:val="22"/>
                <w:szCs w:val="22"/>
              </w:rPr>
            </w:pPr>
            <w:r>
              <w:rPr>
                <w:color w:val="000000" w:themeColor="text1"/>
                <w:sz w:val="22"/>
                <w:szCs w:val="22"/>
              </w:rPr>
              <w:t xml:space="preserve">W tym: </w:t>
            </w:r>
            <w:r w:rsidRPr="007D5A53">
              <w:rPr>
                <w:color w:val="000000" w:themeColor="text1"/>
                <w:sz w:val="22"/>
                <w:szCs w:val="22"/>
              </w:rPr>
              <w:t>Rodziny niepełne</w:t>
            </w:r>
          </w:p>
        </w:tc>
        <w:tc>
          <w:tcPr>
            <w:tcW w:w="539" w:type="pct"/>
          </w:tcPr>
          <w:p w:rsidR="00043EAF" w:rsidRPr="007D5A53" w:rsidRDefault="00043EAF" w:rsidP="00043EAF">
            <w:pPr>
              <w:jc w:val="right"/>
              <w:cnfStyle w:val="000000100000"/>
              <w:rPr>
                <w:b/>
                <w:bCs/>
                <w:color w:val="000000" w:themeColor="text1"/>
                <w:sz w:val="22"/>
                <w:szCs w:val="22"/>
              </w:rPr>
            </w:pPr>
            <w:r>
              <w:rPr>
                <w:b/>
                <w:bCs/>
                <w:color w:val="000000" w:themeColor="text1"/>
                <w:sz w:val="22"/>
                <w:szCs w:val="22"/>
              </w:rPr>
              <w:t>3</w:t>
            </w:r>
          </w:p>
        </w:tc>
        <w:tc>
          <w:tcPr>
            <w:tcW w:w="686" w:type="pct"/>
          </w:tcPr>
          <w:p w:rsidR="00043EAF" w:rsidRPr="007D5A53" w:rsidRDefault="00043EAF" w:rsidP="00043EAF">
            <w:pPr>
              <w:jc w:val="right"/>
              <w:cnfStyle w:val="000000100000"/>
              <w:rPr>
                <w:b/>
                <w:bCs/>
                <w:color w:val="000000" w:themeColor="text1"/>
                <w:sz w:val="22"/>
                <w:szCs w:val="22"/>
              </w:rPr>
            </w:pPr>
            <w:r>
              <w:rPr>
                <w:b/>
                <w:bCs/>
                <w:color w:val="000000" w:themeColor="text1"/>
                <w:sz w:val="22"/>
                <w:szCs w:val="22"/>
              </w:rPr>
              <w:t>11</w:t>
            </w:r>
          </w:p>
        </w:tc>
        <w:tc>
          <w:tcPr>
            <w:tcW w:w="538" w:type="pct"/>
          </w:tcPr>
          <w:p w:rsidR="00043EAF" w:rsidRPr="007D5A53" w:rsidRDefault="00043EAF" w:rsidP="00043EAF">
            <w:pPr>
              <w:jc w:val="right"/>
              <w:cnfStyle w:val="000000100000"/>
              <w:rPr>
                <w:b/>
                <w:bCs/>
                <w:color w:val="000000" w:themeColor="text1"/>
                <w:sz w:val="22"/>
                <w:szCs w:val="22"/>
              </w:rPr>
            </w:pPr>
            <w:r>
              <w:rPr>
                <w:b/>
                <w:bCs/>
                <w:color w:val="000000" w:themeColor="text1"/>
                <w:sz w:val="22"/>
                <w:szCs w:val="22"/>
              </w:rPr>
              <w:t>1</w:t>
            </w:r>
          </w:p>
        </w:tc>
        <w:tc>
          <w:tcPr>
            <w:tcW w:w="685" w:type="pct"/>
          </w:tcPr>
          <w:p w:rsidR="00043EAF" w:rsidRPr="007D5A53" w:rsidRDefault="00043EAF" w:rsidP="00043EAF">
            <w:pPr>
              <w:jc w:val="right"/>
              <w:cnfStyle w:val="000000100000"/>
              <w:rPr>
                <w:b/>
                <w:bCs/>
                <w:color w:val="000000" w:themeColor="text1"/>
                <w:sz w:val="22"/>
                <w:szCs w:val="22"/>
              </w:rPr>
            </w:pPr>
            <w:r>
              <w:rPr>
                <w:b/>
                <w:bCs/>
                <w:color w:val="000000" w:themeColor="text1"/>
                <w:sz w:val="22"/>
                <w:szCs w:val="22"/>
              </w:rPr>
              <w:t>1</w:t>
            </w:r>
          </w:p>
        </w:tc>
        <w:tc>
          <w:tcPr>
            <w:tcW w:w="538" w:type="pct"/>
          </w:tcPr>
          <w:p w:rsidR="00043EAF" w:rsidRPr="007D5A53" w:rsidRDefault="00043EAF" w:rsidP="00043EAF">
            <w:pPr>
              <w:jc w:val="right"/>
              <w:cnfStyle w:val="000000100000"/>
              <w:rPr>
                <w:b/>
                <w:bCs/>
                <w:color w:val="000000" w:themeColor="text1"/>
                <w:sz w:val="22"/>
                <w:szCs w:val="22"/>
              </w:rPr>
            </w:pPr>
            <w:r w:rsidRPr="007D5A53">
              <w:rPr>
                <w:b/>
                <w:bCs/>
                <w:color w:val="000000" w:themeColor="text1"/>
                <w:sz w:val="22"/>
                <w:szCs w:val="22"/>
              </w:rPr>
              <w:t>1</w:t>
            </w:r>
          </w:p>
        </w:tc>
        <w:tc>
          <w:tcPr>
            <w:tcW w:w="685" w:type="pct"/>
          </w:tcPr>
          <w:p w:rsidR="00043EAF" w:rsidRPr="007D5A53" w:rsidRDefault="00043EAF" w:rsidP="00043EAF">
            <w:pPr>
              <w:jc w:val="right"/>
              <w:cnfStyle w:val="000000100000"/>
              <w:rPr>
                <w:b/>
                <w:bCs/>
                <w:color w:val="000000" w:themeColor="text1"/>
                <w:sz w:val="22"/>
                <w:szCs w:val="22"/>
              </w:rPr>
            </w:pPr>
            <w:r w:rsidRPr="007D5A53">
              <w:rPr>
                <w:b/>
                <w:bCs/>
                <w:color w:val="000000" w:themeColor="text1"/>
                <w:sz w:val="22"/>
                <w:szCs w:val="22"/>
              </w:rPr>
              <w:t>1</w:t>
            </w:r>
          </w:p>
        </w:tc>
      </w:tr>
      <w:tr w:rsidR="006D26D5" w:rsidRPr="007D5A53" w:rsidTr="006D26D5">
        <w:trPr>
          <w:trHeight w:val="402"/>
        </w:trPr>
        <w:tc>
          <w:tcPr>
            <w:cnfStyle w:val="001000000000"/>
            <w:tcW w:w="1329" w:type="pct"/>
            <w:hideMark/>
          </w:tcPr>
          <w:p w:rsidR="006D26D5" w:rsidRPr="007D5A53" w:rsidRDefault="006D26D5" w:rsidP="006D26D5">
            <w:pPr>
              <w:ind w:firstLineChars="200" w:firstLine="440"/>
              <w:rPr>
                <w:color w:val="000000" w:themeColor="text1"/>
                <w:sz w:val="22"/>
                <w:szCs w:val="22"/>
              </w:rPr>
            </w:pPr>
            <w:r w:rsidRPr="007D5A53">
              <w:rPr>
                <w:color w:val="000000" w:themeColor="text1"/>
                <w:sz w:val="22"/>
                <w:szCs w:val="22"/>
              </w:rPr>
              <w:t>Rodziny wielodzietne</w:t>
            </w:r>
          </w:p>
        </w:tc>
        <w:tc>
          <w:tcPr>
            <w:tcW w:w="539" w:type="pct"/>
          </w:tcPr>
          <w:p w:rsidR="006D26D5" w:rsidRPr="007D5A53" w:rsidRDefault="00043EAF" w:rsidP="00043EAF">
            <w:pPr>
              <w:jc w:val="right"/>
              <w:cnfStyle w:val="000000000000"/>
              <w:rPr>
                <w:b/>
                <w:bCs/>
                <w:color w:val="000000" w:themeColor="text1"/>
                <w:sz w:val="22"/>
                <w:szCs w:val="22"/>
              </w:rPr>
            </w:pPr>
            <w:r>
              <w:rPr>
                <w:b/>
                <w:bCs/>
                <w:color w:val="000000" w:themeColor="text1"/>
                <w:sz w:val="22"/>
                <w:szCs w:val="22"/>
              </w:rPr>
              <w:t>4</w:t>
            </w:r>
          </w:p>
        </w:tc>
        <w:tc>
          <w:tcPr>
            <w:tcW w:w="686" w:type="pct"/>
          </w:tcPr>
          <w:p w:rsidR="006D26D5" w:rsidRPr="007D5A53" w:rsidRDefault="00043EAF" w:rsidP="00043EAF">
            <w:pPr>
              <w:jc w:val="right"/>
              <w:cnfStyle w:val="000000000000"/>
              <w:rPr>
                <w:b/>
                <w:bCs/>
                <w:color w:val="000000" w:themeColor="text1"/>
                <w:sz w:val="22"/>
                <w:szCs w:val="22"/>
              </w:rPr>
            </w:pPr>
            <w:r>
              <w:rPr>
                <w:b/>
                <w:bCs/>
                <w:color w:val="000000" w:themeColor="text1"/>
                <w:sz w:val="22"/>
                <w:szCs w:val="22"/>
              </w:rPr>
              <w:t>20</w:t>
            </w:r>
          </w:p>
        </w:tc>
        <w:tc>
          <w:tcPr>
            <w:tcW w:w="538" w:type="pct"/>
          </w:tcPr>
          <w:p w:rsidR="006D26D5" w:rsidRPr="007D5A53" w:rsidRDefault="00043EAF" w:rsidP="00043EAF">
            <w:pPr>
              <w:jc w:val="right"/>
              <w:cnfStyle w:val="000000000000"/>
              <w:rPr>
                <w:b/>
                <w:bCs/>
                <w:color w:val="000000" w:themeColor="text1"/>
                <w:sz w:val="22"/>
                <w:szCs w:val="22"/>
              </w:rPr>
            </w:pPr>
            <w:r>
              <w:rPr>
                <w:b/>
                <w:bCs/>
                <w:color w:val="000000" w:themeColor="text1"/>
                <w:sz w:val="22"/>
                <w:szCs w:val="22"/>
              </w:rPr>
              <w:t>3</w:t>
            </w:r>
          </w:p>
        </w:tc>
        <w:tc>
          <w:tcPr>
            <w:tcW w:w="685" w:type="pct"/>
          </w:tcPr>
          <w:p w:rsidR="006D26D5" w:rsidRPr="007D5A53" w:rsidRDefault="00043EAF" w:rsidP="00043EAF">
            <w:pPr>
              <w:jc w:val="right"/>
              <w:cnfStyle w:val="000000000000"/>
              <w:rPr>
                <w:b/>
                <w:bCs/>
                <w:color w:val="000000" w:themeColor="text1"/>
                <w:sz w:val="22"/>
                <w:szCs w:val="22"/>
              </w:rPr>
            </w:pPr>
            <w:r>
              <w:rPr>
                <w:b/>
                <w:bCs/>
                <w:color w:val="000000" w:themeColor="text1"/>
                <w:sz w:val="22"/>
                <w:szCs w:val="22"/>
              </w:rPr>
              <w:t>21</w:t>
            </w:r>
          </w:p>
        </w:tc>
        <w:tc>
          <w:tcPr>
            <w:tcW w:w="538" w:type="pct"/>
          </w:tcPr>
          <w:p w:rsidR="006D26D5" w:rsidRPr="007D5A53" w:rsidRDefault="006D26D5" w:rsidP="00043EAF">
            <w:pPr>
              <w:jc w:val="right"/>
              <w:cnfStyle w:val="000000000000"/>
              <w:rPr>
                <w:b/>
                <w:bCs/>
                <w:color w:val="000000" w:themeColor="text1"/>
                <w:sz w:val="22"/>
                <w:szCs w:val="22"/>
              </w:rPr>
            </w:pPr>
            <w:r w:rsidRPr="007D5A53">
              <w:rPr>
                <w:b/>
                <w:bCs/>
                <w:color w:val="000000" w:themeColor="text1"/>
                <w:sz w:val="22"/>
                <w:szCs w:val="22"/>
              </w:rPr>
              <w:t>3</w:t>
            </w:r>
          </w:p>
        </w:tc>
        <w:tc>
          <w:tcPr>
            <w:tcW w:w="685" w:type="pct"/>
          </w:tcPr>
          <w:p w:rsidR="006D26D5" w:rsidRPr="007D5A53" w:rsidRDefault="006D26D5" w:rsidP="00043EAF">
            <w:pPr>
              <w:jc w:val="right"/>
              <w:cnfStyle w:val="000000000000"/>
              <w:rPr>
                <w:b/>
                <w:bCs/>
                <w:color w:val="000000" w:themeColor="text1"/>
                <w:sz w:val="22"/>
                <w:szCs w:val="22"/>
              </w:rPr>
            </w:pPr>
            <w:r w:rsidRPr="007D5A53">
              <w:rPr>
                <w:b/>
                <w:bCs/>
                <w:color w:val="000000" w:themeColor="text1"/>
                <w:sz w:val="22"/>
                <w:szCs w:val="22"/>
              </w:rPr>
              <w:t>21</w:t>
            </w:r>
          </w:p>
        </w:tc>
      </w:tr>
      <w:tr w:rsidR="006D26D5" w:rsidRPr="007D5A53" w:rsidTr="006D26D5">
        <w:trPr>
          <w:cnfStyle w:val="000000100000"/>
          <w:trHeight w:val="402"/>
        </w:trPr>
        <w:tc>
          <w:tcPr>
            <w:cnfStyle w:val="001000000000"/>
            <w:tcW w:w="1329" w:type="pct"/>
            <w:hideMark/>
          </w:tcPr>
          <w:p w:rsidR="006D26D5" w:rsidRPr="007D5A53" w:rsidRDefault="006D26D5" w:rsidP="006D26D5">
            <w:pPr>
              <w:rPr>
                <w:b/>
                <w:bCs/>
                <w:color w:val="000000" w:themeColor="text1"/>
                <w:sz w:val="22"/>
                <w:szCs w:val="22"/>
              </w:rPr>
            </w:pPr>
            <w:r w:rsidRPr="007D5A53">
              <w:rPr>
                <w:color w:val="000000" w:themeColor="text1"/>
                <w:sz w:val="22"/>
                <w:szCs w:val="22"/>
              </w:rPr>
              <w:t>Alkoholizm</w:t>
            </w:r>
          </w:p>
        </w:tc>
        <w:tc>
          <w:tcPr>
            <w:tcW w:w="539" w:type="pct"/>
          </w:tcPr>
          <w:p w:rsidR="006D26D5" w:rsidRPr="007D5A53" w:rsidRDefault="00043EAF" w:rsidP="00043EAF">
            <w:pPr>
              <w:jc w:val="right"/>
              <w:cnfStyle w:val="000000100000"/>
              <w:rPr>
                <w:b/>
                <w:bCs/>
                <w:color w:val="000000" w:themeColor="text1"/>
                <w:sz w:val="22"/>
                <w:szCs w:val="22"/>
              </w:rPr>
            </w:pPr>
            <w:r>
              <w:rPr>
                <w:b/>
                <w:bCs/>
                <w:color w:val="000000" w:themeColor="text1"/>
                <w:sz w:val="22"/>
                <w:szCs w:val="22"/>
              </w:rPr>
              <w:t>9</w:t>
            </w:r>
          </w:p>
        </w:tc>
        <w:tc>
          <w:tcPr>
            <w:tcW w:w="686" w:type="pct"/>
          </w:tcPr>
          <w:p w:rsidR="006D26D5" w:rsidRPr="007D5A53" w:rsidRDefault="00043EAF" w:rsidP="00043EAF">
            <w:pPr>
              <w:jc w:val="right"/>
              <w:cnfStyle w:val="000000100000"/>
              <w:rPr>
                <w:b/>
                <w:bCs/>
                <w:color w:val="000000" w:themeColor="text1"/>
                <w:sz w:val="22"/>
                <w:szCs w:val="22"/>
              </w:rPr>
            </w:pPr>
            <w:r>
              <w:rPr>
                <w:b/>
                <w:bCs/>
                <w:color w:val="000000" w:themeColor="text1"/>
                <w:sz w:val="22"/>
                <w:szCs w:val="22"/>
              </w:rPr>
              <w:t>29</w:t>
            </w:r>
          </w:p>
        </w:tc>
        <w:tc>
          <w:tcPr>
            <w:tcW w:w="538" w:type="pct"/>
          </w:tcPr>
          <w:p w:rsidR="006D26D5" w:rsidRPr="007D5A53" w:rsidRDefault="00043EAF" w:rsidP="00043EAF">
            <w:pPr>
              <w:jc w:val="right"/>
              <w:cnfStyle w:val="000000100000"/>
              <w:rPr>
                <w:b/>
                <w:bCs/>
                <w:color w:val="000000" w:themeColor="text1"/>
                <w:sz w:val="22"/>
                <w:szCs w:val="22"/>
              </w:rPr>
            </w:pPr>
            <w:r>
              <w:rPr>
                <w:b/>
                <w:bCs/>
                <w:color w:val="000000" w:themeColor="text1"/>
                <w:sz w:val="22"/>
                <w:szCs w:val="22"/>
              </w:rPr>
              <w:t>5</w:t>
            </w:r>
          </w:p>
        </w:tc>
        <w:tc>
          <w:tcPr>
            <w:tcW w:w="685" w:type="pct"/>
          </w:tcPr>
          <w:p w:rsidR="006D26D5" w:rsidRPr="007D5A53" w:rsidRDefault="00043EAF" w:rsidP="00043EAF">
            <w:pPr>
              <w:jc w:val="right"/>
              <w:cnfStyle w:val="000000100000"/>
              <w:rPr>
                <w:b/>
                <w:bCs/>
                <w:color w:val="000000" w:themeColor="text1"/>
                <w:sz w:val="22"/>
                <w:szCs w:val="22"/>
              </w:rPr>
            </w:pPr>
            <w:r>
              <w:rPr>
                <w:b/>
                <w:bCs/>
                <w:color w:val="000000" w:themeColor="text1"/>
                <w:sz w:val="22"/>
                <w:szCs w:val="22"/>
              </w:rPr>
              <w:t>15</w:t>
            </w:r>
          </w:p>
        </w:tc>
        <w:tc>
          <w:tcPr>
            <w:tcW w:w="538" w:type="pct"/>
          </w:tcPr>
          <w:p w:rsidR="006D26D5" w:rsidRPr="007D5A53" w:rsidRDefault="006D26D5" w:rsidP="00043EAF">
            <w:pPr>
              <w:jc w:val="right"/>
              <w:cnfStyle w:val="000000100000"/>
              <w:rPr>
                <w:b/>
                <w:bCs/>
                <w:color w:val="000000" w:themeColor="text1"/>
                <w:sz w:val="22"/>
                <w:szCs w:val="22"/>
              </w:rPr>
            </w:pPr>
            <w:r w:rsidRPr="007D5A53">
              <w:rPr>
                <w:b/>
                <w:bCs/>
                <w:color w:val="000000" w:themeColor="text1"/>
                <w:sz w:val="22"/>
                <w:szCs w:val="22"/>
              </w:rPr>
              <w:t>6</w:t>
            </w:r>
          </w:p>
        </w:tc>
        <w:tc>
          <w:tcPr>
            <w:tcW w:w="685" w:type="pct"/>
          </w:tcPr>
          <w:p w:rsidR="006D26D5" w:rsidRPr="007D5A53" w:rsidRDefault="006D26D5" w:rsidP="00043EAF">
            <w:pPr>
              <w:jc w:val="right"/>
              <w:cnfStyle w:val="000000100000"/>
              <w:rPr>
                <w:b/>
                <w:bCs/>
                <w:color w:val="000000" w:themeColor="text1"/>
                <w:sz w:val="22"/>
                <w:szCs w:val="22"/>
              </w:rPr>
            </w:pPr>
            <w:r w:rsidRPr="007D5A53">
              <w:rPr>
                <w:b/>
                <w:bCs/>
                <w:color w:val="000000" w:themeColor="text1"/>
                <w:sz w:val="22"/>
                <w:szCs w:val="22"/>
              </w:rPr>
              <w:t>15</w:t>
            </w:r>
          </w:p>
        </w:tc>
      </w:tr>
      <w:tr w:rsidR="006D26D5" w:rsidRPr="007D5A53" w:rsidTr="006D26D5">
        <w:trPr>
          <w:trHeight w:val="402"/>
        </w:trPr>
        <w:tc>
          <w:tcPr>
            <w:cnfStyle w:val="001000000000"/>
            <w:tcW w:w="1329" w:type="pct"/>
            <w:hideMark/>
          </w:tcPr>
          <w:p w:rsidR="006D26D5" w:rsidRPr="007D5A53" w:rsidRDefault="006D26D5" w:rsidP="006D26D5">
            <w:pPr>
              <w:rPr>
                <w:b/>
                <w:bCs/>
                <w:color w:val="000000" w:themeColor="text1"/>
                <w:sz w:val="22"/>
                <w:szCs w:val="22"/>
              </w:rPr>
            </w:pPr>
            <w:r w:rsidRPr="007D5A53">
              <w:rPr>
                <w:color w:val="000000" w:themeColor="text1"/>
                <w:sz w:val="22"/>
                <w:szCs w:val="22"/>
              </w:rPr>
              <w:t>Zdarzenie losowe</w:t>
            </w:r>
          </w:p>
        </w:tc>
        <w:tc>
          <w:tcPr>
            <w:tcW w:w="539" w:type="pct"/>
          </w:tcPr>
          <w:p w:rsidR="006D26D5" w:rsidRPr="007D5A53" w:rsidRDefault="00043EAF" w:rsidP="00043EAF">
            <w:pPr>
              <w:jc w:val="right"/>
              <w:cnfStyle w:val="000000000000"/>
              <w:rPr>
                <w:b/>
                <w:bCs/>
                <w:color w:val="000000" w:themeColor="text1"/>
                <w:sz w:val="22"/>
                <w:szCs w:val="22"/>
              </w:rPr>
            </w:pPr>
            <w:r>
              <w:rPr>
                <w:b/>
                <w:bCs/>
                <w:color w:val="000000" w:themeColor="text1"/>
                <w:sz w:val="22"/>
                <w:szCs w:val="22"/>
              </w:rPr>
              <w:t>3</w:t>
            </w:r>
          </w:p>
        </w:tc>
        <w:tc>
          <w:tcPr>
            <w:tcW w:w="686" w:type="pct"/>
          </w:tcPr>
          <w:p w:rsidR="006D26D5" w:rsidRPr="007D5A53" w:rsidRDefault="00043EAF" w:rsidP="00043EAF">
            <w:pPr>
              <w:jc w:val="right"/>
              <w:cnfStyle w:val="000000000000"/>
              <w:rPr>
                <w:b/>
                <w:bCs/>
                <w:color w:val="000000" w:themeColor="text1"/>
                <w:sz w:val="22"/>
                <w:szCs w:val="22"/>
              </w:rPr>
            </w:pPr>
            <w:r>
              <w:rPr>
                <w:b/>
                <w:bCs/>
                <w:color w:val="000000" w:themeColor="text1"/>
                <w:sz w:val="22"/>
                <w:szCs w:val="22"/>
              </w:rPr>
              <w:t>4</w:t>
            </w:r>
          </w:p>
        </w:tc>
        <w:tc>
          <w:tcPr>
            <w:tcW w:w="538" w:type="pct"/>
          </w:tcPr>
          <w:p w:rsidR="006D26D5" w:rsidRPr="007D5A53" w:rsidRDefault="00043EAF" w:rsidP="00043EAF">
            <w:pPr>
              <w:jc w:val="right"/>
              <w:cnfStyle w:val="000000000000"/>
              <w:rPr>
                <w:b/>
                <w:bCs/>
                <w:color w:val="000000" w:themeColor="text1"/>
                <w:sz w:val="22"/>
                <w:szCs w:val="22"/>
              </w:rPr>
            </w:pPr>
            <w:r>
              <w:rPr>
                <w:b/>
                <w:bCs/>
                <w:color w:val="000000" w:themeColor="text1"/>
                <w:sz w:val="22"/>
                <w:szCs w:val="22"/>
              </w:rPr>
              <w:t>0</w:t>
            </w:r>
          </w:p>
        </w:tc>
        <w:tc>
          <w:tcPr>
            <w:tcW w:w="685" w:type="pct"/>
          </w:tcPr>
          <w:p w:rsidR="006D26D5" w:rsidRPr="007D5A53" w:rsidRDefault="00043EAF" w:rsidP="00043EAF">
            <w:pPr>
              <w:jc w:val="right"/>
              <w:cnfStyle w:val="000000000000"/>
              <w:rPr>
                <w:b/>
                <w:bCs/>
                <w:color w:val="000000" w:themeColor="text1"/>
                <w:sz w:val="22"/>
                <w:szCs w:val="22"/>
              </w:rPr>
            </w:pPr>
            <w:r>
              <w:rPr>
                <w:b/>
                <w:bCs/>
                <w:color w:val="000000" w:themeColor="text1"/>
                <w:sz w:val="22"/>
                <w:szCs w:val="22"/>
              </w:rPr>
              <w:t>0</w:t>
            </w:r>
          </w:p>
        </w:tc>
        <w:tc>
          <w:tcPr>
            <w:tcW w:w="538" w:type="pct"/>
          </w:tcPr>
          <w:p w:rsidR="006D26D5" w:rsidRPr="007D5A53" w:rsidRDefault="006D26D5" w:rsidP="00043EAF">
            <w:pPr>
              <w:jc w:val="right"/>
              <w:cnfStyle w:val="000000000000"/>
              <w:rPr>
                <w:b/>
                <w:bCs/>
                <w:color w:val="000000" w:themeColor="text1"/>
                <w:sz w:val="22"/>
                <w:szCs w:val="22"/>
              </w:rPr>
            </w:pPr>
            <w:r w:rsidRPr="007D5A53">
              <w:rPr>
                <w:b/>
                <w:bCs/>
                <w:color w:val="000000" w:themeColor="text1"/>
                <w:sz w:val="22"/>
                <w:szCs w:val="22"/>
              </w:rPr>
              <w:t>1</w:t>
            </w:r>
          </w:p>
        </w:tc>
        <w:tc>
          <w:tcPr>
            <w:tcW w:w="685" w:type="pct"/>
          </w:tcPr>
          <w:p w:rsidR="006D26D5" w:rsidRPr="007D5A53" w:rsidRDefault="006D26D5" w:rsidP="00043EAF">
            <w:pPr>
              <w:jc w:val="right"/>
              <w:cnfStyle w:val="000000000000"/>
              <w:rPr>
                <w:b/>
                <w:bCs/>
                <w:color w:val="000000" w:themeColor="text1"/>
                <w:sz w:val="22"/>
                <w:szCs w:val="22"/>
              </w:rPr>
            </w:pPr>
            <w:r w:rsidRPr="007D5A53">
              <w:rPr>
                <w:b/>
                <w:bCs/>
                <w:color w:val="000000" w:themeColor="text1"/>
                <w:sz w:val="22"/>
                <w:szCs w:val="22"/>
              </w:rPr>
              <w:t>5</w:t>
            </w:r>
          </w:p>
        </w:tc>
      </w:tr>
      <w:tr w:rsidR="006D26D5" w:rsidRPr="007D5A53" w:rsidTr="006D26D5">
        <w:trPr>
          <w:cnfStyle w:val="000000100000"/>
          <w:trHeight w:val="402"/>
        </w:trPr>
        <w:tc>
          <w:tcPr>
            <w:cnfStyle w:val="001000000000"/>
            <w:tcW w:w="1329" w:type="pct"/>
            <w:hideMark/>
          </w:tcPr>
          <w:p w:rsidR="006D26D5" w:rsidRPr="007D5A53" w:rsidRDefault="006D26D5" w:rsidP="006D26D5">
            <w:pPr>
              <w:rPr>
                <w:b/>
                <w:bCs/>
                <w:color w:val="000000" w:themeColor="text1"/>
                <w:sz w:val="22"/>
                <w:szCs w:val="22"/>
              </w:rPr>
            </w:pPr>
            <w:r w:rsidRPr="007D5A53">
              <w:rPr>
                <w:color w:val="000000" w:themeColor="text1"/>
                <w:sz w:val="22"/>
                <w:szCs w:val="22"/>
              </w:rPr>
              <w:t>Klęska żywiołowa lub ekologiczna</w:t>
            </w:r>
          </w:p>
        </w:tc>
        <w:tc>
          <w:tcPr>
            <w:tcW w:w="539" w:type="pct"/>
          </w:tcPr>
          <w:p w:rsidR="006D26D5" w:rsidRPr="007D5A53" w:rsidRDefault="00043EAF" w:rsidP="00043EAF">
            <w:pPr>
              <w:jc w:val="right"/>
              <w:cnfStyle w:val="000000100000"/>
              <w:rPr>
                <w:b/>
                <w:bCs/>
                <w:color w:val="000000" w:themeColor="text1"/>
                <w:sz w:val="22"/>
                <w:szCs w:val="22"/>
              </w:rPr>
            </w:pPr>
            <w:r>
              <w:rPr>
                <w:b/>
                <w:bCs/>
                <w:color w:val="000000" w:themeColor="text1"/>
                <w:sz w:val="22"/>
                <w:szCs w:val="22"/>
              </w:rPr>
              <w:t>0</w:t>
            </w:r>
          </w:p>
        </w:tc>
        <w:tc>
          <w:tcPr>
            <w:tcW w:w="686" w:type="pct"/>
          </w:tcPr>
          <w:p w:rsidR="006D26D5" w:rsidRPr="007D5A53" w:rsidRDefault="00043EAF" w:rsidP="00043EAF">
            <w:pPr>
              <w:jc w:val="right"/>
              <w:cnfStyle w:val="000000100000"/>
              <w:rPr>
                <w:b/>
                <w:bCs/>
                <w:color w:val="000000" w:themeColor="text1"/>
                <w:sz w:val="22"/>
                <w:szCs w:val="22"/>
              </w:rPr>
            </w:pPr>
            <w:r>
              <w:rPr>
                <w:b/>
                <w:bCs/>
                <w:color w:val="000000" w:themeColor="text1"/>
                <w:sz w:val="22"/>
                <w:szCs w:val="22"/>
              </w:rPr>
              <w:t>0</w:t>
            </w:r>
          </w:p>
        </w:tc>
        <w:tc>
          <w:tcPr>
            <w:tcW w:w="538" w:type="pct"/>
          </w:tcPr>
          <w:p w:rsidR="006D26D5" w:rsidRPr="007D5A53" w:rsidRDefault="00043EAF" w:rsidP="00043EAF">
            <w:pPr>
              <w:jc w:val="right"/>
              <w:cnfStyle w:val="000000100000"/>
              <w:rPr>
                <w:b/>
                <w:bCs/>
                <w:color w:val="000000" w:themeColor="text1"/>
                <w:sz w:val="22"/>
                <w:szCs w:val="22"/>
              </w:rPr>
            </w:pPr>
            <w:r>
              <w:rPr>
                <w:b/>
                <w:bCs/>
                <w:color w:val="000000" w:themeColor="text1"/>
                <w:sz w:val="22"/>
                <w:szCs w:val="22"/>
              </w:rPr>
              <w:t>0</w:t>
            </w:r>
          </w:p>
        </w:tc>
        <w:tc>
          <w:tcPr>
            <w:tcW w:w="685" w:type="pct"/>
          </w:tcPr>
          <w:p w:rsidR="006D26D5" w:rsidRPr="007D5A53" w:rsidRDefault="00043EAF" w:rsidP="00043EAF">
            <w:pPr>
              <w:jc w:val="right"/>
              <w:cnfStyle w:val="000000100000"/>
              <w:rPr>
                <w:b/>
                <w:bCs/>
                <w:color w:val="000000" w:themeColor="text1"/>
                <w:sz w:val="22"/>
                <w:szCs w:val="22"/>
              </w:rPr>
            </w:pPr>
            <w:r>
              <w:rPr>
                <w:b/>
                <w:bCs/>
                <w:color w:val="000000" w:themeColor="text1"/>
                <w:sz w:val="22"/>
                <w:szCs w:val="22"/>
              </w:rPr>
              <w:t>0</w:t>
            </w:r>
          </w:p>
        </w:tc>
        <w:tc>
          <w:tcPr>
            <w:tcW w:w="538" w:type="pct"/>
          </w:tcPr>
          <w:p w:rsidR="006D26D5" w:rsidRPr="007D5A53" w:rsidRDefault="006D26D5" w:rsidP="00043EAF">
            <w:pPr>
              <w:jc w:val="right"/>
              <w:cnfStyle w:val="000000100000"/>
              <w:rPr>
                <w:b/>
                <w:bCs/>
                <w:color w:val="000000" w:themeColor="text1"/>
                <w:sz w:val="22"/>
                <w:szCs w:val="22"/>
              </w:rPr>
            </w:pPr>
            <w:r w:rsidRPr="007D5A53">
              <w:rPr>
                <w:b/>
                <w:bCs/>
                <w:color w:val="000000" w:themeColor="text1"/>
                <w:sz w:val="22"/>
                <w:szCs w:val="22"/>
              </w:rPr>
              <w:t>2</w:t>
            </w:r>
          </w:p>
        </w:tc>
        <w:tc>
          <w:tcPr>
            <w:tcW w:w="685" w:type="pct"/>
          </w:tcPr>
          <w:p w:rsidR="006D26D5" w:rsidRPr="007D5A53" w:rsidRDefault="006D26D5" w:rsidP="00043EAF">
            <w:pPr>
              <w:jc w:val="right"/>
              <w:cnfStyle w:val="000000100000"/>
              <w:rPr>
                <w:b/>
                <w:bCs/>
                <w:color w:val="000000" w:themeColor="text1"/>
                <w:sz w:val="22"/>
                <w:szCs w:val="22"/>
              </w:rPr>
            </w:pPr>
            <w:r w:rsidRPr="007D5A53">
              <w:rPr>
                <w:b/>
                <w:bCs/>
                <w:color w:val="000000" w:themeColor="text1"/>
                <w:sz w:val="22"/>
                <w:szCs w:val="22"/>
              </w:rPr>
              <w:t>6</w:t>
            </w:r>
          </w:p>
        </w:tc>
      </w:tr>
    </w:tbl>
    <w:p w:rsidR="00AD50AC" w:rsidRDefault="00DD6FB5" w:rsidP="00CC3106">
      <w:pPr>
        <w:spacing w:line="312" w:lineRule="auto"/>
        <w:jc w:val="both"/>
        <w:rPr>
          <w:color w:val="000000" w:themeColor="text1"/>
          <w:sz w:val="22"/>
          <w:szCs w:val="22"/>
        </w:rPr>
      </w:pPr>
      <w:r w:rsidRPr="007D5A53">
        <w:rPr>
          <w:color w:val="000000" w:themeColor="text1"/>
          <w:sz w:val="22"/>
          <w:szCs w:val="22"/>
        </w:rPr>
        <w:t xml:space="preserve">Źródło: </w:t>
      </w:r>
      <w:r w:rsidR="005734DB" w:rsidRPr="007D5A53">
        <w:rPr>
          <w:color w:val="000000" w:themeColor="text1"/>
          <w:sz w:val="22"/>
          <w:szCs w:val="22"/>
        </w:rPr>
        <w:t xml:space="preserve">GOPS w </w:t>
      </w:r>
      <w:r w:rsidR="00843FC9" w:rsidRPr="007D5A53">
        <w:rPr>
          <w:color w:val="000000" w:themeColor="text1"/>
          <w:sz w:val="22"/>
          <w:szCs w:val="22"/>
        </w:rPr>
        <w:t>Raciechowic</w:t>
      </w:r>
      <w:r w:rsidR="00AD50AC" w:rsidRPr="007D5A53">
        <w:rPr>
          <w:color w:val="000000" w:themeColor="text1"/>
          <w:sz w:val="22"/>
          <w:szCs w:val="22"/>
        </w:rPr>
        <w:t>ach</w:t>
      </w:r>
      <w:r w:rsidR="00297308" w:rsidRPr="007D5A53">
        <w:rPr>
          <w:color w:val="000000" w:themeColor="text1"/>
          <w:sz w:val="22"/>
          <w:szCs w:val="22"/>
        </w:rPr>
        <w:t>.</w:t>
      </w:r>
    </w:p>
    <w:p w:rsidR="006D26D5" w:rsidRPr="007D5A53" w:rsidRDefault="006D26D5" w:rsidP="00CC3106">
      <w:pPr>
        <w:spacing w:line="312" w:lineRule="auto"/>
        <w:jc w:val="both"/>
        <w:rPr>
          <w:color w:val="000000" w:themeColor="text1"/>
          <w:sz w:val="22"/>
          <w:szCs w:val="22"/>
        </w:rPr>
      </w:pPr>
    </w:p>
    <w:p w:rsidR="002C630C" w:rsidRPr="007D5A53" w:rsidRDefault="002C630C" w:rsidP="00CC3106">
      <w:pPr>
        <w:pStyle w:val="Nagwek3"/>
        <w:spacing w:line="312" w:lineRule="auto"/>
        <w:rPr>
          <w:rFonts w:ascii="Times New Roman" w:hAnsi="Times New Roman"/>
          <w:color w:val="000000" w:themeColor="text1"/>
          <w:sz w:val="22"/>
          <w:szCs w:val="22"/>
        </w:rPr>
      </w:pPr>
      <w:bookmarkStart w:id="43" w:name="_Toc52098195"/>
      <w:r w:rsidRPr="007D5A53">
        <w:rPr>
          <w:rFonts w:ascii="Times New Roman" w:hAnsi="Times New Roman"/>
          <w:color w:val="000000" w:themeColor="text1"/>
          <w:sz w:val="22"/>
          <w:szCs w:val="22"/>
        </w:rPr>
        <w:t>Wspieranie rodziny i piecza zastępcza</w:t>
      </w:r>
      <w:bookmarkEnd w:id="43"/>
    </w:p>
    <w:p w:rsidR="00C71588" w:rsidRPr="000E1466" w:rsidRDefault="00C71588" w:rsidP="00CC3106">
      <w:pPr>
        <w:spacing w:line="312" w:lineRule="auto"/>
        <w:ind w:firstLine="708"/>
        <w:jc w:val="both"/>
        <w:rPr>
          <w:color w:val="000000" w:themeColor="text1"/>
        </w:rPr>
      </w:pPr>
      <w:r w:rsidRPr="007D5A53">
        <w:rPr>
          <w:color w:val="000000" w:themeColor="text1"/>
        </w:rPr>
        <w:t>Sytuacja rodzin została przedstawiona w oparciu o dane statystyczne w zbiorach Gminnego Ośrodka Pomocy Społecznej</w:t>
      </w:r>
      <w:r w:rsidR="00CC7325" w:rsidRPr="007D5A53">
        <w:rPr>
          <w:color w:val="000000" w:themeColor="text1"/>
        </w:rPr>
        <w:t xml:space="preserve"> w </w:t>
      </w:r>
      <w:r w:rsidR="00843FC9" w:rsidRPr="007D5A53">
        <w:rPr>
          <w:color w:val="000000" w:themeColor="text1"/>
        </w:rPr>
        <w:t>Raciechowic</w:t>
      </w:r>
      <w:r w:rsidR="0029430B" w:rsidRPr="007D5A53">
        <w:rPr>
          <w:color w:val="000000" w:themeColor="text1"/>
        </w:rPr>
        <w:t>ach</w:t>
      </w:r>
      <w:r w:rsidR="00297308" w:rsidRPr="007D5A53">
        <w:rPr>
          <w:color w:val="000000" w:themeColor="text1"/>
        </w:rPr>
        <w:t>,</w:t>
      </w:r>
      <w:r w:rsidRPr="007D5A53">
        <w:rPr>
          <w:color w:val="000000" w:themeColor="text1"/>
        </w:rPr>
        <w:t xml:space="preserve"> który ewidencjonuje informacj</w:t>
      </w:r>
      <w:r w:rsidR="00785CA8" w:rsidRPr="007D5A53">
        <w:rPr>
          <w:color w:val="000000" w:themeColor="text1"/>
        </w:rPr>
        <w:t>i</w:t>
      </w:r>
      <w:r w:rsidR="0029430B" w:rsidRPr="007D5A53">
        <w:rPr>
          <w:color w:val="000000" w:themeColor="text1"/>
        </w:rPr>
        <w:br/>
      </w:r>
      <w:r w:rsidRPr="007D5A53">
        <w:rPr>
          <w:color w:val="000000" w:themeColor="text1"/>
        </w:rPr>
        <w:t xml:space="preserve">o rodzinach doświadczających różnych problemów oraz udzielanych rodzinom formach wsparcia. Wybrane dane statystyczne pokazują, że na terenie gminy </w:t>
      </w:r>
      <w:r w:rsidR="00843FC9" w:rsidRPr="007D5A53">
        <w:rPr>
          <w:color w:val="000000" w:themeColor="text1"/>
        </w:rPr>
        <w:t>Raciechowice</w:t>
      </w:r>
      <w:r w:rsidRPr="007D5A53">
        <w:rPr>
          <w:color w:val="000000" w:themeColor="text1"/>
        </w:rPr>
        <w:t xml:space="preserve"> problemy rodzin </w:t>
      </w:r>
      <w:r w:rsidRPr="000E1466">
        <w:rPr>
          <w:color w:val="000000" w:themeColor="text1"/>
        </w:rPr>
        <w:t xml:space="preserve">wychowujących dzieci, w tym rodzin wykazujących </w:t>
      </w:r>
      <w:r w:rsidR="00AD7355" w:rsidRPr="000E1466">
        <w:rPr>
          <w:color w:val="000000" w:themeColor="text1"/>
        </w:rPr>
        <w:t>konieczność ochrony macierzyństwa</w:t>
      </w:r>
      <w:r w:rsidRPr="000E1466">
        <w:rPr>
          <w:color w:val="000000" w:themeColor="text1"/>
        </w:rPr>
        <w:t xml:space="preserve"> plasują się na </w:t>
      </w:r>
      <w:r w:rsidR="00AD7355" w:rsidRPr="000E1466">
        <w:rPr>
          <w:color w:val="000000" w:themeColor="text1"/>
        </w:rPr>
        <w:t>drugim</w:t>
      </w:r>
      <w:r w:rsidRPr="000E1466">
        <w:rPr>
          <w:color w:val="000000" w:themeColor="text1"/>
        </w:rPr>
        <w:t>miejscu w hierarchii problemów społecznych</w:t>
      </w:r>
      <w:r w:rsidR="00AA561C" w:rsidRPr="000E1466">
        <w:rPr>
          <w:color w:val="000000" w:themeColor="text1"/>
        </w:rPr>
        <w:t xml:space="preserve"> pod względem liczby osób objętych świadczeniami</w:t>
      </w:r>
      <w:r w:rsidR="00C872DB" w:rsidRPr="000E1466">
        <w:rPr>
          <w:color w:val="000000" w:themeColor="text1"/>
        </w:rPr>
        <w:t>.</w:t>
      </w:r>
    </w:p>
    <w:p w:rsidR="00C71588" w:rsidRPr="007D5A53" w:rsidRDefault="00C71588" w:rsidP="00CC3106">
      <w:pPr>
        <w:spacing w:line="312" w:lineRule="auto"/>
        <w:ind w:firstLine="708"/>
        <w:jc w:val="both"/>
        <w:rPr>
          <w:color w:val="000000" w:themeColor="text1"/>
        </w:rPr>
      </w:pPr>
      <w:r w:rsidRPr="000E1466">
        <w:rPr>
          <w:color w:val="000000" w:themeColor="text1"/>
        </w:rPr>
        <w:t>W gmi</w:t>
      </w:r>
      <w:r w:rsidR="000F0B66">
        <w:rPr>
          <w:color w:val="000000" w:themeColor="text1"/>
        </w:rPr>
        <w:t>nie obserwuje się tendencję malejącą</w:t>
      </w:r>
      <w:r w:rsidRPr="000E1466">
        <w:rPr>
          <w:color w:val="000000" w:themeColor="text1"/>
        </w:rPr>
        <w:t xml:space="preserve"> liczby rodzin objętych pomocą i wsparciem.Udzielane rodzinom wsparcie ma </w:t>
      </w:r>
      <w:r w:rsidRPr="007D5A53">
        <w:rPr>
          <w:color w:val="000000" w:themeColor="text1"/>
        </w:rPr>
        <w:t xml:space="preserve">na celu pomoc </w:t>
      </w:r>
      <w:r w:rsidR="00AA561C" w:rsidRPr="007D5A53">
        <w:rPr>
          <w:color w:val="000000" w:themeColor="text1"/>
        </w:rPr>
        <w:t>w</w:t>
      </w:r>
      <w:r w:rsidRPr="007D5A53">
        <w:rPr>
          <w:color w:val="000000" w:themeColor="text1"/>
        </w:rPr>
        <w:t xml:space="preserve"> rozwiązaniu trudnych życiowych problemów oraz zapobieganie niekorzystnym zjawiskom powodującym trudności rozwojowe dzieci i młodzieży. Priorytetem w działaniu lokalnych podmiotów wspierających rodziny wychowujące dzieci jest przede wszystkim zapewnienie bezpieczeństwa socjalnego w rożnych formach, co jest priorytetowym działaniem współczesnych społeczności lokalnych w dobie zmniejszającej się dzietności rodzin. </w:t>
      </w:r>
    </w:p>
    <w:p w:rsidR="00AD7355" w:rsidRPr="007D5A53" w:rsidRDefault="00C71588" w:rsidP="00CC3106">
      <w:pPr>
        <w:pStyle w:val="Bezodstpw"/>
        <w:spacing w:line="312" w:lineRule="auto"/>
        <w:ind w:firstLine="708"/>
        <w:jc w:val="both"/>
        <w:rPr>
          <w:rFonts w:ascii="Times New Roman" w:hAnsi="Times New Roman" w:cs="Times New Roman"/>
          <w:color w:val="000000" w:themeColor="text1"/>
          <w:sz w:val="24"/>
          <w:szCs w:val="24"/>
        </w:rPr>
      </w:pPr>
      <w:r w:rsidRPr="007D5A53">
        <w:rPr>
          <w:rFonts w:ascii="Times New Roman" w:hAnsi="Times New Roman" w:cs="Times New Roman"/>
          <w:color w:val="000000" w:themeColor="text1"/>
          <w:sz w:val="24"/>
          <w:szCs w:val="24"/>
        </w:rPr>
        <w:t xml:space="preserve">Problemy rodzin niepełnych, podobnie jak wielodzietnych dotyczą zarówno sfery niedostatku, zaniedbań opiekuńczych powiązanych z niewydolnością wychowawczą rodziców, </w:t>
      </w:r>
      <w:r w:rsidRPr="007D5A53">
        <w:rPr>
          <w:rFonts w:ascii="Times New Roman" w:hAnsi="Times New Roman" w:cs="Times New Roman"/>
          <w:color w:val="000000" w:themeColor="text1"/>
          <w:sz w:val="24"/>
          <w:szCs w:val="24"/>
        </w:rPr>
        <w:lastRenderedPageBreak/>
        <w:t xml:space="preserve">ale też schorzeniami, niepełnosprawnością i innymi problemami utrudniającymi prawidłowe funkcjonowanie w społeczeństwie. </w:t>
      </w:r>
    </w:p>
    <w:p w:rsidR="00C71588" w:rsidRPr="007D5A53" w:rsidRDefault="00C71588" w:rsidP="00CC3106">
      <w:pPr>
        <w:pStyle w:val="Bezodstpw"/>
        <w:spacing w:line="312" w:lineRule="auto"/>
        <w:ind w:firstLine="708"/>
        <w:jc w:val="both"/>
        <w:rPr>
          <w:rFonts w:ascii="Times New Roman" w:hAnsi="Times New Roman" w:cs="Times New Roman"/>
          <w:color w:val="000000" w:themeColor="text1"/>
          <w:sz w:val="24"/>
          <w:szCs w:val="24"/>
        </w:rPr>
      </w:pPr>
      <w:r w:rsidRPr="007D5A53">
        <w:rPr>
          <w:rFonts w:ascii="Times New Roman" w:hAnsi="Times New Roman" w:cs="Times New Roman"/>
          <w:color w:val="000000" w:themeColor="text1"/>
          <w:sz w:val="24"/>
          <w:szCs w:val="24"/>
        </w:rPr>
        <w:t xml:space="preserve">Wielość problemów z jakimi borykają się rodziny zamieszkujące na terenie gminy </w:t>
      </w:r>
      <w:r w:rsidR="00843FC9" w:rsidRPr="007D5A53">
        <w:rPr>
          <w:rFonts w:ascii="Times New Roman" w:hAnsi="Times New Roman" w:cs="Times New Roman"/>
          <w:color w:val="000000" w:themeColor="text1"/>
          <w:sz w:val="24"/>
          <w:szCs w:val="24"/>
        </w:rPr>
        <w:t>Raciechowice</w:t>
      </w:r>
      <w:r w:rsidRPr="007D5A53">
        <w:rPr>
          <w:rFonts w:ascii="Times New Roman" w:hAnsi="Times New Roman" w:cs="Times New Roman"/>
          <w:color w:val="000000" w:themeColor="text1"/>
          <w:sz w:val="24"/>
          <w:szCs w:val="24"/>
        </w:rPr>
        <w:t xml:space="preserve"> jest zróżnicowana, ale najwyraźniej rysują się problemy socjalne, które znajdują wyraz w formach pomocy oferowanych dzieciom. Jedną z takich form stanowi dożywianie dzieci w szkołach i placówkach edukacyjnych</w:t>
      </w:r>
      <w:r w:rsidR="000E1466">
        <w:rPr>
          <w:rFonts w:ascii="Times New Roman" w:hAnsi="Times New Roman" w:cs="Times New Roman"/>
          <w:color w:val="000000" w:themeColor="text1"/>
          <w:sz w:val="24"/>
          <w:szCs w:val="24"/>
        </w:rPr>
        <w:t>. W 2019 r. odnotowano 1</w:t>
      </w:r>
      <w:r w:rsidR="0029430B" w:rsidRPr="007D5A53">
        <w:rPr>
          <w:rFonts w:ascii="Times New Roman" w:hAnsi="Times New Roman" w:cs="Times New Roman"/>
          <w:color w:val="000000" w:themeColor="text1"/>
          <w:sz w:val="24"/>
          <w:szCs w:val="24"/>
        </w:rPr>
        <w:t>90</w:t>
      </w:r>
      <w:r w:rsidRPr="007D5A53">
        <w:rPr>
          <w:rFonts w:ascii="Times New Roman" w:hAnsi="Times New Roman" w:cs="Times New Roman"/>
          <w:color w:val="000000" w:themeColor="text1"/>
          <w:sz w:val="24"/>
          <w:szCs w:val="24"/>
        </w:rPr>
        <w:t xml:space="preserve"> świadczeniobiorców</w:t>
      </w:r>
      <w:r w:rsidR="000E1466">
        <w:rPr>
          <w:rFonts w:ascii="Times New Roman" w:hAnsi="Times New Roman" w:cs="Times New Roman"/>
          <w:color w:val="000000" w:themeColor="text1"/>
          <w:sz w:val="24"/>
          <w:szCs w:val="24"/>
        </w:rPr>
        <w:t xml:space="preserve">, </w:t>
      </w:r>
      <w:r w:rsidR="00AD7355" w:rsidRPr="007D5A53">
        <w:rPr>
          <w:rFonts w:ascii="Times New Roman" w:hAnsi="Times New Roman" w:cs="Times New Roman"/>
          <w:color w:val="000000" w:themeColor="text1"/>
          <w:sz w:val="24"/>
          <w:szCs w:val="24"/>
        </w:rPr>
        <w:t>wartość świadczeń:</w:t>
      </w:r>
      <w:r w:rsidR="0029430B" w:rsidRPr="007D5A53">
        <w:rPr>
          <w:rFonts w:ascii="Times New Roman" w:hAnsi="Times New Roman" w:cs="Times New Roman"/>
          <w:color w:val="000000" w:themeColor="text1"/>
          <w:sz w:val="24"/>
          <w:szCs w:val="24"/>
        </w:rPr>
        <w:t>1</w:t>
      </w:r>
      <w:r w:rsidR="00DC1E6B" w:rsidRPr="007D5A53">
        <w:rPr>
          <w:rFonts w:ascii="Times New Roman" w:hAnsi="Times New Roman" w:cs="Times New Roman"/>
          <w:color w:val="000000" w:themeColor="text1"/>
          <w:sz w:val="24"/>
          <w:szCs w:val="24"/>
        </w:rPr>
        <w:t>7</w:t>
      </w:r>
      <w:r w:rsidR="0029430B" w:rsidRPr="007D5A53">
        <w:rPr>
          <w:rFonts w:ascii="Times New Roman" w:hAnsi="Times New Roman" w:cs="Times New Roman"/>
          <w:color w:val="000000" w:themeColor="text1"/>
          <w:sz w:val="24"/>
          <w:szCs w:val="24"/>
        </w:rPr>
        <w:t>3</w:t>
      </w:r>
      <w:r w:rsidR="00DC1E6B" w:rsidRPr="007D5A53">
        <w:rPr>
          <w:rFonts w:ascii="Times New Roman" w:hAnsi="Times New Roman" w:cs="Times New Roman"/>
          <w:color w:val="000000" w:themeColor="text1"/>
          <w:sz w:val="24"/>
          <w:szCs w:val="24"/>
        </w:rPr>
        <w:t>.</w:t>
      </w:r>
      <w:r w:rsidR="0029430B" w:rsidRPr="007D5A53">
        <w:rPr>
          <w:rFonts w:ascii="Times New Roman" w:hAnsi="Times New Roman" w:cs="Times New Roman"/>
          <w:color w:val="000000" w:themeColor="text1"/>
          <w:sz w:val="24"/>
          <w:szCs w:val="24"/>
        </w:rPr>
        <w:t>320</w:t>
      </w:r>
      <w:r w:rsidR="00AD7355" w:rsidRPr="007D5A53">
        <w:rPr>
          <w:rFonts w:ascii="Times New Roman" w:hAnsi="Times New Roman" w:cs="Times New Roman"/>
          <w:color w:val="000000" w:themeColor="text1"/>
          <w:sz w:val="24"/>
          <w:szCs w:val="24"/>
        </w:rPr>
        <w:t xml:space="preserve"> zł</w:t>
      </w:r>
      <w:r w:rsidR="000E1466">
        <w:rPr>
          <w:rFonts w:ascii="Times New Roman" w:hAnsi="Times New Roman" w:cs="Times New Roman"/>
          <w:color w:val="000000" w:themeColor="text1"/>
          <w:sz w:val="24"/>
          <w:szCs w:val="24"/>
        </w:rPr>
        <w:t>.</w:t>
      </w:r>
    </w:p>
    <w:p w:rsidR="00CF4B1B" w:rsidRDefault="00C71588" w:rsidP="00CC3106">
      <w:pPr>
        <w:spacing w:line="312" w:lineRule="auto"/>
        <w:ind w:firstLine="708"/>
        <w:jc w:val="both"/>
        <w:rPr>
          <w:color w:val="000000" w:themeColor="text1"/>
        </w:rPr>
      </w:pPr>
      <w:r w:rsidRPr="007D5A53">
        <w:rPr>
          <w:rFonts w:eastAsiaTheme="minorHAnsi"/>
          <w:color w:val="000000" w:themeColor="text1"/>
          <w:lang w:eastAsia="en-US"/>
        </w:rPr>
        <w:t>Przedstawiona powyżej diagnoza pokazuje, że problemy rodzin</w:t>
      </w:r>
      <w:r w:rsidRPr="007D5A53">
        <w:rPr>
          <w:color w:val="000000" w:themeColor="text1"/>
        </w:rPr>
        <w:t xml:space="preserve"> z dziećmi na terenie gminy </w:t>
      </w:r>
      <w:r w:rsidR="00843FC9" w:rsidRPr="007D5A53">
        <w:rPr>
          <w:color w:val="000000" w:themeColor="text1"/>
        </w:rPr>
        <w:t>Raciechowice</w:t>
      </w:r>
      <w:r w:rsidRPr="007D5A53">
        <w:rPr>
          <w:color w:val="000000" w:themeColor="text1"/>
        </w:rPr>
        <w:t xml:space="preserve"> dotyczą najczęściej kwestii socjalnych, na kolejnych miejscach plasuje się wielodzietność lub niepełne rodzicielstwo, marginalnie występuje problem zaniedbań opiekuńczych powodujący konieczność umieszczania dzieci w systemie pieczy zastępczej.</w:t>
      </w:r>
    </w:p>
    <w:p w:rsidR="000E1466" w:rsidRDefault="000E1466" w:rsidP="00CC3106">
      <w:pPr>
        <w:spacing w:line="312" w:lineRule="auto"/>
        <w:ind w:firstLine="708"/>
        <w:jc w:val="both"/>
        <w:rPr>
          <w:color w:val="000000" w:themeColor="text1"/>
        </w:rPr>
      </w:pPr>
    </w:p>
    <w:p w:rsidR="000E1466" w:rsidRDefault="000E1466" w:rsidP="00CC3106">
      <w:pPr>
        <w:spacing w:line="312" w:lineRule="auto"/>
        <w:ind w:firstLine="708"/>
        <w:jc w:val="both"/>
        <w:rPr>
          <w:color w:val="000000" w:themeColor="text1"/>
        </w:rPr>
      </w:pPr>
    </w:p>
    <w:p w:rsidR="006572CA" w:rsidRDefault="006572CA" w:rsidP="00CC3106">
      <w:pPr>
        <w:spacing w:line="312" w:lineRule="auto"/>
        <w:ind w:firstLine="708"/>
        <w:jc w:val="both"/>
        <w:rPr>
          <w:color w:val="000000" w:themeColor="text1"/>
        </w:rPr>
      </w:pPr>
    </w:p>
    <w:p w:rsidR="006572CA" w:rsidRPr="007D5A53" w:rsidRDefault="006572CA" w:rsidP="006572CA">
      <w:pPr>
        <w:spacing w:line="312" w:lineRule="auto"/>
        <w:jc w:val="both"/>
        <w:rPr>
          <w:color w:val="000000" w:themeColor="text1"/>
        </w:rPr>
      </w:pPr>
    </w:p>
    <w:p w:rsidR="00C872DB" w:rsidRPr="007D5A53" w:rsidRDefault="00C872DB" w:rsidP="00CC3106">
      <w:pPr>
        <w:spacing w:line="312" w:lineRule="auto"/>
        <w:rPr>
          <w:bCs/>
          <w:color w:val="000000" w:themeColor="text1"/>
          <w:sz w:val="22"/>
          <w:szCs w:val="22"/>
        </w:rPr>
      </w:pPr>
    </w:p>
    <w:p w:rsidR="00331CDC" w:rsidRPr="007D5A53" w:rsidRDefault="00F31FD9" w:rsidP="006549B1">
      <w:pPr>
        <w:pStyle w:val="Nagwek1"/>
        <w:numPr>
          <w:ilvl w:val="0"/>
          <w:numId w:val="11"/>
        </w:numPr>
        <w:jc w:val="left"/>
        <w:rPr>
          <w:color w:val="000000" w:themeColor="text1"/>
        </w:rPr>
      </w:pPr>
      <w:bookmarkStart w:id="44" w:name="_Toc52098196"/>
      <w:r w:rsidRPr="007D5A53">
        <w:rPr>
          <w:color w:val="000000" w:themeColor="text1"/>
        </w:rPr>
        <w:t>D</w:t>
      </w:r>
      <w:r w:rsidR="00226437" w:rsidRPr="007D5A53">
        <w:rPr>
          <w:color w:val="000000" w:themeColor="text1"/>
        </w:rPr>
        <w:t>iagnoz</w:t>
      </w:r>
      <w:r w:rsidRPr="007D5A53">
        <w:rPr>
          <w:color w:val="000000" w:themeColor="text1"/>
        </w:rPr>
        <w:t>a</w:t>
      </w:r>
      <w:r w:rsidR="00226437" w:rsidRPr="007D5A53">
        <w:rPr>
          <w:color w:val="000000" w:themeColor="text1"/>
        </w:rPr>
        <w:t xml:space="preserve"> problemów społecznych</w:t>
      </w:r>
      <w:bookmarkEnd w:id="44"/>
    </w:p>
    <w:p w:rsidR="00CC7325" w:rsidRPr="007D5A53" w:rsidRDefault="00CC7325" w:rsidP="00CC3106">
      <w:pPr>
        <w:spacing w:line="312" w:lineRule="auto"/>
        <w:rPr>
          <w:color w:val="000000" w:themeColor="text1"/>
          <w:sz w:val="22"/>
          <w:szCs w:val="22"/>
        </w:rPr>
      </w:pPr>
    </w:p>
    <w:p w:rsidR="00CE6A36" w:rsidRPr="007D5A53" w:rsidRDefault="004378A5" w:rsidP="00CC3106">
      <w:pPr>
        <w:spacing w:line="312" w:lineRule="auto"/>
        <w:ind w:firstLine="709"/>
        <w:jc w:val="both"/>
        <w:rPr>
          <w:color w:val="000000" w:themeColor="text1"/>
        </w:rPr>
      </w:pPr>
      <w:r w:rsidRPr="007D5A53">
        <w:rPr>
          <w:color w:val="000000" w:themeColor="text1"/>
        </w:rPr>
        <w:t xml:space="preserve">Na podstawie raportu z diagnozy społecznej, zrealizowanej na zlecenie Gminy </w:t>
      </w:r>
      <w:r w:rsidR="00843FC9" w:rsidRPr="007D5A53">
        <w:rPr>
          <w:color w:val="000000" w:themeColor="text1"/>
        </w:rPr>
        <w:t>Raciechowice</w:t>
      </w:r>
      <w:r w:rsidRPr="007D5A53">
        <w:rPr>
          <w:color w:val="000000" w:themeColor="text1"/>
        </w:rPr>
        <w:t xml:space="preserve">, przedstawia się </w:t>
      </w:r>
      <w:r w:rsidR="00090047" w:rsidRPr="007D5A53">
        <w:rPr>
          <w:color w:val="000000" w:themeColor="text1"/>
        </w:rPr>
        <w:t xml:space="preserve">obraz </w:t>
      </w:r>
      <w:r w:rsidRPr="007D5A53">
        <w:rPr>
          <w:color w:val="000000" w:themeColor="text1"/>
        </w:rPr>
        <w:t xml:space="preserve">problemów społecznych na terenie gminy </w:t>
      </w:r>
      <w:r w:rsidR="00090047" w:rsidRPr="007D5A53">
        <w:rPr>
          <w:color w:val="000000" w:themeColor="text1"/>
        </w:rPr>
        <w:t xml:space="preserve">z perspektywy jego </w:t>
      </w:r>
      <w:r w:rsidRPr="007D5A53">
        <w:rPr>
          <w:color w:val="000000" w:themeColor="text1"/>
        </w:rPr>
        <w:t xml:space="preserve">mieszkańców. </w:t>
      </w:r>
    </w:p>
    <w:p w:rsidR="002C2707" w:rsidRPr="007D5A53" w:rsidRDefault="00067D9D" w:rsidP="00BF5A1C">
      <w:pPr>
        <w:spacing w:line="312" w:lineRule="auto"/>
        <w:ind w:firstLine="709"/>
        <w:jc w:val="both"/>
        <w:rPr>
          <w:color w:val="000000" w:themeColor="text1"/>
        </w:rPr>
      </w:pPr>
      <w:r w:rsidRPr="007D5A53">
        <w:rPr>
          <w:color w:val="000000" w:themeColor="text1"/>
        </w:rPr>
        <w:t xml:space="preserve"> Badania </w:t>
      </w:r>
      <w:r w:rsidR="00BF5A1C" w:rsidRPr="007D5A53">
        <w:rPr>
          <w:color w:val="000000" w:themeColor="text1"/>
        </w:rPr>
        <w:t>z</w:t>
      </w:r>
      <w:r w:rsidRPr="007D5A53">
        <w:rPr>
          <w:color w:val="000000" w:themeColor="text1"/>
        </w:rPr>
        <w:t xml:space="preserve">realizowano w </w:t>
      </w:r>
      <w:r w:rsidR="00BF5A1C" w:rsidRPr="007D5A53">
        <w:rPr>
          <w:color w:val="000000" w:themeColor="text1"/>
        </w:rPr>
        <w:t xml:space="preserve">latach 2019 i </w:t>
      </w:r>
      <w:r w:rsidRPr="007D5A53">
        <w:rPr>
          <w:color w:val="000000" w:themeColor="text1"/>
        </w:rPr>
        <w:t xml:space="preserve">2020. </w:t>
      </w:r>
      <w:r w:rsidR="00BF5A1C" w:rsidRPr="007D5A53">
        <w:rPr>
          <w:color w:val="000000" w:themeColor="text1"/>
        </w:rPr>
        <w:t>W badaniu w 2019 r. dotyczącym problemów społecznych w Gminie Raciechowice wzięło udział 100 dorosłych mieszkańców. Większość badanej społeczności stanowiły kobiety, tj. 67%. Mężczyźn</w:t>
      </w:r>
      <w:r w:rsidR="000F0B66">
        <w:rPr>
          <w:color w:val="000000" w:themeColor="text1"/>
        </w:rPr>
        <w:t xml:space="preserve">i stanowili 33% próby. Z kolei </w:t>
      </w:r>
      <w:r w:rsidR="00BF5A1C" w:rsidRPr="007D5A53">
        <w:rPr>
          <w:color w:val="000000" w:themeColor="text1"/>
        </w:rPr>
        <w:t>w badaniu z 2020 r. dotyczącym sfery społecznej wzięło udział 52 osoby, w tym zdecydowaną większość stanowiły kobiety (61,54%).</w:t>
      </w:r>
    </w:p>
    <w:p w:rsidR="00BF5A1C" w:rsidRPr="007D5A53" w:rsidRDefault="00BF5A1C" w:rsidP="00BF5A1C">
      <w:pPr>
        <w:spacing w:line="312" w:lineRule="auto"/>
        <w:ind w:firstLine="709"/>
        <w:jc w:val="both"/>
        <w:rPr>
          <w:color w:val="000000" w:themeColor="text1"/>
        </w:rPr>
      </w:pPr>
    </w:p>
    <w:p w:rsidR="00BF5A1C" w:rsidRPr="007D5A53" w:rsidRDefault="00BF5A1C" w:rsidP="002C2707">
      <w:pPr>
        <w:spacing w:line="312" w:lineRule="auto"/>
        <w:jc w:val="both"/>
        <w:rPr>
          <w:b/>
          <w:bCs/>
          <w:color w:val="000000" w:themeColor="text1"/>
        </w:rPr>
      </w:pPr>
      <w:r w:rsidRPr="007D5A53">
        <w:rPr>
          <w:b/>
          <w:bCs/>
          <w:color w:val="000000" w:themeColor="text1"/>
        </w:rPr>
        <w:t xml:space="preserve">PROBLEMY SPOŁECZNE MIESZKAŃCÓW GMINY RACIECHOWICE </w:t>
      </w:r>
    </w:p>
    <w:p w:rsidR="00BF5A1C" w:rsidRPr="007D5A53" w:rsidRDefault="00BF5A1C" w:rsidP="00BF5A1C">
      <w:pPr>
        <w:spacing w:line="312" w:lineRule="auto"/>
        <w:ind w:firstLine="709"/>
        <w:jc w:val="both"/>
        <w:rPr>
          <w:color w:val="000000" w:themeColor="text1"/>
        </w:rPr>
      </w:pPr>
      <w:r w:rsidRPr="007D5A53">
        <w:rPr>
          <w:color w:val="000000" w:themeColor="text1"/>
        </w:rPr>
        <w:t>Poproszono mieszkańców o ich ocenę aktualnych warunków życia. Najwięcej badanych osób deklaruje, że warunki życia mieszkańców są średnie (53,85%). Pozostałe osoby określiły je na raczej dobre (30,77%), dobre (5,77%), a także 3,85% uważa, że są bardzo dobre. Negatywną ocenę zadeklarowało 5,77% osób zaznaczając odpowiedź „raczej złe”. Warto podkreślić, iż nikt z respondentów nie zadeklarował, iż warunki życia mieszkańców gminy są złe czy bardzo złe.</w:t>
      </w:r>
    </w:p>
    <w:p w:rsidR="00BF5A1C" w:rsidRPr="007D5A53" w:rsidRDefault="00BF5A1C" w:rsidP="00BF5A1C">
      <w:pPr>
        <w:spacing w:line="312" w:lineRule="auto"/>
        <w:ind w:firstLine="709"/>
        <w:jc w:val="both"/>
        <w:rPr>
          <w:color w:val="000000" w:themeColor="text1"/>
        </w:rPr>
      </w:pPr>
      <w:r w:rsidRPr="007D5A53">
        <w:rPr>
          <w:color w:val="000000" w:themeColor="text1"/>
        </w:rPr>
        <w:t>Ankietowanych poproszono o wskazanie głównych przyczyn problemów społecznych, które powodują trudne warunki życia w gminie. Więcej niż połowa ankietowanych wskazywała na niezaradność życiową (63,46%). Wśród pozostałych przyczyn badani wskazali między innymi: przemoc w rodzinie (32,69%), długotrwałą lub ciężką chorobę (30,77%), wielodzietność (28,85%), bezrobocie (25%), bezradność w sprawach opiekuńczo-</w:t>
      </w:r>
      <w:r w:rsidRPr="007D5A53">
        <w:rPr>
          <w:color w:val="000000" w:themeColor="text1"/>
        </w:rPr>
        <w:lastRenderedPageBreak/>
        <w:t>wychowawczych (25,00%), niepełnosprawność (25%), alkoholizm (23,08%), ubóstwo (19,23%) czy też samotne wychowywanie dzieci (13,46%).</w:t>
      </w:r>
    </w:p>
    <w:p w:rsidR="00BF5A1C" w:rsidRPr="007D5A53" w:rsidRDefault="00BF5A1C" w:rsidP="00BF5A1C">
      <w:pPr>
        <w:pStyle w:val="Legenda"/>
        <w:keepNext/>
        <w:jc w:val="both"/>
        <w:rPr>
          <w:color w:val="000000" w:themeColor="text1"/>
        </w:rPr>
      </w:pPr>
      <w:bookmarkStart w:id="45" w:name="_Toc59444756"/>
      <w:r w:rsidRPr="007D5A53">
        <w:rPr>
          <w:color w:val="000000" w:themeColor="text1"/>
        </w:rPr>
        <w:t xml:space="preserve">Wykres </w:t>
      </w:r>
      <w:r w:rsidR="00ED17D6" w:rsidRPr="007D5A53">
        <w:rPr>
          <w:color w:val="000000" w:themeColor="text1"/>
        </w:rPr>
        <w:fldChar w:fldCharType="begin"/>
      </w:r>
      <w:r w:rsidR="0057028E" w:rsidRPr="007D5A53">
        <w:rPr>
          <w:color w:val="000000" w:themeColor="text1"/>
        </w:rPr>
        <w:instrText xml:space="preserve"> SEQ Wykres \* ARABIC </w:instrText>
      </w:r>
      <w:r w:rsidR="00ED17D6" w:rsidRPr="007D5A53">
        <w:rPr>
          <w:color w:val="000000" w:themeColor="text1"/>
        </w:rPr>
        <w:fldChar w:fldCharType="separate"/>
      </w:r>
      <w:r w:rsidR="00B46108">
        <w:rPr>
          <w:noProof/>
          <w:color w:val="000000" w:themeColor="text1"/>
        </w:rPr>
        <w:t>9</w:t>
      </w:r>
      <w:r w:rsidR="00ED17D6" w:rsidRPr="007D5A53">
        <w:rPr>
          <w:noProof/>
          <w:color w:val="000000" w:themeColor="text1"/>
        </w:rPr>
        <w:fldChar w:fldCharType="end"/>
      </w:r>
      <w:r w:rsidRPr="007D5A53">
        <w:rPr>
          <w:color w:val="000000" w:themeColor="text1"/>
        </w:rPr>
        <w:t>. Główne przyczyny problemów społecznych mieszkańców gminy Raciechowice w 2020 r.</w:t>
      </w:r>
      <w:bookmarkEnd w:id="45"/>
    </w:p>
    <w:p w:rsidR="00BF5A1C" w:rsidRPr="007D5A53" w:rsidRDefault="00BF5A1C" w:rsidP="00BF5A1C">
      <w:pPr>
        <w:spacing w:line="312" w:lineRule="auto"/>
        <w:jc w:val="both"/>
        <w:rPr>
          <w:color w:val="000000" w:themeColor="text1"/>
        </w:rPr>
      </w:pPr>
      <w:r w:rsidRPr="007D5A53">
        <w:rPr>
          <w:noProof/>
          <w:color w:val="000000" w:themeColor="text1"/>
        </w:rPr>
        <w:drawing>
          <wp:inline distT="0" distB="0" distL="0" distR="0">
            <wp:extent cx="4543425" cy="4895850"/>
            <wp:effectExtent l="0" t="0" r="9525" b="0"/>
            <wp:docPr id="4"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F5A1C" w:rsidRPr="007D5A53" w:rsidRDefault="00BF5A1C" w:rsidP="00BF5A1C">
      <w:pPr>
        <w:spacing w:line="312" w:lineRule="auto"/>
        <w:jc w:val="both"/>
        <w:rPr>
          <w:color w:val="000000" w:themeColor="text1"/>
          <w:sz w:val="18"/>
          <w:szCs w:val="18"/>
        </w:rPr>
      </w:pPr>
      <w:r w:rsidRPr="007D5A53">
        <w:rPr>
          <w:color w:val="000000" w:themeColor="text1"/>
          <w:sz w:val="18"/>
          <w:szCs w:val="18"/>
        </w:rPr>
        <w:t>Źródło: Opracowanie własne.</w:t>
      </w:r>
    </w:p>
    <w:p w:rsidR="00BF5A1C" w:rsidRPr="007D5A53" w:rsidRDefault="00BF5A1C" w:rsidP="002C2707">
      <w:pPr>
        <w:spacing w:line="312" w:lineRule="auto"/>
        <w:jc w:val="both"/>
        <w:rPr>
          <w:b/>
          <w:bCs/>
          <w:color w:val="000000" w:themeColor="text1"/>
        </w:rPr>
      </w:pPr>
    </w:p>
    <w:p w:rsidR="00BF5A1C" w:rsidRPr="007D5A53" w:rsidRDefault="00BF5A1C" w:rsidP="00BF5A1C">
      <w:pPr>
        <w:spacing w:line="312" w:lineRule="auto"/>
        <w:ind w:firstLine="709"/>
        <w:jc w:val="both"/>
        <w:rPr>
          <w:color w:val="000000" w:themeColor="text1"/>
        </w:rPr>
      </w:pPr>
      <w:r w:rsidRPr="007D5A53">
        <w:rPr>
          <w:color w:val="000000" w:themeColor="text1"/>
        </w:rPr>
        <w:t>Połowa ankietowanych przyznała, że słyszała o rodzinach ubogich (50%). Znaczna część badanych zadeklarowała także znajomość ubogich rodzin: 25% osób zna nielicznie takie rodziny, a 5,77% zna wiele takich rodzin. 19,23% respondentów nie słyszało o takich rodzinach w gminie.</w:t>
      </w:r>
    </w:p>
    <w:p w:rsidR="00BF5A1C" w:rsidRPr="007D5A53" w:rsidRDefault="00BF5A1C" w:rsidP="00BF5A1C">
      <w:pPr>
        <w:spacing w:line="312" w:lineRule="auto"/>
        <w:ind w:firstLine="709"/>
        <w:jc w:val="both"/>
        <w:rPr>
          <w:color w:val="000000" w:themeColor="text1"/>
        </w:rPr>
      </w:pPr>
      <w:r w:rsidRPr="007D5A53">
        <w:rPr>
          <w:color w:val="000000" w:themeColor="text1"/>
        </w:rPr>
        <w:t>Zdaniem ankietowanych główną przyczyną popadania w ubóstwo jest w przeważnej większości dziedziczenie go (65,38%). Pozostałymi głównymi czynnikami wymienianymi przez respondentów są kolejno: uzależnienia (50,00%), niedostosowanie społeczne (44,23%), choroby (42,31%), bezrobocie (30,77%), rozpad rodziny (23,08%), niepełnosprawność (21,15%) oraz wielodzietność (13,46%).</w:t>
      </w:r>
      <w:r w:rsidRPr="007D5A53">
        <w:rPr>
          <w:color w:val="000000" w:themeColor="text1"/>
        </w:rPr>
        <w:tab/>
      </w:r>
    </w:p>
    <w:p w:rsidR="00BF5A1C" w:rsidRPr="007D5A53" w:rsidRDefault="00BF5A1C" w:rsidP="00BF5A1C">
      <w:pPr>
        <w:spacing w:line="312" w:lineRule="auto"/>
        <w:jc w:val="both"/>
        <w:rPr>
          <w:color w:val="000000" w:themeColor="text1"/>
        </w:rPr>
      </w:pPr>
    </w:p>
    <w:p w:rsidR="00BF5A1C" w:rsidRPr="007D5A53" w:rsidRDefault="00BF5A1C" w:rsidP="00BF5A1C">
      <w:pPr>
        <w:pStyle w:val="Legenda"/>
        <w:keepNext/>
        <w:jc w:val="both"/>
        <w:rPr>
          <w:color w:val="000000" w:themeColor="text1"/>
        </w:rPr>
      </w:pPr>
      <w:bookmarkStart w:id="46" w:name="_Toc59444757"/>
      <w:r w:rsidRPr="007D5A53">
        <w:rPr>
          <w:color w:val="000000" w:themeColor="text1"/>
        </w:rPr>
        <w:lastRenderedPageBreak/>
        <w:t xml:space="preserve">Wykres </w:t>
      </w:r>
      <w:r w:rsidR="00ED17D6" w:rsidRPr="007D5A53">
        <w:rPr>
          <w:color w:val="000000" w:themeColor="text1"/>
        </w:rPr>
        <w:fldChar w:fldCharType="begin"/>
      </w:r>
      <w:r w:rsidR="0057028E" w:rsidRPr="007D5A53">
        <w:rPr>
          <w:color w:val="000000" w:themeColor="text1"/>
        </w:rPr>
        <w:instrText xml:space="preserve"> SEQ Wykres \* ARABIC </w:instrText>
      </w:r>
      <w:r w:rsidR="00ED17D6" w:rsidRPr="007D5A53">
        <w:rPr>
          <w:color w:val="000000" w:themeColor="text1"/>
        </w:rPr>
        <w:fldChar w:fldCharType="separate"/>
      </w:r>
      <w:r w:rsidR="00B46108">
        <w:rPr>
          <w:noProof/>
          <w:color w:val="000000" w:themeColor="text1"/>
        </w:rPr>
        <w:t>10</w:t>
      </w:r>
      <w:r w:rsidR="00ED17D6" w:rsidRPr="007D5A53">
        <w:rPr>
          <w:noProof/>
          <w:color w:val="000000" w:themeColor="text1"/>
        </w:rPr>
        <w:fldChar w:fldCharType="end"/>
      </w:r>
      <w:r w:rsidRPr="007D5A53">
        <w:rPr>
          <w:color w:val="000000" w:themeColor="text1"/>
        </w:rPr>
        <w:t>. Przyczyny popadania w ubóstwo według mieszkańców gminy Raciechowice</w:t>
      </w:r>
      <w:bookmarkEnd w:id="46"/>
    </w:p>
    <w:p w:rsidR="00BF5A1C" w:rsidRPr="007D5A53" w:rsidRDefault="00BF5A1C" w:rsidP="00BF5A1C">
      <w:pPr>
        <w:spacing w:line="312" w:lineRule="auto"/>
        <w:jc w:val="both"/>
        <w:rPr>
          <w:color w:val="000000" w:themeColor="text1"/>
        </w:rPr>
      </w:pPr>
      <w:r w:rsidRPr="007D5A53">
        <w:rPr>
          <w:noProof/>
          <w:color w:val="000000" w:themeColor="text1"/>
        </w:rPr>
        <w:drawing>
          <wp:inline distT="0" distB="0" distL="0" distR="0">
            <wp:extent cx="4314825" cy="3409950"/>
            <wp:effectExtent l="0" t="0" r="9525" b="0"/>
            <wp:docPr id="6"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F5A1C" w:rsidRPr="007D5A53" w:rsidRDefault="00BF5A1C" w:rsidP="00BF5A1C">
      <w:pPr>
        <w:spacing w:line="312" w:lineRule="auto"/>
        <w:jc w:val="both"/>
        <w:rPr>
          <w:color w:val="000000" w:themeColor="text1"/>
          <w:sz w:val="18"/>
          <w:szCs w:val="18"/>
        </w:rPr>
      </w:pPr>
      <w:r w:rsidRPr="007D5A53">
        <w:rPr>
          <w:color w:val="000000" w:themeColor="text1"/>
          <w:sz w:val="18"/>
          <w:szCs w:val="18"/>
        </w:rPr>
        <w:t>Źródło: Opracowanie własne.</w:t>
      </w:r>
    </w:p>
    <w:p w:rsidR="00BF5A1C" w:rsidRPr="007D5A53" w:rsidRDefault="00BF5A1C" w:rsidP="002C2707">
      <w:pPr>
        <w:spacing w:line="312" w:lineRule="auto"/>
        <w:jc w:val="both"/>
        <w:rPr>
          <w:b/>
          <w:bCs/>
          <w:color w:val="000000" w:themeColor="text1"/>
        </w:rPr>
      </w:pPr>
    </w:p>
    <w:p w:rsidR="00BF5A1C" w:rsidRPr="007D5A53" w:rsidRDefault="00BF5A1C" w:rsidP="00BF5A1C">
      <w:pPr>
        <w:spacing w:line="312" w:lineRule="auto"/>
        <w:ind w:firstLine="709"/>
        <w:jc w:val="both"/>
        <w:rPr>
          <w:color w:val="000000" w:themeColor="text1"/>
        </w:rPr>
      </w:pPr>
      <w:r w:rsidRPr="007D5A53">
        <w:rPr>
          <w:color w:val="000000" w:themeColor="text1"/>
        </w:rPr>
        <w:t xml:space="preserve">Ankietowanych zapytano o trudności osób niepełnosprawnych. Jak możemy zobaczyć na wykresie nr 11 osoby niepełnosprawne na terenie Gminy Raciechowice borykają się z wieloma problemami. Są to kolejno: bariery architektoniczne (71,15%), utrudniony dostęp do usług opiekuńczych (55,77%), utrudniona możliwość korzystania ze środków transportu (51,92%), </w:t>
      </w:r>
      <w:r w:rsidRPr="007D5A53">
        <w:rPr>
          <w:color w:val="000000" w:themeColor="text1"/>
        </w:rPr>
        <w:br/>
        <w:t>a także problemy psychologiczne (26,92%), izolacja (23,08%), brak akceptacji w środowisku lokalnym (19,23%) czy bezrobocie (15,38%).</w:t>
      </w:r>
    </w:p>
    <w:p w:rsidR="00BF5A1C" w:rsidRPr="007D5A53" w:rsidRDefault="00BF5A1C" w:rsidP="00BF5A1C">
      <w:pPr>
        <w:spacing w:line="312" w:lineRule="auto"/>
        <w:ind w:firstLine="709"/>
        <w:jc w:val="both"/>
        <w:rPr>
          <w:color w:val="000000" w:themeColor="text1"/>
        </w:rPr>
      </w:pPr>
      <w:r w:rsidRPr="007D5A53">
        <w:rPr>
          <w:color w:val="000000" w:themeColor="text1"/>
        </w:rPr>
        <w:t xml:space="preserve">Jedynie 1,92% respondentów uważa, że oferta pomocy dla osób niepełnosprawnych </w:t>
      </w:r>
      <w:r w:rsidRPr="007D5A53">
        <w:rPr>
          <w:color w:val="000000" w:themeColor="text1"/>
        </w:rPr>
        <w:br/>
        <w:t xml:space="preserve">w gminie jest wystarczająca, zaś 19,23% uważa, że jest raczej wystarczająca. Z tą opinią nie zgodziło się 48,08% osób, w tym 34,62% uważa, że jest ona raczej niewystarczająca, a dla 13,46% osób jest ona niewystarczająca. Znaczna część osób wśród badanych miała trudności w określeniu ilości potrzebnej pomocy osobom niepełnosprawnym (30,77%).  </w:t>
      </w:r>
    </w:p>
    <w:p w:rsidR="00BF5A1C" w:rsidRPr="007D5A53" w:rsidRDefault="00BF5A1C" w:rsidP="00BF5A1C">
      <w:pPr>
        <w:spacing w:line="312" w:lineRule="auto"/>
        <w:ind w:firstLine="709"/>
        <w:jc w:val="both"/>
        <w:rPr>
          <w:color w:val="000000" w:themeColor="text1"/>
        </w:rPr>
      </w:pPr>
      <w:r w:rsidRPr="007D5A53">
        <w:rPr>
          <w:color w:val="000000" w:themeColor="text1"/>
        </w:rPr>
        <w:t xml:space="preserve">Do posiadania w składzie rodziny osoby chorej przyznaje się 30,77% respondentów. Znaczna część respondentów uważa, że dostęp do opieki zdrowotnej jest wystarczający (61,54%), a 38,46% osób nie zgadza się z tą opinią.  </w:t>
      </w:r>
    </w:p>
    <w:p w:rsidR="00BF5A1C" w:rsidRPr="007D5A53" w:rsidRDefault="0071506C" w:rsidP="00BF5A1C">
      <w:pPr>
        <w:spacing w:line="312" w:lineRule="auto"/>
        <w:ind w:firstLine="709"/>
        <w:jc w:val="both"/>
        <w:rPr>
          <w:color w:val="000000" w:themeColor="text1"/>
        </w:rPr>
      </w:pPr>
      <w:r w:rsidRPr="007D5A53">
        <w:rPr>
          <w:color w:val="000000" w:themeColor="text1"/>
        </w:rPr>
        <w:t>Mieszkańców poproszono również o wskazanie problemów, z jakimi borykają się osoby starsze w gminie. Ponad połowa badanych wskazała na choroby (67,31%) oraz samotność (65,38%). Także duża część ankietowanych uznała, iż jest to brak opieki ze strony rodziny (48,08%), ubóstwo (38,46%) oraz niepełnosprawność (34,62%).</w:t>
      </w:r>
    </w:p>
    <w:p w:rsidR="0071506C" w:rsidRPr="007D5A53" w:rsidRDefault="0071506C" w:rsidP="0071506C">
      <w:pPr>
        <w:spacing w:line="312" w:lineRule="auto"/>
        <w:ind w:firstLine="709"/>
        <w:jc w:val="both"/>
        <w:rPr>
          <w:color w:val="000000" w:themeColor="text1"/>
        </w:rPr>
      </w:pPr>
      <w:r w:rsidRPr="007D5A53">
        <w:rPr>
          <w:color w:val="000000" w:themeColor="text1"/>
        </w:rPr>
        <w:t xml:space="preserve">Mieszkańcy zostali poproszeni o ocenę zaangażowania władz gminy w życie społeczne mieszkańców. Większość ankietowanych ocenia je na dostateczne (30,77%). Bardziej pozytywnie ocenia je 21,15% respondentów, w tym 15,38% na dobre, a 5,77% na bardzo dobre. </w:t>
      </w:r>
      <w:r w:rsidRPr="007D5A53">
        <w:rPr>
          <w:color w:val="000000" w:themeColor="text1"/>
        </w:rPr>
        <w:lastRenderedPageBreak/>
        <w:t xml:space="preserve">Odmiennego zdania jest 23,08% badanych osób. Pozostała ¼ ankietowanych wskazała odpowiedź „trudno powiedzieć” (25%). </w:t>
      </w:r>
    </w:p>
    <w:p w:rsidR="00BF5A1C" w:rsidRPr="007D5A53" w:rsidRDefault="00BF5A1C" w:rsidP="00BF5A1C">
      <w:pPr>
        <w:spacing w:line="312" w:lineRule="auto"/>
        <w:ind w:firstLine="709"/>
        <w:jc w:val="both"/>
        <w:rPr>
          <w:color w:val="000000" w:themeColor="text1"/>
        </w:rPr>
      </w:pPr>
    </w:p>
    <w:p w:rsidR="002C2707" w:rsidRPr="007D5A53" w:rsidRDefault="002C2707" w:rsidP="002C2707">
      <w:pPr>
        <w:spacing w:line="312" w:lineRule="auto"/>
        <w:jc w:val="both"/>
        <w:rPr>
          <w:b/>
          <w:bCs/>
          <w:color w:val="000000" w:themeColor="text1"/>
        </w:rPr>
      </w:pPr>
      <w:r w:rsidRPr="007D5A53">
        <w:rPr>
          <w:b/>
          <w:bCs/>
          <w:color w:val="000000" w:themeColor="text1"/>
        </w:rPr>
        <w:t>BADANIA WŚRÓD OSÓB DOROSŁYCH</w:t>
      </w:r>
    </w:p>
    <w:p w:rsidR="0071506C" w:rsidRPr="007D5A53" w:rsidRDefault="0071506C" w:rsidP="0071506C">
      <w:pPr>
        <w:spacing w:line="312" w:lineRule="auto"/>
        <w:ind w:firstLine="709"/>
        <w:jc w:val="both"/>
        <w:rPr>
          <w:color w:val="000000" w:themeColor="text1"/>
        </w:rPr>
      </w:pPr>
      <w:r w:rsidRPr="007D5A53">
        <w:rPr>
          <w:color w:val="000000" w:themeColor="text1"/>
        </w:rPr>
        <w:t xml:space="preserve">Na początek mieszkańców zapytano jak często zdarza im się spożywać alkohol. </w:t>
      </w:r>
      <w:r w:rsidRPr="007D5A53">
        <w:rPr>
          <w:color w:val="000000" w:themeColor="text1"/>
        </w:rPr>
        <w:br/>
        <w:t xml:space="preserve">25,25% badanych nie pije w ogóle alkoholu. Kilka razy w roku zdarza się to 27,27% ankietowanych. Kolejne 29,29% osób sięga po alkohol kilka razy w miesiącu, 14,14% kilka razy w tygodniu, zaś 4,04% badanych pije alkohol codziennie, co wskazuje, że te osoby mogą zmagać się z problemem alkoholowym. </w:t>
      </w:r>
    </w:p>
    <w:p w:rsidR="0071506C" w:rsidRPr="007D5A53" w:rsidRDefault="0071506C" w:rsidP="003E5DF3">
      <w:pPr>
        <w:pStyle w:val="Legenda"/>
        <w:keepNext/>
        <w:jc w:val="both"/>
        <w:rPr>
          <w:color w:val="000000" w:themeColor="text1"/>
          <w:sz w:val="22"/>
          <w:szCs w:val="22"/>
        </w:rPr>
      </w:pPr>
    </w:p>
    <w:p w:rsidR="003E5DF3" w:rsidRPr="007D5A53" w:rsidRDefault="003E5DF3" w:rsidP="003E5DF3">
      <w:pPr>
        <w:pStyle w:val="Legenda"/>
        <w:keepNext/>
        <w:jc w:val="both"/>
        <w:rPr>
          <w:color w:val="000000" w:themeColor="text1"/>
          <w:sz w:val="22"/>
          <w:szCs w:val="22"/>
        </w:rPr>
      </w:pPr>
      <w:bookmarkStart w:id="47" w:name="_Toc59444758"/>
      <w:r w:rsidRPr="007D5A53">
        <w:rPr>
          <w:color w:val="000000" w:themeColor="text1"/>
          <w:sz w:val="22"/>
          <w:szCs w:val="22"/>
        </w:rPr>
        <w:t xml:space="preserve">Wykres </w:t>
      </w:r>
      <w:r w:rsidR="00ED17D6" w:rsidRPr="007D5A53">
        <w:rPr>
          <w:color w:val="000000" w:themeColor="text1"/>
          <w:sz w:val="22"/>
          <w:szCs w:val="22"/>
        </w:rPr>
        <w:fldChar w:fldCharType="begin"/>
      </w:r>
      <w:r w:rsidRPr="007D5A53">
        <w:rPr>
          <w:color w:val="000000" w:themeColor="text1"/>
          <w:sz w:val="22"/>
          <w:szCs w:val="22"/>
        </w:rPr>
        <w:instrText xml:space="preserve"> SEQ Wykres \* ARABIC </w:instrText>
      </w:r>
      <w:r w:rsidR="00ED17D6" w:rsidRPr="007D5A53">
        <w:rPr>
          <w:color w:val="000000" w:themeColor="text1"/>
          <w:sz w:val="22"/>
          <w:szCs w:val="22"/>
        </w:rPr>
        <w:fldChar w:fldCharType="separate"/>
      </w:r>
      <w:r w:rsidR="00B46108">
        <w:rPr>
          <w:noProof/>
          <w:color w:val="000000" w:themeColor="text1"/>
          <w:sz w:val="22"/>
          <w:szCs w:val="22"/>
        </w:rPr>
        <w:t>11</w:t>
      </w:r>
      <w:r w:rsidR="00ED17D6" w:rsidRPr="007D5A53">
        <w:rPr>
          <w:color w:val="000000" w:themeColor="text1"/>
          <w:sz w:val="22"/>
          <w:szCs w:val="22"/>
        </w:rPr>
        <w:fldChar w:fldCharType="end"/>
      </w:r>
      <w:r w:rsidRPr="007D5A53">
        <w:rPr>
          <w:color w:val="000000" w:themeColor="text1"/>
          <w:sz w:val="22"/>
          <w:szCs w:val="22"/>
        </w:rPr>
        <w:t>. Jak często spożywa Pan/i alkohol?</w:t>
      </w:r>
      <w:bookmarkEnd w:id="47"/>
    </w:p>
    <w:p w:rsidR="003E5DF3" w:rsidRPr="007D5A53" w:rsidRDefault="0071506C" w:rsidP="003E5DF3">
      <w:pPr>
        <w:pStyle w:val="Standard"/>
        <w:spacing w:line="360" w:lineRule="auto"/>
        <w:jc w:val="both"/>
        <w:rPr>
          <w:rFonts w:ascii="Times New Roman" w:hAnsi="Times New Roman" w:cs="Times New Roman"/>
          <w:b/>
          <w:color w:val="000000" w:themeColor="text1"/>
          <w:sz w:val="22"/>
          <w:szCs w:val="22"/>
          <w:lang w:val="pl-PL"/>
        </w:rPr>
      </w:pPr>
      <w:r w:rsidRPr="007D5A53">
        <w:rPr>
          <w:noProof/>
          <w:color w:val="000000" w:themeColor="text1"/>
          <w:lang w:val="pl-PL" w:eastAsia="pl-PL" w:bidi="ar-SA"/>
        </w:rPr>
        <w:drawing>
          <wp:inline distT="0" distB="0" distL="0" distR="0">
            <wp:extent cx="5903595" cy="2183325"/>
            <wp:effectExtent l="0" t="0" r="1905" b="762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E5DF3" w:rsidRPr="007D5A53" w:rsidRDefault="003E5DF3" w:rsidP="003E5DF3">
      <w:pPr>
        <w:spacing w:line="312" w:lineRule="auto"/>
        <w:jc w:val="both"/>
        <w:rPr>
          <w:color w:val="000000" w:themeColor="text1"/>
          <w:sz w:val="18"/>
          <w:szCs w:val="18"/>
        </w:rPr>
      </w:pPr>
      <w:r w:rsidRPr="007D5A53">
        <w:rPr>
          <w:color w:val="000000" w:themeColor="text1"/>
          <w:sz w:val="18"/>
          <w:szCs w:val="18"/>
        </w:rPr>
        <w:t>Źródło: Opracowanie własne.</w:t>
      </w:r>
    </w:p>
    <w:p w:rsidR="003E5DF3" w:rsidRPr="007D5A53" w:rsidRDefault="003E5DF3" w:rsidP="0071506C">
      <w:pPr>
        <w:pStyle w:val="Standard"/>
        <w:spacing w:line="312" w:lineRule="auto"/>
        <w:jc w:val="both"/>
        <w:rPr>
          <w:rFonts w:ascii="Times New Roman" w:hAnsi="Times New Roman" w:cs="Times New Roman"/>
          <w:b/>
          <w:color w:val="000000" w:themeColor="text1"/>
          <w:sz w:val="22"/>
          <w:szCs w:val="22"/>
          <w:lang w:val="pl-PL"/>
        </w:rPr>
      </w:pPr>
    </w:p>
    <w:p w:rsidR="0071506C" w:rsidRPr="007D5A53" w:rsidRDefault="0071506C" w:rsidP="0071506C">
      <w:pPr>
        <w:spacing w:line="312" w:lineRule="auto"/>
        <w:ind w:firstLine="709"/>
        <w:jc w:val="both"/>
        <w:rPr>
          <w:color w:val="000000" w:themeColor="text1"/>
        </w:rPr>
      </w:pPr>
      <w:r w:rsidRPr="007D5A53">
        <w:rPr>
          <w:color w:val="000000" w:themeColor="text1"/>
        </w:rPr>
        <w:t xml:space="preserve">Większość respondentów, jednorazowo wypija od 3 do 4 porcji alkoholu (51,35%). 32,43% ankietowanych wypija jednorazowo 1 - 2 porcje, 12,16% osób wypija 5 - 7 porcji alkoholu, 1,35% osób 8 - 10 porcji oraz kolejne 2,70% badanych 11 - 13 i więcej porcji. </w:t>
      </w:r>
    </w:p>
    <w:p w:rsidR="0071506C" w:rsidRPr="007D5A53" w:rsidRDefault="0071506C" w:rsidP="0071506C">
      <w:pPr>
        <w:spacing w:line="312" w:lineRule="auto"/>
        <w:ind w:firstLine="709"/>
        <w:jc w:val="both"/>
        <w:rPr>
          <w:color w:val="000000" w:themeColor="text1"/>
        </w:rPr>
      </w:pPr>
      <w:r w:rsidRPr="007D5A53">
        <w:rPr>
          <w:color w:val="000000" w:themeColor="text1"/>
        </w:rPr>
        <w:t xml:space="preserve">W Gminie Raciechowice kobiety najczęściej wypijają jednorazowo 3 – 4  porcje alkoholu (52%). 29% kobiet jednorazowo wypija od 1 do 2 porcji alkoholu, kolejne 15% ankietowanych jednorazowo wypija 5 – 7 porcji napojów alkoholowych, 2% kobiet jednorazowo pije od 8 do 10 porcji, zaś kolejne 2% wypija 11 – 13 i więcej porcji. </w:t>
      </w:r>
    </w:p>
    <w:p w:rsidR="0071506C" w:rsidRPr="007D5A53" w:rsidRDefault="0071506C" w:rsidP="0071506C">
      <w:pPr>
        <w:spacing w:line="312" w:lineRule="auto"/>
        <w:ind w:firstLine="709"/>
        <w:jc w:val="both"/>
        <w:rPr>
          <w:color w:val="000000" w:themeColor="text1"/>
        </w:rPr>
      </w:pPr>
      <w:r w:rsidRPr="007D5A53">
        <w:rPr>
          <w:color w:val="000000" w:themeColor="text1"/>
        </w:rPr>
        <w:t xml:space="preserve">Mężczyźni najczęściej jednorazowo wypijają 3 – 4 porcje (50%), 1 – 2 porcje (38%), kolejne 8% osób wypija od 5 do 7 porcji alkoholu oraz 4% mężczyzna jednorazowo wypija od </w:t>
      </w:r>
      <w:r w:rsidRPr="007D5A53">
        <w:rPr>
          <w:color w:val="000000" w:themeColor="text1"/>
        </w:rPr>
        <w:br/>
        <w:t>11 do 13 i więcej porcji alkoholu.</w:t>
      </w:r>
    </w:p>
    <w:p w:rsidR="0071506C" w:rsidRPr="007D5A53" w:rsidRDefault="0071506C" w:rsidP="0071506C">
      <w:pPr>
        <w:spacing w:line="360" w:lineRule="auto"/>
        <w:jc w:val="both"/>
        <w:rPr>
          <w:color w:val="000000" w:themeColor="text1"/>
        </w:rPr>
      </w:pPr>
    </w:p>
    <w:p w:rsidR="00C93FA4" w:rsidRPr="007D5A53" w:rsidRDefault="00C93FA4" w:rsidP="00C93FA4">
      <w:pPr>
        <w:pStyle w:val="Standard"/>
        <w:spacing w:line="360" w:lineRule="auto"/>
        <w:jc w:val="both"/>
        <w:rPr>
          <w:rFonts w:ascii="Times New Roman" w:hAnsi="Times New Roman" w:cs="Times New Roman"/>
          <w:b/>
          <w:color w:val="000000" w:themeColor="text1"/>
          <w:sz w:val="22"/>
          <w:szCs w:val="22"/>
          <w:lang w:val="pl-PL"/>
        </w:rPr>
      </w:pPr>
    </w:p>
    <w:p w:rsidR="00C93FA4" w:rsidRPr="007D5A53" w:rsidRDefault="00C93FA4" w:rsidP="00C93FA4">
      <w:pPr>
        <w:pStyle w:val="Legenda"/>
        <w:keepNext/>
        <w:jc w:val="both"/>
        <w:rPr>
          <w:color w:val="000000" w:themeColor="text1"/>
          <w:sz w:val="22"/>
          <w:szCs w:val="22"/>
        </w:rPr>
      </w:pPr>
      <w:bookmarkStart w:id="48" w:name="_Toc59444759"/>
      <w:r w:rsidRPr="007D5A53">
        <w:rPr>
          <w:color w:val="000000" w:themeColor="text1"/>
          <w:sz w:val="22"/>
          <w:szCs w:val="22"/>
        </w:rPr>
        <w:lastRenderedPageBreak/>
        <w:t xml:space="preserve">Wykres </w:t>
      </w:r>
      <w:r w:rsidR="00ED17D6" w:rsidRPr="007D5A53">
        <w:rPr>
          <w:color w:val="000000" w:themeColor="text1"/>
          <w:sz w:val="22"/>
          <w:szCs w:val="22"/>
        </w:rPr>
        <w:fldChar w:fldCharType="begin"/>
      </w:r>
      <w:r w:rsidRPr="007D5A53">
        <w:rPr>
          <w:color w:val="000000" w:themeColor="text1"/>
          <w:sz w:val="22"/>
          <w:szCs w:val="22"/>
        </w:rPr>
        <w:instrText xml:space="preserve"> SEQ Wykres \* ARABIC </w:instrText>
      </w:r>
      <w:r w:rsidR="00ED17D6" w:rsidRPr="007D5A53">
        <w:rPr>
          <w:color w:val="000000" w:themeColor="text1"/>
          <w:sz w:val="22"/>
          <w:szCs w:val="22"/>
        </w:rPr>
        <w:fldChar w:fldCharType="separate"/>
      </w:r>
      <w:r w:rsidR="00B46108">
        <w:rPr>
          <w:noProof/>
          <w:color w:val="000000" w:themeColor="text1"/>
          <w:sz w:val="22"/>
          <w:szCs w:val="22"/>
        </w:rPr>
        <w:t>12</w:t>
      </w:r>
      <w:r w:rsidR="00ED17D6" w:rsidRPr="007D5A53">
        <w:rPr>
          <w:color w:val="000000" w:themeColor="text1"/>
          <w:sz w:val="22"/>
          <w:szCs w:val="22"/>
        </w:rPr>
        <w:fldChar w:fldCharType="end"/>
      </w:r>
      <w:r w:rsidRPr="007D5A53">
        <w:rPr>
          <w:color w:val="000000" w:themeColor="text1"/>
          <w:sz w:val="22"/>
          <w:szCs w:val="22"/>
        </w:rPr>
        <w:t>. Ile porcji alkoholu wypija Pan/i w ciągu całego dnia, w którym Pan/i pije?</w:t>
      </w:r>
      <w:bookmarkEnd w:id="48"/>
    </w:p>
    <w:p w:rsidR="00C93FA4" w:rsidRPr="007D5A53" w:rsidRDefault="0071506C" w:rsidP="0071506C">
      <w:pPr>
        <w:pStyle w:val="Standard"/>
        <w:spacing w:line="360" w:lineRule="auto"/>
        <w:jc w:val="both"/>
        <w:rPr>
          <w:rFonts w:ascii="Times New Roman" w:hAnsi="Times New Roman" w:cs="Times New Roman"/>
          <w:b/>
          <w:color w:val="000000" w:themeColor="text1"/>
          <w:sz w:val="22"/>
          <w:szCs w:val="22"/>
          <w:lang w:val="pl-PL"/>
        </w:rPr>
      </w:pPr>
      <w:r w:rsidRPr="007D5A53">
        <w:rPr>
          <w:noProof/>
          <w:color w:val="000000" w:themeColor="text1"/>
          <w:lang w:val="pl-PL" w:eastAsia="pl-PL" w:bidi="ar-SA"/>
        </w:rPr>
        <w:drawing>
          <wp:inline distT="0" distB="0" distL="0" distR="0">
            <wp:extent cx="5903595" cy="2337912"/>
            <wp:effectExtent l="0" t="0" r="1905" b="5715"/>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7D5A53">
        <w:rPr>
          <w:color w:val="000000" w:themeColor="text1"/>
          <w:sz w:val="18"/>
          <w:szCs w:val="18"/>
          <w:lang w:val="pl-PL"/>
        </w:rPr>
        <w:t>Ź</w:t>
      </w:r>
      <w:r w:rsidR="00C93FA4" w:rsidRPr="007D5A53">
        <w:rPr>
          <w:color w:val="000000" w:themeColor="text1"/>
          <w:sz w:val="18"/>
          <w:szCs w:val="18"/>
          <w:lang w:val="pl-PL"/>
        </w:rPr>
        <w:t>ródło: Opracowanie własne.</w:t>
      </w:r>
    </w:p>
    <w:p w:rsidR="00B11456" w:rsidRPr="007D5A53" w:rsidRDefault="00B11456" w:rsidP="008E3886">
      <w:pPr>
        <w:spacing w:line="312" w:lineRule="auto"/>
        <w:ind w:firstLine="709"/>
        <w:jc w:val="both"/>
        <w:rPr>
          <w:color w:val="000000" w:themeColor="text1"/>
        </w:rPr>
      </w:pPr>
    </w:p>
    <w:p w:rsidR="00EF502B" w:rsidRPr="007D5A53" w:rsidRDefault="00EF502B" w:rsidP="0071506C">
      <w:pPr>
        <w:spacing w:line="312" w:lineRule="auto"/>
        <w:ind w:firstLine="709"/>
        <w:jc w:val="both"/>
        <w:rPr>
          <w:color w:val="000000" w:themeColor="text1"/>
        </w:rPr>
      </w:pPr>
      <w:r w:rsidRPr="007D5A53">
        <w:rPr>
          <w:color w:val="000000" w:themeColor="text1"/>
        </w:rPr>
        <w:t xml:space="preserve">Ankietowani oświadczyli, iż zdarzało im się kierować pojazdem w stanie nietrzeźwości. 13,58% respondentów taka sytuacja zdarzyła się raz, 8,64% osób zdarza się to sporadycznie, zaś 2,47% badanych zdarza się to często. Dane te pokazują, iż problem pijanych kierowców jest obecny na terenie  Gminy </w:t>
      </w:r>
      <w:r w:rsidR="00843FC9" w:rsidRPr="007D5A53">
        <w:rPr>
          <w:color w:val="000000" w:themeColor="text1"/>
        </w:rPr>
        <w:t>Raciechowice</w:t>
      </w:r>
      <w:r w:rsidRPr="007D5A53">
        <w:rPr>
          <w:color w:val="000000" w:themeColor="text1"/>
        </w:rPr>
        <w:t>, jednak jego skala nie przybiera znacznych rozmiarów.</w:t>
      </w:r>
    </w:p>
    <w:p w:rsidR="0071506C" w:rsidRPr="007D5A53" w:rsidRDefault="0071506C" w:rsidP="00EF502B">
      <w:pPr>
        <w:spacing w:line="312" w:lineRule="auto"/>
        <w:ind w:firstLine="709"/>
        <w:jc w:val="both"/>
        <w:rPr>
          <w:color w:val="000000" w:themeColor="text1"/>
        </w:rPr>
      </w:pPr>
    </w:p>
    <w:p w:rsidR="00EF502B" w:rsidRPr="007D5A53" w:rsidRDefault="00EF502B" w:rsidP="00EF502B">
      <w:pPr>
        <w:pStyle w:val="Legenda"/>
        <w:keepNext/>
        <w:jc w:val="both"/>
        <w:rPr>
          <w:color w:val="000000" w:themeColor="text1"/>
          <w:sz w:val="22"/>
          <w:szCs w:val="22"/>
        </w:rPr>
      </w:pPr>
      <w:bookmarkStart w:id="49" w:name="_Toc59444760"/>
      <w:r w:rsidRPr="007D5A53">
        <w:rPr>
          <w:color w:val="000000" w:themeColor="text1"/>
          <w:sz w:val="22"/>
          <w:szCs w:val="22"/>
        </w:rPr>
        <w:t xml:space="preserve">Wykres </w:t>
      </w:r>
      <w:r w:rsidR="00ED17D6" w:rsidRPr="007D5A53">
        <w:rPr>
          <w:color w:val="000000" w:themeColor="text1"/>
          <w:sz w:val="22"/>
          <w:szCs w:val="22"/>
        </w:rPr>
        <w:fldChar w:fldCharType="begin"/>
      </w:r>
      <w:r w:rsidRPr="007D5A53">
        <w:rPr>
          <w:color w:val="000000" w:themeColor="text1"/>
          <w:sz w:val="22"/>
          <w:szCs w:val="22"/>
        </w:rPr>
        <w:instrText xml:space="preserve"> SEQ Wykres \* ARABIC </w:instrText>
      </w:r>
      <w:r w:rsidR="00ED17D6" w:rsidRPr="007D5A53">
        <w:rPr>
          <w:color w:val="000000" w:themeColor="text1"/>
          <w:sz w:val="22"/>
          <w:szCs w:val="22"/>
        </w:rPr>
        <w:fldChar w:fldCharType="separate"/>
      </w:r>
      <w:r w:rsidR="00B46108">
        <w:rPr>
          <w:noProof/>
          <w:color w:val="000000" w:themeColor="text1"/>
          <w:sz w:val="22"/>
          <w:szCs w:val="22"/>
        </w:rPr>
        <w:t>13</w:t>
      </w:r>
      <w:r w:rsidR="00ED17D6" w:rsidRPr="007D5A53">
        <w:rPr>
          <w:color w:val="000000" w:themeColor="text1"/>
          <w:sz w:val="22"/>
          <w:szCs w:val="22"/>
        </w:rPr>
        <w:fldChar w:fldCharType="end"/>
      </w:r>
      <w:r w:rsidRPr="007D5A53">
        <w:rPr>
          <w:color w:val="000000" w:themeColor="text1"/>
          <w:sz w:val="22"/>
          <w:szCs w:val="22"/>
        </w:rPr>
        <w:t>. Czy zdarzyło się Panu/i kierować pojazdem pod wpływem alkoholu?</w:t>
      </w:r>
      <w:bookmarkEnd w:id="49"/>
    </w:p>
    <w:p w:rsidR="001B6D7C" w:rsidRPr="007D5A53" w:rsidRDefault="001B6D7C" w:rsidP="001B6D7C">
      <w:pPr>
        <w:pStyle w:val="Standard"/>
        <w:spacing w:line="360" w:lineRule="auto"/>
        <w:jc w:val="both"/>
        <w:rPr>
          <w:rFonts w:ascii="Times New Roman" w:hAnsi="Times New Roman" w:cs="Times New Roman"/>
          <w:b/>
          <w:color w:val="000000" w:themeColor="text1"/>
          <w:sz w:val="22"/>
          <w:szCs w:val="22"/>
          <w:lang w:val="pl-PL"/>
        </w:rPr>
      </w:pPr>
      <w:r w:rsidRPr="007D5A53">
        <w:rPr>
          <w:noProof/>
          <w:color w:val="000000" w:themeColor="text1"/>
          <w:sz w:val="26"/>
          <w:szCs w:val="28"/>
          <w:lang w:val="pl-PL" w:eastAsia="pl-PL" w:bidi="ar-SA"/>
        </w:rPr>
        <w:drawing>
          <wp:inline distT="0" distB="0" distL="0" distR="0">
            <wp:extent cx="6019800" cy="2186940"/>
            <wp:effectExtent l="0" t="0" r="0" b="381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F502B" w:rsidRPr="007D5A53" w:rsidRDefault="00EF502B" w:rsidP="00EF502B">
      <w:pPr>
        <w:spacing w:line="312" w:lineRule="auto"/>
        <w:jc w:val="both"/>
        <w:rPr>
          <w:color w:val="000000" w:themeColor="text1"/>
          <w:sz w:val="18"/>
          <w:szCs w:val="18"/>
        </w:rPr>
      </w:pPr>
      <w:r w:rsidRPr="007D5A53">
        <w:rPr>
          <w:color w:val="000000" w:themeColor="text1"/>
          <w:sz w:val="18"/>
          <w:szCs w:val="18"/>
        </w:rPr>
        <w:t>Źródło: Opracowanie własne.</w:t>
      </w:r>
    </w:p>
    <w:p w:rsidR="0071506C" w:rsidRPr="007D5A53" w:rsidRDefault="0071506C" w:rsidP="0071506C">
      <w:pPr>
        <w:spacing w:line="312" w:lineRule="auto"/>
        <w:jc w:val="both"/>
        <w:rPr>
          <w:color w:val="000000" w:themeColor="text1"/>
        </w:rPr>
      </w:pPr>
    </w:p>
    <w:p w:rsidR="0071506C" w:rsidRPr="007D5A53" w:rsidRDefault="0071506C" w:rsidP="0071506C">
      <w:pPr>
        <w:spacing w:line="312" w:lineRule="auto"/>
        <w:ind w:firstLine="709"/>
        <w:jc w:val="both"/>
        <w:rPr>
          <w:color w:val="000000" w:themeColor="text1"/>
        </w:rPr>
      </w:pPr>
      <w:r w:rsidRPr="007D5A53">
        <w:rPr>
          <w:color w:val="000000" w:themeColor="text1"/>
        </w:rPr>
        <w:t xml:space="preserve">Wśród ankietowanych 22,97% oświadczyło, iż zdarzało im się kierować pojazdem w stanie nietrzeźwości. 16,22% respondentów taka sytuacja zdarzyła się raz, a 6,76% osób zdarza się to sporadycznie.  </w:t>
      </w:r>
    </w:p>
    <w:p w:rsidR="007C0185" w:rsidRPr="007D5A53" w:rsidRDefault="0071506C" w:rsidP="0071506C">
      <w:pPr>
        <w:spacing w:line="312" w:lineRule="auto"/>
        <w:ind w:firstLine="709"/>
        <w:jc w:val="both"/>
        <w:rPr>
          <w:color w:val="000000" w:themeColor="text1"/>
        </w:rPr>
      </w:pPr>
      <w:r w:rsidRPr="007D5A53">
        <w:rPr>
          <w:color w:val="000000" w:themeColor="text1"/>
        </w:rPr>
        <w:t>Analizując spożycie alkoholu w gminie na przestrzeni ostatnich kilku lat, można zauważyć, iż większość respondentów sądzi, iż obecnie pije się tyle samo co dawniej – takiej odpowiedzi udzieliło 32,32% osób. Zdaniem 12,12% badanych obecnie pije mniej niż kiedyś, zaś 21,21% osób uważa, że aktualnie pije się więcej niż kiedyś. 34,34% osób wskazało odpowiedź ,,trudno powiedzieć”.</w:t>
      </w:r>
    </w:p>
    <w:p w:rsidR="0071506C" w:rsidRPr="007D5A53" w:rsidRDefault="0071506C" w:rsidP="0071506C">
      <w:pPr>
        <w:pStyle w:val="Standard"/>
        <w:spacing w:line="360" w:lineRule="auto"/>
        <w:jc w:val="both"/>
        <w:rPr>
          <w:rFonts w:ascii="Times New Roman" w:hAnsi="Times New Roman" w:cs="Times New Roman"/>
          <w:b/>
          <w:color w:val="000000" w:themeColor="text1"/>
          <w:sz w:val="22"/>
          <w:szCs w:val="22"/>
          <w:lang w:val="pl-PL"/>
        </w:rPr>
      </w:pPr>
    </w:p>
    <w:p w:rsidR="00993966" w:rsidRPr="007D5A53" w:rsidRDefault="00993966" w:rsidP="00993966">
      <w:pPr>
        <w:pStyle w:val="Legenda"/>
        <w:keepNext/>
        <w:jc w:val="both"/>
        <w:rPr>
          <w:color w:val="000000" w:themeColor="text1"/>
          <w:sz w:val="22"/>
          <w:szCs w:val="22"/>
        </w:rPr>
      </w:pPr>
      <w:bookmarkStart w:id="50" w:name="_Toc59444761"/>
      <w:r w:rsidRPr="007D5A53">
        <w:rPr>
          <w:color w:val="000000" w:themeColor="text1"/>
          <w:sz w:val="22"/>
          <w:szCs w:val="22"/>
        </w:rPr>
        <w:t xml:space="preserve">Wykres </w:t>
      </w:r>
      <w:r w:rsidR="00ED17D6" w:rsidRPr="007D5A53">
        <w:rPr>
          <w:color w:val="000000" w:themeColor="text1"/>
          <w:sz w:val="22"/>
          <w:szCs w:val="22"/>
        </w:rPr>
        <w:fldChar w:fldCharType="begin"/>
      </w:r>
      <w:r w:rsidRPr="007D5A53">
        <w:rPr>
          <w:color w:val="000000" w:themeColor="text1"/>
          <w:sz w:val="22"/>
          <w:szCs w:val="22"/>
        </w:rPr>
        <w:instrText xml:space="preserve"> SEQ Wykres \* ARABIC </w:instrText>
      </w:r>
      <w:r w:rsidR="00ED17D6" w:rsidRPr="007D5A53">
        <w:rPr>
          <w:color w:val="000000" w:themeColor="text1"/>
          <w:sz w:val="22"/>
          <w:szCs w:val="22"/>
        </w:rPr>
        <w:fldChar w:fldCharType="separate"/>
      </w:r>
      <w:r w:rsidR="00B46108">
        <w:rPr>
          <w:noProof/>
          <w:color w:val="000000" w:themeColor="text1"/>
          <w:sz w:val="22"/>
          <w:szCs w:val="22"/>
        </w:rPr>
        <w:t>14</w:t>
      </w:r>
      <w:r w:rsidR="00ED17D6" w:rsidRPr="007D5A53">
        <w:rPr>
          <w:color w:val="000000" w:themeColor="text1"/>
          <w:sz w:val="22"/>
          <w:szCs w:val="22"/>
        </w:rPr>
        <w:fldChar w:fldCharType="end"/>
      </w:r>
      <w:r w:rsidRPr="007D5A53">
        <w:rPr>
          <w:color w:val="000000" w:themeColor="text1"/>
          <w:sz w:val="22"/>
          <w:szCs w:val="22"/>
        </w:rPr>
        <w:t>. Proszę ocenić czy spożycie alkoholu na przestrzeni kilku lat w Pana/i miejscowości.</w:t>
      </w:r>
      <w:bookmarkEnd w:id="50"/>
    </w:p>
    <w:p w:rsidR="00993966" w:rsidRPr="007D5A53" w:rsidRDefault="0071506C" w:rsidP="00993966">
      <w:pPr>
        <w:pStyle w:val="Standard"/>
        <w:spacing w:line="360" w:lineRule="auto"/>
        <w:jc w:val="both"/>
        <w:rPr>
          <w:rFonts w:ascii="Times New Roman" w:hAnsi="Times New Roman" w:cs="Times New Roman"/>
          <w:b/>
          <w:color w:val="000000" w:themeColor="text1"/>
          <w:sz w:val="22"/>
          <w:szCs w:val="22"/>
          <w:lang w:val="pl-PL"/>
        </w:rPr>
      </w:pPr>
      <w:r w:rsidRPr="007D5A53">
        <w:rPr>
          <w:noProof/>
          <w:color w:val="000000" w:themeColor="text1"/>
          <w:lang w:val="pl-PL" w:eastAsia="pl-PL" w:bidi="ar-SA"/>
        </w:rPr>
        <w:drawing>
          <wp:inline distT="0" distB="0" distL="0" distR="0">
            <wp:extent cx="5903595" cy="2327450"/>
            <wp:effectExtent l="0" t="0" r="1905" b="15875"/>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93966" w:rsidRPr="007D5A53" w:rsidRDefault="00993966" w:rsidP="00993966">
      <w:pPr>
        <w:spacing w:line="312" w:lineRule="auto"/>
        <w:jc w:val="both"/>
        <w:rPr>
          <w:color w:val="000000" w:themeColor="text1"/>
          <w:sz w:val="18"/>
          <w:szCs w:val="18"/>
        </w:rPr>
      </w:pPr>
      <w:r w:rsidRPr="007D5A53">
        <w:rPr>
          <w:color w:val="000000" w:themeColor="text1"/>
          <w:sz w:val="18"/>
          <w:szCs w:val="18"/>
        </w:rPr>
        <w:t>Źródło: Opracowanie własne.</w:t>
      </w:r>
    </w:p>
    <w:p w:rsidR="00993966" w:rsidRPr="007D5A53" w:rsidRDefault="00993966" w:rsidP="00993966">
      <w:pPr>
        <w:pStyle w:val="Standard"/>
        <w:spacing w:line="360" w:lineRule="auto"/>
        <w:jc w:val="both"/>
        <w:rPr>
          <w:rFonts w:ascii="Times New Roman" w:hAnsi="Times New Roman" w:cs="Times New Roman"/>
          <w:b/>
          <w:color w:val="000000" w:themeColor="text1"/>
          <w:sz w:val="22"/>
          <w:szCs w:val="22"/>
          <w:lang w:val="pl-PL"/>
        </w:rPr>
      </w:pPr>
    </w:p>
    <w:p w:rsidR="0071506C" w:rsidRPr="007D5A53" w:rsidRDefault="0071506C" w:rsidP="0071506C">
      <w:pPr>
        <w:spacing w:line="312" w:lineRule="auto"/>
        <w:ind w:firstLine="709"/>
        <w:jc w:val="both"/>
        <w:rPr>
          <w:color w:val="000000" w:themeColor="text1"/>
        </w:rPr>
      </w:pPr>
      <w:r w:rsidRPr="007D5A53">
        <w:rPr>
          <w:color w:val="000000" w:themeColor="text1"/>
        </w:rPr>
        <w:t xml:space="preserve">Celem sprawdzenia wiedzy mieszkańców dotyczącej konsekwencji spożywania alkoholu, poproszono ich o ustosunkowanie się do kilku stwierdzeń. Jak wynika z udzielonych odpowiedzi, mieszkańcy w większości posiadają wiedzę dotyczącą alkoholu. </w:t>
      </w:r>
    </w:p>
    <w:p w:rsidR="0071506C" w:rsidRPr="007D5A53" w:rsidRDefault="0071506C" w:rsidP="006549B1">
      <w:pPr>
        <w:pStyle w:val="Akapitzlist"/>
        <w:numPr>
          <w:ilvl w:val="0"/>
          <w:numId w:val="32"/>
        </w:numPr>
        <w:spacing w:line="312" w:lineRule="auto"/>
        <w:jc w:val="both"/>
        <w:rPr>
          <w:rFonts w:ascii="Times New Roman" w:hAnsi="Times New Roman"/>
          <w:color w:val="000000" w:themeColor="text1"/>
          <w:sz w:val="24"/>
          <w:szCs w:val="24"/>
        </w:rPr>
      </w:pPr>
      <w:r w:rsidRPr="007D5A53">
        <w:rPr>
          <w:rFonts w:ascii="Times New Roman" w:hAnsi="Times New Roman"/>
          <w:color w:val="000000" w:themeColor="text1"/>
          <w:sz w:val="24"/>
          <w:szCs w:val="24"/>
        </w:rPr>
        <w:t xml:space="preserve">67,68% mieszkańców uważa, że przychodzenie do pracy na kacu jest zachowaniem nieodpowiednim. Z tą opinią nie zgodziło się 9,09% osób – uważają oni, iż nie ma nic złego w przychodzeniu do pracy na kacu. Natomiast 23,23% ankietowanych nie potrafiło udzielić odpowiedzi na to pytanie. </w:t>
      </w:r>
    </w:p>
    <w:p w:rsidR="0071506C" w:rsidRPr="007D5A53" w:rsidRDefault="0071506C" w:rsidP="006549B1">
      <w:pPr>
        <w:pStyle w:val="Akapitzlist"/>
        <w:numPr>
          <w:ilvl w:val="0"/>
          <w:numId w:val="32"/>
        </w:numPr>
        <w:spacing w:line="312" w:lineRule="auto"/>
        <w:jc w:val="both"/>
        <w:rPr>
          <w:rFonts w:ascii="Times New Roman" w:hAnsi="Times New Roman"/>
          <w:color w:val="000000" w:themeColor="text1"/>
          <w:sz w:val="24"/>
          <w:szCs w:val="24"/>
        </w:rPr>
      </w:pPr>
      <w:r w:rsidRPr="007D5A53">
        <w:rPr>
          <w:rFonts w:ascii="Times New Roman" w:hAnsi="Times New Roman"/>
          <w:color w:val="000000" w:themeColor="text1"/>
          <w:sz w:val="24"/>
          <w:szCs w:val="24"/>
        </w:rPr>
        <w:t xml:space="preserve">60,61% osób sądzi, iż alkohol w piwie jest tak samo szkodliwy jak ten w wódce, zaś z tą opinią nie zgodziło się 15,15% osób -  twierdzą oni, iż alkohol w piwie jest mniej szkodliwy niż ten w wódce. 24,24% osób wskazało, iż nie potrafią ustosunkować się do tego stwierdzenia. </w:t>
      </w:r>
    </w:p>
    <w:p w:rsidR="0071506C" w:rsidRPr="007D5A53" w:rsidRDefault="0071506C" w:rsidP="006549B1">
      <w:pPr>
        <w:pStyle w:val="Akapitzlist"/>
        <w:numPr>
          <w:ilvl w:val="0"/>
          <w:numId w:val="32"/>
        </w:numPr>
        <w:spacing w:line="312" w:lineRule="auto"/>
        <w:jc w:val="both"/>
        <w:rPr>
          <w:rFonts w:ascii="Times New Roman" w:hAnsi="Times New Roman"/>
          <w:color w:val="000000" w:themeColor="text1"/>
          <w:sz w:val="24"/>
          <w:szCs w:val="24"/>
        </w:rPr>
      </w:pPr>
      <w:r w:rsidRPr="007D5A53">
        <w:rPr>
          <w:rFonts w:ascii="Times New Roman" w:hAnsi="Times New Roman"/>
          <w:color w:val="000000" w:themeColor="text1"/>
          <w:sz w:val="24"/>
          <w:szCs w:val="24"/>
        </w:rPr>
        <w:t>Ze stwierdzeniem ,,Osoby z problemem alkoholowym piją codziennie” zgodziło się 25,25% ankietowanych, zaś 52,53% nie zgodziło się z tym stwierdzeniem. 22,22% osób wskazało odpowiedź ,,nie wiem”.</w:t>
      </w:r>
    </w:p>
    <w:p w:rsidR="0071506C" w:rsidRPr="007D5A53" w:rsidRDefault="0071506C" w:rsidP="006549B1">
      <w:pPr>
        <w:pStyle w:val="Akapitzlist"/>
        <w:numPr>
          <w:ilvl w:val="0"/>
          <w:numId w:val="32"/>
        </w:numPr>
        <w:spacing w:line="312" w:lineRule="auto"/>
        <w:jc w:val="both"/>
        <w:rPr>
          <w:rFonts w:ascii="Times New Roman" w:hAnsi="Times New Roman"/>
          <w:color w:val="000000" w:themeColor="text1"/>
          <w:sz w:val="24"/>
          <w:szCs w:val="24"/>
        </w:rPr>
      </w:pPr>
      <w:r w:rsidRPr="007D5A53">
        <w:rPr>
          <w:rFonts w:ascii="Times New Roman" w:hAnsi="Times New Roman"/>
          <w:color w:val="000000" w:themeColor="text1"/>
          <w:sz w:val="24"/>
          <w:szCs w:val="24"/>
        </w:rPr>
        <w:t>29,29% ankietowanych uważa natomiast, iż alkoholizm jest dziedziczny, a 49,49% osób nie zgadza się z tą opinią. Do tego stwierdzenia nie potrafiło odnieść się 21,21% osób.</w:t>
      </w:r>
    </w:p>
    <w:p w:rsidR="0071506C" w:rsidRPr="007D5A53" w:rsidRDefault="0071506C" w:rsidP="006549B1">
      <w:pPr>
        <w:pStyle w:val="Akapitzlist"/>
        <w:numPr>
          <w:ilvl w:val="0"/>
          <w:numId w:val="32"/>
        </w:numPr>
        <w:spacing w:line="312" w:lineRule="auto"/>
        <w:jc w:val="both"/>
        <w:rPr>
          <w:rFonts w:ascii="Times New Roman" w:hAnsi="Times New Roman"/>
          <w:color w:val="000000" w:themeColor="text1"/>
          <w:sz w:val="24"/>
          <w:szCs w:val="24"/>
        </w:rPr>
      </w:pPr>
      <w:r w:rsidRPr="007D5A53">
        <w:rPr>
          <w:rFonts w:ascii="Times New Roman" w:hAnsi="Times New Roman"/>
          <w:color w:val="000000" w:themeColor="text1"/>
          <w:sz w:val="24"/>
          <w:szCs w:val="24"/>
        </w:rPr>
        <w:t>Według 36,36% mieszkańców okazjonalne spożywanie alkoholu nie uzależnia. Z tym stwierdzeniem nie zgodziło się również 48,48% osób, a 15,15% nie potrafiło udzielić odpowiedzi na to pytanie.</w:t>
      </w:r>
    </w:p>
    <w:p w:rsidR="0071506C" w:rsidRPr="007D5A53" w:rsidRDefault="0071506C" w:rsidP="006549B1">
      <w:pPr>
        <w:pStyle w:val="Akapitzlist"/>
        <w:numPr>
          <w:ilvl w:val="0"/>
          <w:numId w:val="32"/>
        </w:numPr>
        <w:spacing w:line="312" w:lineRule="auto"/>
        <w:jc w:val="both"/>
        <w:rPr>
          <w:rFonts w:ascii="Times New Roman" w:hAnsi="Times New Roman"/>
          <w:color w:val="000000" w:themeColor="text1"/>
          <w:sz w:val="24"/>
          <w:szCs w:val="24"/>
        </w:rPr>
      </w:pPr>
      <w:r w:rsidRPr="007D5A53">
        <w:rPr>
          <w:rFonts w:ascii="Times New Roman" w:hAnsi="Times New Roman"/>
          <w:color w:val="000000" w:themeColor="text1"/>
          <w:sz w:val="24"/>
          <w:szCs w:val="24"/>
        </w:rPr>
        <w:t xml:space="preserve">Natomiast 22,22% osób uważa, że alkohol jest dobrym lekarstwem na sen. 58,59% osób nie zgadza się z tą opinią, a 19,19% osób nie potrafiło udzielić odpowiedzi na to pytanie. </w:t>
      </w:r>
    </w:p>
    <w:p w:rsidR="0071506C" w:rsidRPr="007D5A53" w:rsidRDefault="0071506C" w:rsidP="0071506C">
      <w:pPr>
        <w:spacing w:line="312" w:lineRule="auto"/>
        <w:ind w:firstLine="709"/>
        <w:jc w:val="both"/>
        <w:rPr>
          <w:color w:val="000000" w:themeColor="text1"/>
        </w:rPr>
      </w:pPr>
    </w:p>
    <w:p w:rsidR="0071506C" w:rsidRPr="007D5A53" w:rsidRDefault="0071506C" w:rsidP="0071506C">
      <w:pPr>
        <w:spacing w:line="312" w:lineRule="auto"/>
        <w:jc w:val="both"/>
        <w:rPr>
          <w:color w:val="000000" w:themeColor="text1"/>
        </w:rPr>
      </w:pPr>
    </w:p>
    <w:p w:rsidR="0071506C" w:rsidRPr="007D5A53" w:rsidRDefault="006B6D96" w:rsidP="0071506C">
      <w:pPr>
        <w:spacing w:line="312" w:lineRule="auto"/>
        <w:ind w:firstLine="709"/>
        <w:jc w:val="both"/>
        <w:rPr>
          <w:color w:val="000000" w:themeColor="text1"/>
        </w:rPr>
      </w:pPr>
      <w:r w:rsidRPr="007D5A53">
        <w:rPr>
          <w:color w:val="000000" w:themeColor="text1"/>
        </w:rPr>
        <w:lastRenderedPageBreak/>
        <w:t>W niniejszym badaniu</w:t>
      </w:r>
      <w:r w:rsidR="007C0185" w:rsidRPr="007D5A53">
        <w:rPr>
          <w:color w:val="000000" w:themeColor="text1"/>
        </w:rPr>
        <w:t xml:space="preserve"> oszacowan</w:t>
      </w:r>
      <w:r w:rsidRPr="007D5A53">
        <w:rPr>
          <w:color w:val="000000" w:themeColor="text1"/>
        </w:rPr>
        <w:t>o na próbie respondentów</w:t>
      </w:r>
      <w:r w:rsidR="007C0185" w:rsidRPr="007D5A53">
        <w:rPr>
          <w:color w:val="000000" w:themeColor="text1"/>
        </w:rPr>
        <w:t xml:space="preserve"> skal</w:t>
      </w:r>
      <w:r w:rsidRPr="007D5A53">
        <w:rPr>
          <w:color w:val="000000" w:themeColor="text1"/>
        </w:rPr>
        <w:t>ę</w:t>
      </w:r>
      <w:r w:rsidR="007C0185" w:rsidRPr="007D5A53">
        <w:rPr>
          <w:color w:val="000000" w:themeColor="text1"/>
        </w:rPr>
        <w:t xml:space="preserve"> uzależnień od nikotyny wśród mieszkańców </w:t>
      </w:r>
      <w:r w:rsidR="0071506C" w:rsidRPr="007D5A53">
        <w:rPr>
          <w:color w:val="000000" w:themeColor="text1"/>
        </w:rPr>
        <w:t>g</w:t>
      </w:r>
      <w:r w:rsidR="007C0185" w:rsidRPr="007D5A53">
        <w:rPr>
          <w:color w:val="000000" w:themeColor="text1"/>
        </w:rPr>
        <w:t xml:space="preserve">miny </w:t>
      </w:r>
      <w:r w:rsidR="00843FC9" w:rsidRPr="007D5A53">
        <w:rPr>
          <w:color w:val="000000" w:themeColor="text1"/>
        </w:rPr>
        <w:t>Raciechowice</w:t>
      </w:r>
      <w:r w:rsidR="007C0185" w:rsidRPr="007D5A53">
        <w:rPr>
          <w:color w:val="000000" w:themeColor="text1"/>
        </w:rPr>
        <w:t xml:space="preserve">. </w:t>
      </w:r>
      <w:r w:rsidR="0071506C" w:rsidRPr="007D5A53">
        <w:rPr>
          <w:color w:val="000000" w:themeColor="text1"/>
        </w:rPr>
        <w:t>Z zebranego materiału badawczego wynika, iż 11,10% mieszkańców pali papierosy. Wśród nich 1,01% osób pali kilka razy w roku, 2,02% pali raz w miesiącu, 2,02% badanych sięga po papierosy kilka razy w tygodniu, zaś 5,05% osób pali codziennie.</w:t>
      </w:r>
    </w:p>
    <w:p w:rsidR="0071506C" w:rsidRPr="007D5A53" w:rsidRDefault="0071506C" w:rsidP="0071506C">
      <w:pPr>
        <w:spacing w:line="312" w:lineRule="auto"/>
        <w:ind w:firstLine="709"/>
        <w:jc w:val="both"/>
        <w:rPr>
          <w:b/>
          <w:color w:val="000000" w:themeColor="text1"/>
          <w:sz w:val="22"/>
          <w:szCs w:val="22"/>
        </w:rPr>
      </w:pPr>
    </w:p>
    <w:p w:rsidR="007C0185" w:rsidRPr="007D5A53" w:rsidRDefault="007C0185" w:rsidP="007C0185">
      <w:pPr>
        <w:pStyle w:val="Legenda"/>
        <w:keepNext/>
        <w:jc w:val="both"/>
        <w:rPr>
          <w:color w:val="000000" w:themeColor="text1"/>
          <w:sz w:val="22"/>
          <w:szCs w:val="22"/>
        </w:rPr>
      </w:pPr>
      <w:bookmarkStart w:id="51" w:name="_Toc59444762"/>
      <w:r w:rsidRPr="007D5A53">
        <w:rPr>
          <w:color w:val="000000" w:themeColor="text1"/>
          <w:sz w:val="22"/>
          <w:szCs w:val="22"/>
        </w:rPr>
        <w:t xml:space="preserve">Wykres </w:t>
      </w:r>
      <w:r w:rsidR="00ED17D6" w:rsidRPr="007D5A53">
        <w:rPr>
          <w:color w:val="000000" w:themeColor="text1"/>
          <w:sz w:val="22"/>
          <w:szCs w:val="22"/>
        </w:rPr>
        <w:fldChar w:fldCharType="begin"/>
      </w:r>
      <w:r w:rsidRPr="007D5A53">
        <w:rPr>
          <w:color w:val="000000" w:themeColor="text1"/>
          <w:sz w:val="22"/>
          <w:szCs w:val="22"/>
        </w:rPr>
        <w:instrText xml:space="preserve"> SEQ Wykres \* ARABIC </w:instrText>
      </w:r>
      <w:r w:rsidR="00ED17D6" w:rsidRPr="007D5A53">
        <w:rPr>
          <w:color w:val="000000" w:themeColor="text1"/>
          <w:sz w:val="22"/>
          <w:szCs w:val="22"/>
        </w:rPr>
        <w:fldChar w:fldCharType="separate"/>
      </w:r>
      <w:r w:rsidR="00B46108">
        <w:rPr>
          <w:noProof/>
          <w:color w:val="000000" w:themeColor="text1"/>
          <w:sz w:val="22"/>
          <w:szCs w:val="22"/>
        </w:rPr>
        <w:t>15</w:t>
      </w:r>
      <w:r w:rsidR="00ED17D6" w:rsidRPr="007D5A53">
        <w:rPr>
          <w:color w:val="000000" w:themeColor="text1"/>
          <w:sz w:val="22"/>
          <w:szCs w:val="22"/>
        </w:rPr>
        <w:fldChar w:fldCharType="end"/>
      </w:r>
      <w:r w:rsidRPr="007D5A53">
        <w:rPr>
          <w:color w:val="000000" w:themeColor="text1"/>
          <w:sz w:val="22"/>
          <w:szCs w:val="22"/>
        </w:rPr>
        <w:t>. Jak często pali Pan/i papierosy?</w:t>
      </w:r>
      <w:bookmarkEnd w:id="51"/>
    </w:p>
    <w:p w:rsidR="007C0185" w:rsidRPr="007D5A53" w:rsidRDefault="0071506C" w:rsidP="007C0185">
      <w:pPr>
        <w:pStyle w:val="Standard"/>
        <w:spacing w:line="360" w:lineRule="auto"/>
        <w:jc w:val="both"/>
        <w:rPr>
          <w:rFonts w:ascii="Times New Roman" w:hAnsi="Times New Roman" w:cs="Times New Roman"/>
          <w:b/>
          <w:color w:val="000000" w:themeColor="text1"/>
          <w:sz w:val="22"/>
          <w:szCs w:val="22"/>
          <w:lang w:val="pl-PL"/>
        </w:rPr>
      </w:pPr>
      <w:r w:rsidRPr="007D5A53">
        <w:rPr>
          <w:noProof/>
          <w:color w:val="000000" w:themeColor="text1"/>
          <w:lang w:val="pl-PL" w:eastAsia="pl-PL" w:bidi="ar-SA"/>
        </w:rPr>
        <w:drawing>
          <wp:inline distT="0" distB="0" distL="0" distR="0">
            <wp:extent cx="5903595" cy="1988849"/>
            <wp:effectExtent l="0" t="0" r="1905" b="1143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01B84" w:rsidRPr="007D5A53" w:rsidRDefault="00001B84" w:rsidP="00001B84">
      <w:pPr>
        <w:spacing w:line="312" w:lineRule="auto"/>
        <w:jc w:val="both"/>
        <w:rPr>
          <w:color w:val="000000" w:themeColor="text1"/>
          <w:sz w:val="18"/>
          <w:szCs w:val="18"/>
        </w:rPr>
      </w:pPr>
      <w:r w:rsidRPr="007D5A53">
        <w:rPr>
          <w:color w:val="000000" w:themeColor="text1"/>
          <w:sz w:val="18"/>
          <w:szCs w:val="18"/>
        </w:rPr>
        <w:t>Źródło: Opracowanie własne.</w:t>
      </w:r>
    </w:p>
    <w:p w:rsidR="00001B84" w:rsidRPr="007D5A53" w:rsidRDefault="00001B84" w:rsidP="007C0185">
      <w:pPr>
        <w:pStyle w:val="Standard"/>
        <w:spacing w:line="360" w:lineRule="auto"/>
        <w:jc w:val="both"/>
        <w:rPr>
          <w:rFonts w:ascii="Times New Roman" w:hAnsi="Times New Roman" w:cs="Times New Roman"/>
          <w:b/>
          <w:color w:val="000000" w:themeColor="text1"/>
          <w:sz w:val="22"/>
          <w:szCs w:val="22"/>
          <w:lang w:val="pl-PL"/>
        </w:rPr>
      </w:pPr>
    </w:p>
    <w:p w:rsidR="00B54B38" w:rsidRPr="007D5A53" w:rsidRDefault="0071506C" w:rsidP="00B54B38">
      <w:pPr>
        <w:spacing w:line="312" w:lineRule="auto"/>
        <w:ind w:firstLine="709"/>
        <w:jc w:val="both"/>
        <w:rPr>
          <w:color w:val="000000" w:themeColor="text1"/>
        </w:rPr>
      </w:pPr>
      <w:r w:rsidRPr="007D5A53">
        <w:rPr>
          <w:color w:val="000000" w:themeColor="text1"/>
        </w:rPr>
        <w:t>Analizując częstotliwość palenia papierosów można dostrzec, iż z nałogiem zmagają się częściej mężczyźni niż kobiety. Do palenia przyznało się 18% mężczyzn i 6% kobiet. Wśród tej pierwszej grupy codziennie pali 9% ankietowanych, a kilka razy w tygodniu pali 3% mężczyzn, a kilka razy w miesiącu 6% osób. Kobiety palą: kilka razy w roku (2%) oraz kilka razy w tygodniu (2%) i codziennie (3%).</w:t>
      </w:r>
    </w:p>
    <w:p w:rsidR="00B54B38" w:rsidRPr="007D5A53" w:rsidRDefault="00B54B38" w:rsidP="00B54B38">
      <w:pPr>
        <w:spacing w:line="312" w:lineRule="auto"/>
        <w:ind w:firstLine="709"/>
        <w:jc w:val="both"/>
        <w:rPr>
          <w:color w:val="000000" w:themeColor="text1"/>
        </w:rPr>
      </w:pPr>
      <w:r w:rsidRPr="007D5A53">
        <w:rPr>
          <w:color w:val="000000" w:themeColor="text1"/>
        </w:rPr>
        <w:t>Wśród ankietowanych 20,00%, którzy palą papierosy, przyznało, iż nie pali ich codziennie.  10,00% osób wypala dziennie mniej niż 5 papierosów, 20,00% pali od 6 do 15 papierosów, kolejne 20,00% wypala od 16 do 25 papierosów dziennie, a 30,00% osób nie wie ile wypala, ponieważ tego nie liczy.</w:t>
      </w:r>
    </w:p>
    <w:p w:rsidR="00810239" w:rsidRPr="007D5A53" w:rsidRDefault="00A868CD" w:rsidP="00B54B38">
      <w:pPr>
        <w:spacing w:line="312" w:lineRule="auto"/>
        <w:ind w:firstLine="709"/>
        <w:jc w:val="both"/>
        <w:rPr>
          <w:color w:val="000000" w:themeColor="text1"/>
        </w:rPr>
      </w:pPr>
      <w:r w:rsidRPr="007D5A53">
        <w:rPr>
          <w:color w:val="000000" w:themeColor="text1"/>
        </w:rPr>
        <w:t xml:space="preserve">Wśród respondentów </w:t>
      </w:r>
      <w:r w:rsidR="00B54B38" w:rsidRPr="007D5A53">
        <w:rPr>
          <w:color w:val="000000" w:themeColor="text1"/>
        </w:rPr>
        <w:t>3,03% przyznało, że sięgali kiedykolwiek po narkotyki. Wśród tych osób 2,02% zażywało narkotyki jednokrotnie, zaś kolejne 1,01% badanych sięga po nie kilka razy w miesiącu.</w:t>
      </w:r>
    </w:p>
    <w:p w:rsidR="00810239" w:rsidRPr="007D5A53" w:rsidRDefault="00810239" w:rsidP="00810239">
      <w:pPr>
        <w:rPr>
          <w:rFonts w:eastAsiaTheme="majorEastAsia"/>
          <w:b/>
          <w:bCs/>
          <w:color w:val="000000" w:themeColor="text1"/>
          <w:sz w:val="32"/>
          <w:szCs w:val="28"/>
        </w:rPr>
      </w:pPr>
    </w:p>
    <w:p w:rsidR="00810239" w:rsidRPr="007D5A53" w:rsidRDefault="00810239" w:rsidP="00810239">
      <w:pPr>
        <w:pStyle w:val="Legenda"/>
        <w:keepNext/>
        <w:jc w:val="both"/>
        <w:rPr>
          <w:color w:val="000000" w:themeColor="text1"/>
          <w:sz w:val="22"/>
          <w:szCs w:val="22"/>
        </w:rPr>
      </w:pPr>
      <w:bookmarkStart w:id="52" w:name="_Toc59444763"/>
      <w:r w:rsidRPr="007D5A53">
        <w:rPr>
          <w:color w:val="000000" w:themeColor="text1"/>
          <w:sz w:val="22"/>
          <w:szCs w:val="22"/>
        </w:rPr>
        <w:lastRenderedPageBreak/>
        <w:t xml:space="preserve">Wykres </w:t>
      </w:r>
      <w:r w:rsidR="00ED17D6" w:rsidRPr="007D5A53">
        <w:rPr>
          <w:color w:val="000000" w:themeColor="text1"/>
          <w:sz w:val="22"/>
          <w:szCs w:val="22"/>
        </w:rPr>
        <w:fldChar w:fldCharType="begin"/>
      </w:r>
      <w:r w:rsidRPr="007D5A53">
        <w:rPr>
          <w:color w:val="000000" w:themeColor="text1"/>
          <w:sz w:val="22"/>
          <w:szCs w:val="22"/>
        </w:rPr>
        <w:instrText xml:space="preserve"> SEQ Wykres \* ARABIC </w:instrText>
      </w:r>
      <w:r w:rsidR="00ED17D6" w:rsidRPr="007D5A53">
        <w:rPr>
          <w:color w:val="000000" w:themeColor="text1"/>
          <w:sz w:val="22"/>
          <w:szCs w:val="22"/>
        </w:rPr>
        <w:fldChar w:fldCharType="separate"/>
      </w:r>
      <w:r w:rsidR="00B46108">
        <w:rPr>
          <w:noProof/>
          <w:color w:val="000000" w:themeColor="text1"/>
          <w:sz w:val="22"/>
          <w:szCs w:val="22"/>
        </w:rPr>
        <w:t>16</w:t>
      </w:r>
      <w:r w:rsidR="00ED17D6" w:rsidRPr="007D5A53">
        <w:rPr>
          <w:color w:val="000000" w:themeColor="text1"/>
          <w:sz w:val="22"/>
          <w:szCs w:val="22"/>
        </w:rPr>
        <w:fldChar w:fldCharType="end"/>
      </w:r>
      <w:r w:rsidRPr="007D5A53">
        <w:rPr>
          <w:color w:val="000000" w:themeColor="text1"/>
          <w:sz w:val="22"/>
          <w:szCs w:val="22"/>
        </w:rPr>
        <w:t>. Jak często zażywa Pan/i środki psychoaktywne (narkotyki, dopalacze)?</w:t>
      </w:r>
      <w:bookmarkEnd w:id="52"/>
    </w:p>
    <w:p w:rsidR="00810239" w:rsidRPr="007D5A53" w:rsidRDefault="00B54B38" w:rsidP="00810239">
      <w:pPr>
        <w:pStyle w:val="Standard"/>
        <w:spacing w:line="360" w:lineRule="auto"/>
        <w:jc w:val="both"/>
        <w:rPr>
          <w:rFonts w:ascii="Times New Roman" w:hAnsi="Times New Roman" w:cs="Times New Roman"/>
          <w:b/>
          <w:color w:val="000000" w:themeColor="text1"/>
          <w:sz w:val="22"/>
          <w:szCs w:val="22"/>
          <w:lang w:val="pl-PL"/>
        </w:rPr>
      </w:pPr>
      <w:r w:rsidRPr="007D5A53">
        <w:rPr>
          <w:noProof/>
          <w:color w:val="000000" w:themeColor="text1"/>
          <w:lang w:val="pl-PL" w:eastAsia="pl-PL" w:bidi="ar-SA"/>
        </w:rPr>
        <w:drawing>
          <wp:inline distT="0" distB="0" distL="0" distR="0">
            <wp:extent cx="5903595" cy="2112455"/>
            <wp:effectExtent l="0" t="0" r="1905" b="254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10239" w:rsidRPr="007D5A53" w:rsidRDefault="00810239" w:rsidP="00810239">
      <w:pPr>
        <w:spacing w:line="312" w:lineRule="auto"/>
        <w:jc w:val="both"/>
        <w:rPr>
          <w:color w:val="000000" w:themeColor="text1"/>
          <w:sz w:val="18"/>
          <w:szCs w:val="18"/>
        </w:rPr>
      </w:pPr>
      <w:r w:rsidRPr="007D5A53">
        <w:rPr>
          <w:color w:val="000000" w:themeColor="text1"/>
          <w:sz w:val="18"/>
          <w:szCs w:val="18"/>
        </w:rPr>
        <w:t>Źródło: Opracowanie własne.</w:t>
      </w:r>
    </w:p>
    <w:p w:rsidR="00B54B38" w:rsidRPr="007D5A53" w:rsidRDefault="008351D0" w:rsidP="00B54B38">
      <w:pPr>
        <w:pStyle w:val="Standard"/>
        <w:spacing w:line="312" w:lineRule="auto"/>
        <w:ind w:firstLine="709"/>
        <w:jc w:val="both"/>
        <w:rPr>
          <w:rFonts w:ascii="Times New Roman" w:eastAsia="Times New Roman" w:hAnsi="Times New Roman" w:cs="Times New Roman"/>
          <w:color w:val="000000" w:themeColor="text1"/>
          <w:kern w:val="0"/>
          <w:lang w:val="pl-PL" w:eastAsia="pl-PL" w:bidi="ar-SA"/>
        </w:rPr>
      </w:pPr>
      <w:r w:rsidRPr="007D5A53">
        <w:rPr>
          <w:rFonts w:ascii="Times New Roman" w:eastAsia="Times New Roman" w:hAnsi="Times New Roman" w:cs="Times New Roman"/>
          <w:color w:val="000000" w:themeColor="text1"/>
          <w:kern w:val="0"/>
          <w:lang w:val="pl-PL" w:eastAsia="pl-PL" w:bidi="ar-SA"/>
        </w:rPr>
        <w:t xml:space="preserve">Następnie ankietowanych poproszono o ocenę możliwości pozyskania narkotyków </w:t>
      </w:r>
      <w:r w:rsidR="00B54B38" w:rsidRPr="007D5A53">
        <w:rPr>
          <w:rFonts w:ascii="Times New Roman" w:eastAsia="Times New Roman" w:hAnsi="Times New Roman" w:cs="Times New Roman"/>
          <w:color w:val="000000" w:themeColor="text1"/>
          <w:kern w:val="0"/>
          <w:lang w:val="pl-PL" w:eastAsia="pl-PL" w:bidi="ar-SA"/>
        </w:rPr>
        <w:br/>
      </w:r>
      <w:r w:rsidRPr="007D5A53">
        <w:rPr>
          <w:rFonts w:ascii="Times New Roman" w:eastAsia="Times New Roman" w:hAnsi="Times New Roman" w:cs="Times New Roman"/>
          <w:color w:val="000000" w:themeColor="text1"/>
          <w:kern w:val="0"/>
          <w:lang w:val="pl-PL" w:eastAsia="pl-PL" w:bidi="ar-SA"/>
        </w:rPr>
        <w:t xml:space="preserve">w Gminie </w:t>
      </w:r>
      <w:r w:rsidR="00843FC9" w:rsidRPr="007D5A53">
        <w:rPr>
          <w:rFonts w:ascii="Times New Roman" w:eastAsia="Times New Roman" w:hAnsi="Times New Roman" w:cs="Times New Roman"/>
          <w:color w:val="000000" w:themeColor="text1"/>
          <w:kern w:val="0"/>
          <w:lang w:val="pl-PL" w:eastAsia="pl-PL" w:bidi="ar-SA"/>
        </w:rPr>
        <w:t>Raciechowice</w:t>
      </w:r>
      <w:r w:rsidRPr="007D5A53">
        <w:rPr>
          <w:rFonts w:ascii="Times New Roman" w:eastAsia="Times New Roman" w:hAnsi="Times New Roman" w:cs="Times New Roman"/>
          <w:color w:val="000000" w:themeColor="text1"/>
          <w:kern w:val="0"/>
          <w:lang w:val="pl-PL" w:eastAsia="pl-PL" w:bidi="ar-SA"/>
        </w:rPr>
        <w:t xml:space="preserve">. </w:t>
      </w:r>
      <w:r w:rsidR="00B54B38" w:rsidRPr="007D5A53">
        <w:rPr>
          <w:rFonts w:ascii="Times New Roman" w:eastAsia="Times New Roman" w:hAnsi="Times New Roman" w:cs="Times New Roman"/>
          <w:color w:val="000000" w:themeColor="text1"/>
          <w:kern w:val="0"/>
          <w:lang w:val="pl-PL" w:eastAsia="pl-PL" w:bidi="ar-SA"/>
        </w:rPr>
        <w:t>Co ciekawe, aż 80,81% osób nie potrafiło udzielić odpowiedzi na to pytanie. 6,06% osób uważa, że są one trudno dostępne, zdaniem 6,06% badanych substancje te są całkowicie niedostępne. Z tą opinią nie zgodziło się 7,07% respondentów – uważają oni, że narkotyki są łatwo dostępne w gminie.</w:t>
      </w:r>
    </w:p>
    <w:p w:rsidR="00B54B38" w:rsidRPr="007D5A53" w:rsidRDefault="00B54B38" w:rsidP="00B54B38">
      <w:pPr>
        <w:pStyle w:val="Standard"/>
        <w:spacing w:line="312" w:lineRule="auto"/>
        <w:ind w:firstLine="709"/>
        <w:jc w:val="both"/>
        <w:rPr>
          <w:rFonts w:ascii="Times New Roman" w:eastAsia="Times New Roman" w:hAnsi="Times New Roman" w:cs="Times New Roman"/>
          <w:color w:val="000000" w:themeColor="text1"/>
          <w:kern w:val="0"/>
          <w:lang w:val="pl-PL" w:eastAsia="pl-PL" w:bidi="ar-SA"/>
        </w:rPr>
      </w:pPr>
      <w:r w:rsidRPr="007D5A53">
        <w:rPr>
          <w:rFonts w:ascii="Times New Roman" w:eastAsia="Times New Roman" w:hAnsi="Times New Roman" w:cs="Times New Roman"/>
          <w:color w:val="000000" w:themeColor="text1"/>
          <w:kern w:val="0"/>
          <w:lang w:val="pl-PL" w:eastAsia="pl-PL" w:bidi="ar-SA"/>
        </w:rPr>
        <w:t xml:space="preserve">Zdecydowana większość ankietowanych (89,90%) nie potrafiła wskazać miejsc w Gminie Raciechowice, w których można kupić substancje psychoaktywne. Pozostałe osoby wskazywały na: dyskotekę (6,06%), okolice szkoły (5,05%), siłownię (4,04%), centrum miejscowości (2,02%), oraz osiedle (1,01%). Dodatkowo 5,05% osób zna konkretne osoby sprzedające narkotyki. </w:t>
      </w:r>
    </w:p>
    <w:p w:rsidR="00B54B38" w:rsidRPr="007D5A53" w:rsidRDefault="00B54B38" w:rsidP="00B54B38">
      <w:pPr>
        <w:pStyle w:val="Standard"/>
        <w:spacing w:line="312" w:lineRule="auto"/>
        <w:ind w:firstLine="709"/>
        <w:jc w:val="both"/>
        <w:rPr>
          <w:rFonts w:ascii="Times New Roman" w:eastAsia="Times New Roman" w:hAnsi="Times New Roman" w:cs="Times New Roman"/>
          <w:color w:val="000000" w:themeColor="text1"/>
          <w:kern w:val="0"/>
          <w:lang w:val="pl-PL" w:eastAsia="pl-PL" w:bidi="ar-SA"/>
        </w:rPr>
      </w:pPr>
      <w:r w:rsidRPr="007D5A53">
        <w:rPr>
          <w:rFonts w:ascii="Times New Roman" w:eastAsia="Times New Roman" w:hAnsi="Times New Roman" w:cs="Times New Roman"/>
          <w:color w:val="000000" w:themeColor="text1"/>
          <w:kern w:val="0"/>
          <w:lang w:val="pl-PL" w:eastAsia="pl-PL" w:bidi="ar-SA"/>
        </w:rPr>
        <w:t>Na koniec mieszkańców poproszono o ustosunkowanie się do kilku stwierdzeń.</w:t>
      </w:r>
    </w:p>
    <w:p w:rsidR="00B54B38" w:rsidRPr="007D5A53" w:rsidRDefault="00B54B38" w:rsidP="006549B1">
      <w:pPr>
        <w:pStyle w:val="Standard"/>
        <w:numPr>
          <w:ilvl w:val="0"/>
          <w:numId w:val="33"/>
        </w:numPr>
        <w:spacing w:line="312" w:lineRule="auto"/>
        <w:jc w:val="both"/>
        <w:rPr>
          <w:rFonts w:ascii="Times New Roman" w:eastAsia="Times New Roman" w:hAnsi="Times New Roman" w:cs="Times New Roman"/>
          <w:color w:val="000000" w:themeColor="text1"/>
          <w:kern w:val="0"/>
          <w:lang w:val="pl-PL" w:eastAsia="pl-PL" w:bidi="ar-SA"/>
        </w:rPr>
      </w:pPr>
      <w:r w:rsidRPr="007D5A53">
        <w:rPr>
          <w:rFonts w:ascii="Times New Roman" w:eastAsia="Times New Roman" w:hAnsi="Times New Roman" w:cs="Times New Roman"/>
          <w:color w:val="000000" w:themeColor="text1"/>
          <w:kern w:val="0"/>
          <w:lang w:val="pl-PL" w:eastAsia="pl-PL" w:bidi="ar-SA"/>
        </w:rPr>
        <w:t xml:space="preserve">2,02% ankietowanych mieszkańców uważa, że nie ma nic złego w przychodzeniu do pracy pod wpływem narkotyków lub dopalaczy. Z tą opinią nie zgodziło się 85,86% osób, zaś 12,12% nie potrafiło udzielić odpowiedzi na to pytanie. </w:t>
      </w:r>
    </w:p>
    <w:p w:rsidR="00B54B38" w:rsidRPr="007D5A53" w:rsidRDefault="00B54B38" w:rsidP="006549B1">
      <w:pPr>
        <w:pStyle w:val="Standard"/>
        <w:numPr>
          <w:ilvl w:val="0"/>
          <w:numId w:val="33"/>
        </w:numPr>
        <w:spacing w:line="312" w:lineRule="auto"/>
        <w:jc w:val="both"/>
        <w:rPr>
          <w:rFonts w:ascii="Times New Roman" w:eastAsia="Times New Roman" w:hAnsi="Times New Roman" w:cs="Times New Roman"/>
          <w:color w:val="000000" w:themeColor="text1"/>
          <w:kern w:val="0"/>
          <w:lang w:val="pl-PL" w:eastAsia="pl-PL" w:bidi="ar-SA"/>
        </w:rPr>
      </w:pPr>
      <w:r w:rsidRPr="007D5A53">
        <w:rPr>
          <w:rFonts w:ascii="Times New Roman" w:eastAsia="Times New Roman" w:hAnsi="Times New Roman" w:cs="Times New Roman"/>
          <w:color w:val="000000" w:themeColor="text1"/>
          <w:kern w:val="0"/>
          <w:lang w:val="pl-PL" w:eastAsia="pl-PL" w:bidi="ar-SA"/>
        </w:rPr>
        <w:t>4,04% badanych twierdzi, iż posiadanie narkotyków nie powinno być karalne, zaś 85,86% osób uważa, że należy karać posiadanie narkotyków. 10,10% osób wskazało odpowiedź ,,nie wiem”.</w:t>
      </w:r>
    </w:p>
    <w:p w:rsidR="00B54B38" w:rsidRPr="007D5A53" w:rsidRDefault="00B54B38" w:rsidP="006549B1">
      <w:pPr>
        <w:pStyle w:val="Standard"/>
        <w:numPr>
          <w:ilvl w:val="0"/>
          <w:numId w:val="33"/>
        </w:numPr>
        <w:spacing w:line="312" w:lineRule="auto"/>
        <w:jc w:val="both"/>
        <w:rPr>
          <w:rFonts w:ascii="Times New Roman" w:eastAsia="Times New Roman" w:hAnsi="Times New Roman" w:cs="Times New Roman"/>
          <w:color w:val="000000" w:themeColor="text1"/>
          <w:kern w:val="0"/>
          <w:lang w:val="pl-PL" w:eastAsia="pl-PL" w:bidi="ar-SA"/>
        </w:rPr>
      </w:pPr>
      <w:r w:rsidRPr="007D5A53">
        <w:rPr>
          <w:rFonts w:ascii="Times New Roman" w:eastAsia="Times New Roman" w:hAnsi="Times New Roman" w:cs="Times New Roman"/>
          <w:color w:val="000000" w:themeColor="text1"/>
          <w:kern w:val="0"/>
          <w:lang w:val="pl-PL" w:eastAsia="pl-PL" w:bidi="ar-SA"/>
        </w:rPr>
        <w:t xml:space="preserve">87,88% ankietowanych uważa, że dopalacz nie są bezpieczną alternatywą dla narkotyków. 12,12% osób nie potrafiło odnieść się do tego stwierdzenia. </w:t>
      </w:r>
    </w:p>
    <w:p w:rsidR="00B54B38" w:rsidRPr="007D5A53" w:rsidRDefault="00B54B38" w:rsidP="006549B1">
      <w:pPr>
        <w:pStyle w:val="Standard"/>
        <w:numPr>
          <w:ilvl w:val="0"/>
          <w:numId w:val="33"/>
        </w:numPr>
        <w:spacing w:line="312" w:lineRule="auto"/>
        <w:jc w:val="both"/>
        <w:rPr>
          <w:rFonts w:ascii="Times New Roman" w:eastAsia="Times New Roman" w:hAnsi="Times New Roman" w:cs="Times New Roman"/>
          <w:color w:val="000000" w:themeColor="text1"/>
          <w:kern w:val="0"/>
          <w:lang w:val="pl-PL" w:eastAsia="pl-PL" w:bidi="ar-SA"/>
        </w:rPr>
      </w:pPr>
      <w:r w:rsidRPr="007D5A53">
        <w:rPr>
          <w:rFonts w:ascii="Times New Roman" w:eastAsia="Times New Roman" w:hAnsi="Times New Roman" w:cs="Times New Roman"/>
          <w:color w:val="000000" w:themeColor="text1"/>
          <w:kern w:val="0"/>
          <w:lang w:val="pl-PL" w:eastAsia="pl-PL" w:bidi="ar-SA"/>
        </w:rPr>
        <w:t xml:space="preserve">Ze stwierdzeniem ,,okazjonalne zażywanie narkotyków nie prowadzi do uzależnienia” zgodziło się 2,02% osób, a 85,86% nie zgodziło się z tą opinią. 12,12% ankietowanych wskazało odpowiedź ,,nie wiem”. </w:t>
      </w:r>
    </w:p>
    <w:p w:rsidR="00B54B38" w:rsidRPr="007D5A53" w:rsidRDefault="00B54B38" w:rsidP="006549B1">
      <w:pPr>
        <w:pStyle w:val="Standard"/>
        <w:numPr>
          <w:ilvl w:val="0"/>
          <w:numId w:val="33"/>
        </w:numPr>
        <w:spacing w:line="312" w:lineRule="auto"/>
        <w:jc w:val="both"/>
        <w:rPr>
          <w:rFonts w:ascii="Times New Roman" w:eastAsia="Times New Roman" w:hAnsi="Times New Roman" w:cs="Times New Roman"/>
          <w:color w:val="000000" w:themeColor="text1"/>
          <w:kern w:val="0"/>
          <w:lang w:val="pl-PL" w:eastAsia="pl-PL" w:bidi="ar-SA"/>
        </w:rPr>
      </w:pPr>
      <w:r w:rsidRPr="007D5A53">
        <w:rPr>
          <w:rFonts w:ascii="Times New Roman" w:eastAsia="Times New Roman" w:hAnsi="Times New Roman" w:cs="Times New Roman"/>
          <w:color w:val="000000" w:themeColor="text1"/>
          <w:kern w:val="0"/>
          <w:lang w:val="pl-PL" w:eastAsia="pl-PL" w:bidi="ar-SA"/>
        </w:rPr>
        <w:t xml:space="preserve">7,07% mieszkańców twierdzi, że marihuana nie powinna być klasyfikowana jako narkotyk, natomiast 73,74% badanych uważa, że marihuana powinna być zaliczana do narkotyków. </w:t>
      </w:r>
    </w:p>
    <w:p w:rsidR="00B54B38" w:rsidRPr="007D5A53" w:rsidRDefault="00B54B38" w:rsidP="006549B1">
      <w:pPr>
        <w:pStyle w:val="Standard"/>
        <w:numPr>
          <w:ilvl w:val="0"/>
          <w:numId w:val="33"/>
        </w:numPr>
        <w:spacing w:line="312" w:lineRule="auto"/>
        <w:jc w:val="both"/>
        <w:rPr>
          <w:rFonts w:ascii="Times New Roman" w:eastAsia="Times New Roman" w:hAnsi="Times New Roman" w:cs="Times New Roman"/>
          <w:color w:val="000000" w:themeColor="text1"/>
          <w:kern w:val="0"/>
          <w:lang w:val="pl-PL" w:eastAsia="pl-PL" w:bidi="ar-SA"/>
        </w:rPr>
      </w:pPr>
      <w:r w:rsidRPr="007D5A53">
        <w:rPr>
          <w:rFonts w:ascii="Times New Roman" w:eastAsia="Times New Roman" w:hAnsi="Times New Roman" w:cs="Times New Roman"/>
          <w:color w:val="000000" w:themeColor="text1"/>
          <w:kern w:val="0"/>
          <w:lang w:val="pl-PL" w:eastAsia="pl-PL" w:bidi="ar-SA"/>
        </w:rPr>
        <w:t xml:space="preserve">19,19% osób nie potrafiło udzielić odpowiedzi na to pytanie. </w:t>
      </w:r>
    </w:p>
    <w:p w:rsidR="00B54B38" w:rsidRPr="007D5A53" w:rsidRDefault="00B54B38" w:rsidP="006549B1">
      <w:pPr>
        <w:pStyle w:val="Standard"/>
        <w:numPr>
          <w:ilvl w:val="0"/>
          <w:numId w:val="33"/>
        </w:numPr>
        <w:spacing w:line="312" w:lineRule="auto"/>
        <w:jc w:val="both"/>
        <w:rPr>
          <w:rFonts w:ascii="Times New Roman" w:eastAsia="Times New Roman" w:hAnsi="Times New Roman" w:cs="Times New Roman"/>
          <w:color w:val="000000" w:themeColor="text1"/>
          <w:kern w:val="0"/>
          <w:lang w:val="pl-PL" w:eastAsia="pl-PL" w:bidi="ar-SA"/>
        </w:rPr>
      </w:pPr>
      <w:r w:rsidRPr="007D5A53">
        <w:rPr>
          <w:rFonts w:ascii="Times New Roman" w:eastAsia="Times New Roman" w:hAnsi="Times New Roman" w:cs="Times New Roman"/>
          <w:color w:val="000000" w:themeColor="text1"/>
          <w:kern w:val="0"/>
          <w:lang w:val="pl-PL" w:eastAsia="pl-PL" w:bidi="ar-SA"/>
        </w:rPr>
        <w:lastRenderedPageBreak/>
        <w:t>2,02% ankietowanych twierdzi, że wszystkie narkotyki są bezpieczne o ile używa się ich odpowiednio, zaś 89,90% osób nie zgodziło się z ta opinią, a 8,08% nie potrafiło udzielić odpowiedzi na to pytanie.</w:t>
      </w:r>
    </w:p>
    <w:p w:rsidR="00B54B38" w:rsidRPr="007D5A53" w:rsidRDefault="00B54B38" w:rsidP="00FB4C14">
      <w:pPr>
        <w:pStyle w:val="Standard"/>
        <w:spacing w:line="312" w:lineRule="auto"/>
        <w:ind w:firstLine="709"/>
        <w:jc w:val="both"/>
        <w:rPr>
          <w:rFonts w:ascii="Times New Roman" w:eastAsia="Times New Roman" w:hAnsi="Times New Roman" w:cs="Times New Roman"/>
          <w:color w:val="000000" w:themeColor="text1"/>
          <w:kern w:val="0"/>
          <w:lang w:val="pl-PL" w:eastAsia="pl-PL" w:bidi="ar-SA"/>
        </w:rPr>
      </w:pPr>
    </w:p>
    <w:p w:rsidR="007C0185" w:rsidRPr="007D5A53" w:rsidRDefault="004B293A" w:rsidP="00FB4C14">
      <w:pPr>
        <w:pStyle w:val="Standard"/>
        <w:spacing w:line="312" w:lineRule="auto"/>
        <w:ind w:firstLine="709"/>
        <w:jc w:val="both"/>
        <w:rPr>
          <w:rFonts w:ascii="Times New Roman" w:eastAsia="Times New Roman" w:hAnsi="Times New Roman" w:cs="Times New Roman"/>
          <w:color w:val="000000" w:themeColor="text1"/>
          <w:kern w:val="0"/>
          <w:lang w:val="pl-PL" w:eastAsia="pl-PL" w:bidi="ar-SA"/>
        </w:rPr>
      </w:pPr>
      <w:r w:rsidRPr="007D5A53">
        <w:rPr>
          <w:rFonts w:ascii="Times New Roman" w:eastAsia="Times New Roman" w:hAnsi="Times New Roman" w:cs="Times New Roman"/>
          <w:color w:val="000000" w:themeColor="text1"/>
          <w:kern w:val="0"/>
          <w:lang w:val="pl-PL" w:eastAsia="pl-PL" w:bidi="ar-SA"/>
        </w:rPr>
        <w:t>Problem przemoc</w:t>
      </w:r>
      <w:r w:rsidR="00A92B5D" w:rsidRPr="007D5A53">
        <w:rPr>
          <w:rFonts w:ascii="Times New Roman" w:eastAsia="Times New Roman" w:hAnsi="Times New Roman" w:cs="Times New Roman"/>
          <w:color w:val="000000" w:themeColor="text1"/>
          <w:kern w:val="0"/>
          <w:lang w:val="pl-PL" w:eastAsia="pl-PL" w:bidi="ar-SA"/>
        </w:rPr>
        <w:t>y w rodzinie</w:t>
      </w:r>
      <w:r w:rsidRPr="007D5A53">
        <w:rPr>
          <w:rFonts w:ascii="Times New Roman" w:eastAsia="Times New Roman" w:hAnsi="Times New Roman" w:cs="Times New Roman"/>
          <w:color w:val="000000" w:themeColor="text1"/>
          <w:kern w:val="0"/>
          <w:lang w:val="pl-PL" w:eastAsia="pl-PL" w:bidi="ar-SA"/>
        </w:rPr>
        <w:t xml:space="preserve"> to kolejne zagadnienie poruszane w niniejszej diagnozie. Ma on  na celu nie tylko oszacowanie liczby rodzin zagrożonych przemocą domową, ale także sprawdzenie czy mieszkańcy wiedzą, czym jest przemoc i jakie zachowania klasyfikuje się jako zachowania przemocowe.</w:t>
      </w:r>
    </w:p>
    <w:p w:rsidR="00B54B38" w:rsidRPr="007D5A53" w:rsidRDefault="00B54B38" w:rsidP="00FB4C14">
      <w:pPr>
        <w:pStyle w:val="Standard"/>
        <w:spacing w:line="312" w:lineRule="auto"/>
        <w:ind w:firstLine="709"/>
        <w:jc w:val="both"/>
        <w:rPr>
          <w:rFonts w:ascii="Times New Roman" w:eastAsia="Times New Roman" w:hAnsi="Times New Roman" w:cs="Times New Roman"/>
          <w:color w:val="000000" w:themeColor="text1"/>
          <w:kern w:val="0"/>
          <w:lang w:val="pl-PL" w:eastAsia="pl-PL" w:bidi="ar-SA"/>
        </w:rPr>
      </w:pPr>
      <w:r w:rsidRPr="007D5A53">
        <w:rPr>
          <w:rFonts w:ascii="Times New Roman" w:eastAsia="Times New Roman" w:hAnsi="Times New Roman" w:cs="Times New Roman"/>
          <w:color w:val="000000" w:themeColor="text1"/>
          <w:kern w:val="0"/>
          <w:lang w:val="pl-PL" w:eastAsia="pl-PL" w:bidi="ar-SA"/>
        </w:rPr>
        <w:t xml:space="preserve">Warto zwrócić uwagę na fakt, iż 21,21% osób zna kogoś kto jest osobą doświadczającą przemocy w swoim domu. 64,65% ankietowanych nie zna takich osób, zaś 14,14% respondentów nie potrafiło udzielić odpowiedzi na to pytanie. </w:t>
      </w:r>
    </w:p>
    <w:p w:rsidR="00B54B38" w:rsidRPr="007D5A53" w:rsidRDefault="00CF72C2" w:rsidP="00B54B38">
      <w:pPr>
        <w:pStyle w:val="Standard"/>
        <w:spacing w:line="312" w:lineRule="auto"/>
        <w:ind w:firstLine="709"/>
        <w:jc w:val="both"/>
        <w:rPr>
          <w:rFonts w:ascii="Times New Roman" w:eastAsia="Times New Roman" w:hAnsi="Times New Roman" w:cs="Times New Roman"/>
          <w:color w:val="000000" w:themeColor="text1"/>
          <w:kern w:val="0"/>
          <w:lang w:val="pl-PL" w:eastAsia="pl-PL" w:bidi="ar-SA"/>
        </w:rPr>
      </w:pPr>
      <w:r w:rsidRPr="007D5A53">
        <w:rPr>
          <w:rFonts w:ascii="Times New Roman" w:eastAsia="Times New Roman" w:hAnsi="Times New Roman" w:cs="Times New Roman"/>
          <w:color w:val="000000" w:themeColor="text1"/>
          <w:kern w:val="0"/>
          <w:lang w:val="pl-PL" w:eastAsia="pl-PL" w:bidi="ar-SA"/>
        </w:rPr>
        <w:t xml:space="preserve">Wśród respondentów </w:t>
      </w:r>
      <w:r w:rsidR="00B54B38" w:rsidRPr="007D5A53">
        <w:rPr>
          <w:rFonts w:ascii="Times New Roman" w:eastAsia="Times New Roman" w:hAnsi="Times New Roman" w:cs="Times New Roman"/>
          <w:color w:val="000000" w:themeColor="text1"/>
          <w:kern w:val="0"/>
          <w:lang w:val="pl-PL" w:eastAsia="pl-PL" w:bidi="ar-SA"/>
        </w:rPr>
        <w:t>13,13% doświadczyło kiedykolwiek przemocy. Osoby te doznały głównie przemocy psychicznej (76,92%) oraz fizycznej (61,54%), a także: przemocy seksualnej (15,38%), przemocy ekonomicznej (7,69%) oraz zaniedbania (7,69%). Osobami stosującymi przemoc wobec respondentów był: partner/partnerka (46,15%), tata (30,77%), brat (23,08%), brat (23,08%),  dziecko/dzieci (17,69%), siostra (7,69%) oraz inne osoby (15,38%).</w:t>
      </w:r>
    </w:p>
    <w:p w:rsidR="00B54B38" w:rsidRPr="007D5A53" w:rsidRDefault="00B54B38" w:rsidP="00B54B38">
      <w:pPr>
        <w:pStyle w:val="Standard"/>
        <w:spacing w:line="312" w:lineRule="auto"/>
        <w:ind w:firstLine="709"/>
        <w:jc w:val="both"/>
        <w:rPr>
          <w:rFonts w:ascii="Times New Roman" w:eastAsia="Times New Roman" w:hAnsi="Times New Roman" w:cs="Times New Roman"/>
          <w:color w:val="000000" w:themeColor="text1"/>
          <w:kern w:val="0"/>
          <w:lang w:val="pl-PL" w:eastAsia="pl-PL" w:bidi="ar-SA"/>
        </w:rPr>
      </w:pPr>
      <w:r w:rsidRPr="007D5A53">
        <w:rPr>
          <w:rFonts w:ascii="Times New Roman" w:eastAsia="Times New Roman" w:hAnsi="Times New Roman" w:cs="Times New Roman"/>
          <w:color w:val="000000" w:themeColor="text1"/>
          <w:kern w:val="0"/>
          <w:lang w:val="pl-PL" w:eastAsia="pl-PL" w:bidi="ar-SA"/>
        </w:rPr>
        <w:t xml:space="preserve">Wśród respondentów 73,74% mieszkańców uważa, iż nie istnieją okoliczności usprawiedliwiające stosowanie przemocy, zaś 6,06% uważa, że takie okoliczności istnieją. 20,20% osób nie potrafiło udzielić odpowiedzi na to pytanie. </w:t>
      </w:r>
    </w:p>
    <w:p w:rsidR="00B54B38" w:rsidRPr="007D5A53" w:rsidRDefault="00B54B38" w:rsidP="00B54B38">
      <w:pPr>
        <w:pStyle w:val="Standard"/>
        <w:spacing w:line="312" w:lineRule="auto"/>
        <w:ind w:firstLine="709"/>
        <w:jc w:val="both"/>
        <w:rPr>
          <w:rFonts w:ascii="Times New Roman" w:eastAsia="Times New Roman" w:hAnsi="Times New Roman" w:cs="Times New Roman"/>
          <w:color w:val="000000" w:themeColor="text1"/>
          <w:kern w:val="0"/>
          <w:lang w:val="pl-PL" w:eastAsia="pl-PL" w:bidi="ar-SA"/>
        </w:rPr>
      </w:pPr>
      <w:r w:rsidRPr="007D5A53">
        <w:rPr>
          <w:rFonts w:ascii="Times New Roman" w:eastAsia="Times New Roman" w:hAnsi="Times New Roman" w:cs="Times New Roman"/>
          <w:color w:val="000000" w:themeColor="text1"/>
          <w:kern w:val="0"/>
          <w:lang w:val="pl-PL" w:eastAsia="pl-PL" w:bidi="ar-SA"/>
        </w:rPr>
        <w:t xml:space="preserve">Większość osób (68%) uważa, że stosowanie kar fizycznych w stosunku do dzieci nie jest dobrą metodą wychowawczą. Przeciwnego zdania było 11,11% ankietowanych mieszkańców, </w:t>
      </w:r>
      <w:r w:rsidRPr="007D5A53">
        <w:rPr>
          <w:rFonts w:ascii="Times New Roman" w:eastAsia="Times New Roman" w:hAnsi="Times New Roman" w:cs="Times New Roman"/>
          <w:color w:val="000000" w:themeColor="text1"/>
          <w:kern w:val="0"/>
          <w:lang w:val="pl-PL" w:eastAsia="pl-PL" w:bidi="ar-SA"/>
        </w:rPr>
        <w:br/>
        <w:t xml:space="preserve">a 20,20% osób nie potrafiło udzielić odpowiedzi na to pytanie.  </w:t>
      </w:r>
    </w:p>
    <w:p w:rsidR="00B54B38" w:rsidRPr="007D5A53" w:rsidRDefault="00B54B38" w:rsidP="00B54B38">
      <w:pPr>
        <w:pStyle w:val="Standard"/>
        <w:spacing w:line="312" w:lineRule="auto"/>
        <w:ind w:firstLine="709"/>
        <w:jc w:val="both"/>
        <w:rPr>
          <w:rFonts w:ascii="Times New Roman" w:eastAsia="Times New Roman" w:hAnsi="Times New Roman" w:cs="Times New Roman"/>
          <w:color w:val="000000" w:themeColor="text1"/>
          <w:kern w:val="0"/>
          <w:lang w:val="pl-PL" w:eastAsia="pl-PL" w:bidi="ar-SA"/>
        </w:rPr>
      </w:pPr>
      <w:r w:rsidRPr="007D5A53">
        <w:rPr>
          <w:rFonts w:ascii="Times New Roman" w:eastAsia="Times New Roman" w:hAnsi="Times New Roman" w:cs="Times New Roman"/>
          <w:color w:val="000000" w:themeColor="text1"/>
          <w:kern w:val="0"/>
          <w:lang w:val="pl-PL" w:eastAsia="pl-PL" w:bidi="ar-SA"/>
        </w:rPr>
        <w:t xml:space="preserve">Mieszkańców poproszono o wskazanie instytucji, w której można uzyskać pomoc w razie problemu uzależnień. W opinii większości mieszkańców w przypadku problemów można uzyskać pomoc: na Policji (62,63%), u rodziny (49,49%), u lekarza (31,31%), w telefonie zaufania (31,31%), w Ośrodku Pomocy Społecznej (27,27%), u znajomych (16,16%), w Zespole Interdyscyplinarnym (11,11%), Ośrodku Interwencji Kryzysowej (11,11%), w Gminnej Komisji Rozwiązywania Problemów Alkoholowych (10,10%) oraz w punkcie konsultacyjnym (9,09%). </w:t>
      </w:r>
    </w:p>
    <w:p w:rsidR="00B54B38" w:rsidRPr="007D5A53" w:rsidRDefault="00B54B38" w:rsidP="00B54B38">
      <w:pPr>
        <w:pStyle w:val="Standard"/>
        <w:spacing w:line="312" w:lineRule="auto"/>
        <w:ind w:firstLine="709"/>
        <w:jc w:val="both"/>
        <w:rPr>
          <w:rFonts w:ascii="Times New Roman" w:eastAsia="Times New Roman" w:hAnsi="Times New Roman" w:cs="Times New Roman"/>
          <w:color w:val="000000" w:themeColor="text1"/>
          <w:kern w:val="0"/>
          <w:lang w:val="pl-PL" w:eastAsia="pl-PL" w:bidi="ar-SA"/>
        </w:rPr>
      </w:pPr>
      <w:r w:rsidRPr="007D5A53">
        <w:rPr>
          <w:rFonts w:ascii="Times New Roman" w:eastAsia="Times New Roman" w:hAnsi="Times New Roman" w:cs="Times New Roman"/>
          <w:color w:val="000000" w:themeColor="text1"/>
          <w:kern w:val="0"/>
          <w:lang w:val="pl-PL" w:eastAsia="pl-PL" w:bidi="ar-SA"/>
        </w:rPr>
        <w:t xml:space="preserve">   Niepokojący jest fakt, iż 6,06% osób przyznało, iż w takiej sytuacji radziłoby sobie samodzielnie, zaś 9,09% osób szukałoby pomocy w Internecie. 4,04% osób nie potrafiło udzielić odpowiedzi na to pytanie. Może to  świadczyć o tym, iż osoby te nie wiedzą gdzie szukać pomocy w sytuacjach kryzysowych.</w:t>
      </w:r>
    </w:p>
    <w:p w:rsidR="00B54B38" w:rsidRPr="007D5A53" w:rsidRDefault="00B54B38" w:rsidP="00B54B38">
      <w:pPr>
        <w:pStyle w:val="Standard"/>
        <w:spacing w:line="312" w:lineRule="auto"/>
        <w:ind w:firstLine="709"/>
        <w:jc w:val="both"/>
        <w:rPr>
          <w:rFonts w:ascii="Times New Roman" w:eastAsia="Times New Roman" w:hAnsi="Times New Roman" w:cs="Times New Roman"/>
          <w:color w:val="000000" w:themeColor="text1"/>
          <w:kern w:val="0"/>
          <w:lang w:val="pl-PL" w:eastAsia="pl-PL" w:bidi="ar-SA"/>
        </w:rPr>
      </w:pPr>
    </w:p>
    <w:p w:rsidR="00B54B38" w:rsidRPr="007D5A53" w:rsidRDefault="00B54B38" w:rsidP="00B54B38">
      <w:pPr>
        <w:pStyle w:val="Standard"/>
        <w:spacing w:line="312" w:lineRule="auto"/>
        <w:ind w:firstLine="709"/>
        <w:jc w:val="both"/>
        <w:rPr>
          <w:rFonts w:ascii="Times New Roman" w:eastAsia="Times New Roman" w:hAnsi="Times New Roman" w:cs="Times New Roman"/>
          <w:color w:val="000000" w:themeColor="text1"/>
          <w:kern w:val="0"/>
          <w:lang w:val="pl-PL" w:eastAsia="pl-PL" w:bidi="ar-SA"/>
        </w:rPr>
      </w:pPr>
    </w:p>
    <w:p w:rsidR="00B54B38" w:rsidRPr="007D5A53" w:rsidRDefault="00B54B38" w:rsidP="00B54B38">
      <w:pPr>
        <w:pStyle w:val="Standard"/>
        <w:spacing w:line="312" w:lineRule="auto"/>
        <w:ind w:firstLine="709"/>
        <w:jc w:val="both"/>
        <w:rPr>
          <w:rFonts w:ascii="Times New Roman" w:eastAsia="Times New Roman" w:hAnsi="Times New Roman" w:cs="Times New Roman"/>
          <w:color w:val="000000" w:themeColor="text1"/>
          <w:kern w:val="0"/>
          <w:lang w:val="pl-PL" w:eastAsia="pl-PL" w:bidi="ar-SA"/>
        </w:rPr>
      </w:pPr>
    </w:p>
    <w:p w:rsidR="00E311BD" w:rsidRPr="007D5A53" w:rsidRDefault="00E311BD" w:rsidP="00E311BD">
      <w:pPr>
        <w:rPr>
          <w:rFonts w:eastAsiaTheme="majorEastAsia"/>
          <w:b/>
          <w:bCs/>
          <w:color w:val="000000" w:themeColor="text1"/>
          <w:sz w:val="32"/>
          <w:szCs w:val="28"/>
        </w:rPr>
      </w:pPr>
    </w:p>
    <w:p w:rsidR="00E311BD" w:rsidRPr="007D5A53" w:rsidRDefault="00E311BD" w:rsidP="00E311BD">
      <w:pPr>
        <w:pStyle w:val="Legenda"/>
        <w:keepNext/>
        <w:jc w:val="both"/>
        <w:rPr>
          <w:color w:val="000000" w:themeColor="text1"/>
          <w:sz w:val="22"/>
          <w:szCs w:val="22"/>
        </w:rPr>
      </w:pPr>
      <w:bookmarkStart w:id="53" w:name="_Toc59444764"/>
      <w:r w:rsidRPr="007D5A53">
        <w:rPr>
          <w:color w:val="000000" w:themeColor="text1"/>
          <w:sz w:val="22"/>
          <w:szCs w:val="22"/>
        </w:rPr>
        <w:lastRenderedPageBreak/>
        <w:t xml:space="preserve">Wykres </w:t>
      </w:r>
      <w:r w:rsidR="00ED17D6" w:rsidRPr="007D5A53">
        <w:rPr>
          <w:color w:val="000000" w:themeColor="text1"/>
          <w:sz w:val="22"/>
          <w:szCs w:val="22"/>
        </w:rPr>
        <w:fldChar w:fldCharType="begin"/>
      </w:r>
      <w:r w:rsidRPr="007D5A53">
        <w:rPr>
          <w:color w:val="000000" w:themeColor="text1"/>
          <w:sz w:val="22"/>
          <w:szCs w:val="22"/>
        </w:rPr>
        <w:instrText xml:space="preserve"> SEQ Wykres \* ARABIC </w:instrText>
      </w:r>
      <w:r w:rsidR="00ED17D6" w:rsidRPr="007D5A53">
        <w:rPr>
          <w:color w:val="000000" w:themeColor="text1"/>
          <w:sz w:val="22"/>
          <w:szCs w:val="22"/>
        </w:rPr>
        <w:fldChar w:fldCharType="separate"/>
      </w:r>
      <w:r w:rsidR="00B46108">
        <w:rPr>
          <w:noProof/>
          <w:color w:val="000000" w:themeColor="text1"/>
          <w:sz w:val="22"/>
          <w:szCs w:val="22"/>
        </w:rPr>
        <w:t>17</w:t>
      </w:r>
      <w:r w:rsidR="00ED17D6" w:rsidRPr="007D5A53">
        <w:rPr>
          <w:color w:val="000000" w:themeColor="text1"/>
          <w:sz w:val="22"/>
          <w:szCs w:val="22"/>
        </w:rPr>
        <w:fldChar w:fldCharType="end"/>
      </w:r>
      <w:r w:rsidRPr="007D5A53">
        <w:rPr>
          <w:color w:val="000000" w:themeColor="text1"/>
          <w:sz w:val="22"/>
          <w:szCs w:val="22"/>
        </w:rPr>
        <w:t xml:space="preserve">. Do kogo zwróciłby się Pan/i o pomoc w razie problemu  uzależnień lub/i przemocy </w:t>
      </w:r>
      <w:r w:rsidR="00286AC2" w:rsidRPr="007D5A53">
        <w:rPr>
          <w:color w:val="000000" w:themeColor="text1"/>
          <w:sz w:val="22"/>
          <w:szCs w:val="22"/>
        </w:rPr>
        <w:br/>
      </w:r>
      <w:r w:rsidRPr="007D5A53">
        <w:rPr>
          <w:color w:val="000000" w:themeColor="text1"/>
          <w:sz w:val="22"/>
          <w:szCs w:val="22"/>
        </w:rPr>
        <w:t>w rodzinie?</w:t>
      </w:r>
      <w:bookmarkEnd w:id="53"/>
    </w:p>
    <w:p w:rsidR="00E311BD" w:rsidRPr="007D5A53" w:rsidRDefault="00B54B38" w:rsidP="00E311BD">
      <w:pPr>
        <w:pStyle w:val="Standard"/>
        <w:spacing w:line="360" w:lineRule="auto"/>
        <w:jc w:val="both"/>
        <w:rPr>
          <w:rFonts w:ascii="Times New Roman" w:hAnsi="Times New Roman" w:cs="Times New Roman"/>
          <w:b/>
          <w:color w:val="000000" w:themeColor="text1"/>
          <w:sz w:val="22"/>
          <w:szCs w:val="22"/>
          <w:lang w:val="pl-PL"/>
        </w:rPr>
      </w:pPr>
      <w:r w:rsidRPr="007D5A53">
        <w:rPr>
          <w:noProof/>
          <w:color w:val="000000" w:themeColor="text1"/>
          <w:lang w:val="pl-PL" w:eastAsia="pl-PL" w:bidi="ar-SA"/>
        </w:rPr>
        <w:drawing>
          <wp:inline distT="0" distB="0" distL="0" distR="0">
            <wp:extent cx="5903595" cy="4964387"/>
            <wp:effectExtent l="0" t="0" r="1905" b="8255"/>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311BD" w:rsidRPr="007D5A53" w:rsidRDefault="00E311BD" w:rsidP="00E311BD">
      <w:pPr>
        <w:rPr>
          <w:rFonts w:eastAsia="SimSun"/>
          <w:b/>
          <w:color w:val="000000" w:themeColor="text1"/>
          <w:kern w:val="3"/>
          <w:sz w:val="22"/>
          <w:szCs w:val="22"/>
          <w:lang w:eastAsia="zh-CN" w:bidi="hi-IN"/>
        </w:rPr>
      </w:pPr>
      <w:r w:rsidRPr="007D5A53">
        <w:rPr>
          <w:iCs/>
          <w:color w:val="000000" w:themeColor="text1"/>
          <w:sz w:val="22"/>
          <w:szCs w:val="28"/>
        </w:rPr>
        <w:t>Źródło: Opracowanie własne. Pytanie wielokrotnego wyboru, odpowiedzi nie sumują się do 100%</w:t>
      </w:r>
    </w:p>
    <w:p w:rsidR="003E6CB4" w:rsidRPr="007D5A53" w:rsidRDefault="003E6CB4" w:rsidP="003E6CB4">
      <w:pPr>
        <w:spacing w:line="312" w:lineRule="auto"/>
        <w:jc w:val="both"/>
        <w:rPr>
          <w:color w:val="000000" w:themeColor="text1"/>
        </w:rPr>
      </w:pPr>
    </w:p>
    <w:p w:rsidR="003E6CB4" w:rsidRPr="007D5A53" w:rsidRDefault="003E6CB4" w:rsidP="003E6CB4">
      <w:pPr>
        <w:spacing w:line="312" w:lineRule="auto"/>
        <w:jc w:val="both"/>
        <w:rPr>
          <w:b/>
          <w:bCs/>
          <w:color w:val="000000" w:themeColor="text1"/>
        </w:rPr>
      </w:pPr>
      <w:r w:rsidRPr="007D5A53">
        <w:rPr>
          <w:b/>
          <w:bCs/>
          <w:color w:val="000000" w:themeColor="text1"/>
        </w:rPr>
        <w:t>REKOMENDACJE I WNIOSKI Z BADANIA</w:t>
      </w:r>
    </w:p>
    <w:p w:rsidR="0071506C" w:rsidRPr="007D5A53" w:rsidRDefault="0071506C" w:rsidP="0071506C">
      <w:pPr>
        <w:spacing w:line="312" w:lineRule="auto"/>
        <w:jc w:val="both"/>
        <w:rPr>
          <w:color w:val="000000" w:themeColor="text1"/>
        </w:rPr>
      </w:pPr>
      <w:r w:rsidRPr="007D5A53">
        <w:rPr>
          <w:color w:val="000000" w:themeColor="text1"/>
        </w:rPr>
        <w:t>W odniesieniu do problemu biedy i ubóstwa, starzenia się społeczeństwa oraz sytuacji osób niepełnosprawnych w gminie sporządzono następujące wnioski i zalecenia:</w:t>
      </w:r>
    </w:p>
    <w:p w:rsidR="0071506C" w:rsidRPr="007D5A53" w:rsidRDefault="0071506C" w:rsidP="006549B1">
      <w:pPr>
        <w:numPr>
          <w:ilvl w:val="0"/>
          <w:numId w:val="30"/>
        </w:numPr>
        <w:spacing w:line="312" w:lineRule="auto"/>
        <w:jc w:val="both"/>
        <w:rPr>
          <w:color w:val="000000" w:themeColor="text1"/>
        </w:rPr>
      </w:pPr>
      <w:r w:rsidRPr="007D5A53">
        <w:rPr>
          <w:color w:val="000000" w:themeColor="text1"/>
        </w:rPr>
        <w:t xml:space="preserve">Na podstawie zebranych danych wyrazie widać, iż gmina Raciechowice boryka </w:t>
      </w:r>
      <w:r w:rsidRPr="007D5A53">
        <w:rPr>
          <w:color w:val="000000" w:themeColor="text1"/>
        </w:rPr>
        <w:br/>
        <w:t xml:space="preserve">się z problemem ubóstwa, szczególnie uwidaczniają się rodziny dotknięte problemem „dziedziczenia ubóstwa”, w których brak aktywności życiowej i uzależnienie </w:t>
      </w:r>
      <w:r w:rsidRPr="007D5A53">
        <w:rPr>
          <w:color w:val="000000" w:themeColor="text1"/>
        </w:rPr>
        <w:br/>
        <w:t xml:space="preserve">od świadczeń wypłacanych przez pomoc społeczną przechodzi z pokolenia </w:t>
      </w:r>
      <w:r w:rsidRPr="007D5A53">
        <w:rPr>
          <w:color w:val="000000" w:themeColor="text1"/>
        </w:rPr>
        <w:br/>
        <w:t xml:space="preserve">na pokolenie. Ograniczenie ubóstwa jest procesem niezwykle złożonym. </w:t>
      </w:r>
      <w:r w:rsidRPr="007D5A53">
        <w:rPr>
          <w:color w:val="000000" w:themeColor="text1"/>
        </w:rPr>
        <w:br/>
        <w:t xml:space="preserve">Aby zmniejszyć jego zasięg należy podjąć odpowiednio zaplanowane i długofalowe działania realizowane na szczeblu centralnym i samorządowym. Niezbędne jest przy tym współdziałanie zarówno instytucji publicznych, podmiotów biznesowych, </w:t>
      </w:r>
      <w:r w:rsidRPr="007D5A53">
        <w:rPr>
          <w:color w:val="000000" w:themeColor="text1"/>
        </w:rPr>
        <w:br/>
        <w:t xml:space="preserve">jak i organizacji społecznych czy pozarządowych, z których wiele w sposób znaczący wspiera osoby wykluczone lub dotknięte ubóstwem. W tym przypadku najbardziej </w:t>
      </w:r>
      <w:r w:rsidRPr="007D5A53">
        <w:rPr>
          <w:color w:val="000000" w:themeColor="text1"/>
        </w:rPr>
        <w:lastRenderedPageBreak/>
        <w:t xml:space="preserve">skuteczna jest pomoc długofalowa, nakierowana na aktywizację życiową osób dotkniętych ubóstwem poprzez zawieranie kontraktów socjalnych, czyli pisemnych umów zawartych z osobą ubiegającą się o pomoc, określającą uprawnienia </w:t>
      </w:r>
      <w:r w:rsidRPr="007D5A53">
        <w:rPr>
          <w:color w:val="000000" w:themeColor="text1"/>
        </w:rPr>
        <w:br/>
        <w:t>i zobowiązania stron umowy, w ramach wspólnie podejmowanych działań zmierzających do przezwyciężenia trudnej sytuacji życiowej osoby lub rodziny. Stosowanie tego narzędzia ułatwia wzmocnienie aktywności i samodzielności życiowej, zawodowej lub przeciwdziałania wykluczeniu społecznemu. Aktywne formy pomocy wymagają większego zaangażowania osób udzielających pomoc społeczną, niż np. w przypadku świadczenia pomocy doraźnej. Rezultaty są odroczone w czasie i dopiero w efekcie końcowym widać jak zmienia się życie osoby ubogiej, ale też otoczenie tej osoby. Znaczącą wartością jest więc wspieranie osób ubogich w formie przyjaznych nowych form działań, czego przykładem mogą być dobre praktyki, takie jak programy osłonowe obejmujące pomocy finansową na zakup leków, uruchomienie „społecznych lodówek”, ”banku rzeczy używanych”,  czy organizacja spotkań świątecznych dla ubogich, samotnych lub bezdomnych. Jak również aktywizacja społeczna i zawodowa osób dotkniętych ubóstwem poprzez m.in.: nabycie nowych umiejętności (udział w kursie zawodowym), zwiększenie osobistych predyspozycji (udział w zajęciach z doradcą zawodowym i psychologiem), włączenie do rynku pracy (podjęcie pracy w ramach prac społecznie – użytecznych, udział w warsztatach ekonomii społecznej).</w:t>
      </w:r>
    </w:p>
    <w:p w:rsidR="0071506C" w:rsidRPr="007D5A53" w:rsidRDefault="0071506C" w:rsidP="006549B1">
      <w:pPr>
        <w:numPr>
          <w:ilvl w:val="0"/>
          <w:numId w:val="30"/>
        </w:numPr>
        <w:spacing w:line="312" w:lineRule="auto"/>
        <w:jc w:val="both"/>
        <w:rPr>
          <w:color w:val="000000" w:themeColor="text1"/>
        </w:rPr>
      </w:pPr>
      <w:r w:rsidRPr="007D5A53">
        <w:rPr>
          <w:color w:val="000000" w:themeColor="text1"/>
        </w:rPr>
        <w:t xml:space="preserve">W uzyskiwaniu trwałych efektów ograniczania ubóstwa istotną rolę pełni również udostępnienie instrumentów aktywnej integracji. Instrumenty te składają </w:t>
      </w:r>
      <w:r w:rsidRPr="007D5A53">
        <w:rPr>
          <w:color w:val="000000" w:themeColor="text1"/>
        </w:rPr>
        <w:br/>
        <w:t xml:space="preserve">się na kompleksowe działania w sferze zatrudnienia, edukacji, ochrony zdrowia </w:t>
      </w:r>
      <w:r w:rsidRPr="007D5A53">
        <w:rPr>
          <w:color w:val="000000" w:themeColor="text1"/>
        </w:rPr>
        <w:br/>
        <w:t xml:space="preserve">i aktywizacji społecznej, a ich celem jest przywrócenie możliwości lub zdolności podjęcia zatrudnienia przez osoby znajdujące się w szczególnie niekorzystnej sytuacji życiowej. Inicjowanie i wspieranie warunków do rozwoju potencjału społeczności lokalnej (stworzenie możliwości samoorganizacji oraz uzyskania dostępu </w:t>
      </w:r>
      <w:r w:rsidRPr="007D5A53">
        <w:rPr>
          <w:color w:val="000000" w:themeColor="text1"/>
        </w:rPr>
        <w:br/>
        <w:t>do odpowiednich zasobów). Działania nakierowane powinny być przede wszystkim na umożliwienie uzyskania osobom w sytuacji ubóstwa, samodzielności życiowej, której przejawem jest pełnienie ról w rodzinie w sposób sprzyjający jej funkcjonalności, uczestnictwo na rynku pracy oraz aktywność obywatelską w sferze publicznej, w tym zaangażowanie w życie społeczności lokalnej.</w:t>
      </w:r>
    </w:p>
    <w:p w:rsidR="0071506C" w:rsidRPr="007D5A53" w:rsidRDefault="0071506C" w:rsidP="006549B1">
      <w:pPr>
        <w:numPr>
          <w:ilvl w:val="0"/>
          <w:numId w:val="30"/>
        </w:numPr>
        <w:spacing w:line="312" w:lineRule="auto"/>
        <w:jc w:val="both"/>
        <w:rPr>
          <w:color w:val="000000" w:themeColor="text1"/>
        </w:rPr>
      </w:pPr>
      <w:r w:rsidRPr="007D5A53">
        <w:rPr>
          <w:color w:val="000000" w:themeColor="text1"/>
        </w:rPr>
        <w:t xml:space="preserve">Kształtowanie wzorców współpracy obywatelskiej przez umożliwienie włączenia </w:t>
      </w:r>
      <w:r w:rsidRPr="007D5A53">
        <w:rPr>
          <w:color w:val="000000" w:themeColor="text1"/>
        </w:rPr>
        <w:br/>
        <w:t>się w udzielanie pomocy przez osoby prywatne (wolontariat) i organizacje (akcje socjalne).</w:t>
      </w:r>
    </w:p>
    <w:p w:rsidR="0071506C" w:rsidRPr="007D5A53" w:rsidRDefault="0071506C" w:rsidP="006549B1">
      <w:pPr>
        <w:numPr>
          <w:ilvl w:val="0"/>
          <w:numId w:val="30"/>
        </w:numPr>
        <w:spacing w:line="312" w:lineRule="auto"/>
        <w:jc w:val="both"/>
        <w:rPr>
          <w:color w:val="000000" w:themeColor="text1"/>
        </w:rPr>
      </w:pPr>
      <w:r w:rsidRPr="007D5A53">
        <w:rPr>
          <w:color w:val="000000" w:themeColor="text1"/>
        </w:rPr>
        <w:t xml:space="preserve">Podnoszenie skuteczności wsparcia przez pracę socjalną, ukierunkowaną </w:t>
      </w:r>
      <w:r w:rsidRPr="007D5A53">
        <w:rPr>
          <w:color w:val="000000" w:themeColor="text1"/>
        </w:rPr>
        <w:br/>
        <w:t xml:space="preserve">na wzmacnianie potencjału osób i rodzin w przezwyciężaniu trudnej sytuacji życiowej </w:t>
      </w:r>
      <w:r w:rsidRPr="007D5A53">
        <w:rPr>
          <w:color w:val="000000" w:themeColor="text1"/>
        </w:rPr>
        <w:br/>
        <w:t>z wykorzystaniem ich uprawnień, zasobów i możliwości, a także wspieranie podnoszenia kwalifikacji i kompetencji pracowników Ośrodka Pomocy Społecznej.</w:t>
      </w:r>
    </w:p>
    <w:p w:rsidR="0071506C" w:rsidRPr="007D5A53" w:rsidRDefault="0071506C" w:rsidP="006549B1">
      <w:pPr>
        <w:numPr>
          <w:ilvl w:val="0"/>
          <w:numId w:val="30"/>
        </w:numPr>
        <w:spacing w:line="312" w:lineRule="auto"/>
        <w:jc w:val="both"/>
        <w:rPr>
          <w:color w:val="000000" w:themeColor="text1"/>
        </w:rPr>
      </w:pPr>
      <w:r w:rsidRPr="007D5A53">
        <w:rPr>
          <w:color w:val="000000" w:themeColor="text1"/>
        </w:rPr>
        <w:lastRenderedPageBreak/>
        <w:t>Zapobieganie i niwelowanie negatywnych skutków ubóstwa w obszarze opiekuńczo – wychowawczym przez udostępnianie rodzinom z dziećmi wsparcia asystenta rodziny.</w:t>
      </w:r>
    </w:p>
    <w:p w:rsidR="0071506C" w:rsidRPr="007D5A53" w:rsidRDefault="0071506C" w:rsidP="006549B1">
      <w:pPr>
        <w:numPr>
          <w:ilvl w:val="0"/>
          <w:numId w:val="30"/>
        </w:numPr>
        <w:spacing w:line="312" w:lineRule="auto"/>
        <w:jc w:val="both"/>
        <w:rPr>
          <w:color w:val="000000" w:themeColor="text1"/>
        </w:rPr>
      </w:pPr>
      <w:r w:rsidRPr="007D5A53">
        <w:rPr>
          <w:color w:val="000000" w:themeColor="text1"/>
        </w:rPr>
        <w:t xml:space="preserve">Wpływanie na kształtowanie stylu życia oraz stanu zaspokojenia potrzeb poprzez udostępnianie informacji o ofercie usług aktywizujących skierowanych do osób </w:t>
      </w:r>
      <w:r w:rsidRPr="007D5A53">
        <w:rPr>
          <w:color w:val="000000" w:themeColor="text1"/>
        </w:rPr>
        <w:br/>
        <w:t xml:space="preserve">w trudnej sytuacji finansowej. Informacje powinny być dostępne w często uczęszczanych miejscach w formie plakatów, ulotek, czy krótkich broszur. </w:t>
      </w:r>
    </w:p>
    <w:p w:rsidR="0071506C" w:rsidRPr="007D5A53" w:rsidRDefault="0071506C" w:rsidP="006549B1">
      <w:pPr>
        <w:numPr>
          <w:ilvl w:val="0"/>
          <w:numId w:val="30"/>
        </w:numPr>
        <w:spacing w:line="312" w:lineRule="auto"/>
        <w:jc w:val="both"/>
        <w:rPr>
          <w:color w:val="000000" w:themeColor="text1"/>
        </w:rPr>
      </w:pPr>
      <w:r w:rsidRPr="007D5A53">
        <w:rPr>
          <w:color w:val="000000" w:themeColor="text1"/>
        </w:rPr>
        <w:t xml:space="preserve">W kwestii osób starszych zauważono, iż najbardziej uciążliwym problemem jest </w:t>
      </w:r>
      <w:r w:rsidRPr="007D5A53">
        <w:rPr>
          <w:color w:val="000000" w:themeColor="text1"/>
        </w:rPr>
        <w:br/>
        <w:t xml:space="preserve">ich samotność i brak wsparcia w chorobach i niepełnosprawności. Dlatego ważne jest podejmowanie działań edukacyjnych na rzecz zmiany postaw wobec </w:t>
      </w:r>
      <w:r w:rsidRPr="007D5A53">
        <w:rPr>
          <w:color w:val="000000" w:themeColor="text1"/>
        </w:rPr>
        <w:br/>
        <w:t>ról opiekuńczych; kampanie promujące zaangażowanie mężczyzn – mężów, synów, wnuków – w opiekę; pokazywanie, jak opieka buduje współpracę i wzajemne wsparcie w ramach szerszej rodziny.</w:t>
      </w:r>
    </w:p>
    <w:p w:rsidR="0071506C" w:rsidRPr="007D5A53" w:rsidRDefault="0071506C" w:rsidP="006549B1">
      <w:pPr>
        <w:numPr>
          <w:ilvl w:val="0"/>
          <w:numId w:val="30"/>
        </w:numPr>
        <w:spacing w:line="312" w:lineRule="auto"/>
        <w:jc w:val="both"/>
        <w:rPr>
          <w:color w:val="000000" w:themeColor="text1"/>
        </w:rPr>
      </w:pPr>
      <w:r w:rsidRPr="007D5A53">
        <w:rPr>
          <w:color w:val="000000" w:themeColor="text1"/>
        </w:rPr>
        <w:t xml:space="preserve">Doskonalenie sposobów świadczenia usług przez ośrodki pomocy społecznej, </w:t>
      </w:r>
      <w:r w:rsidRPr="007D5A53">
        <w:rPr>
          <w:color w:val="000000" w:themeColor="text1"/>
        </w:rPr>
        <w:br/>
        <w:t xml:space="preserve">tak aby lepiej odpowiadały na  problem samotności seniorów, wspierały </w:t>
      </w:r>
      <w:r w:rsidRPr="007D5A53">
        <w:rPr>
          <w:color w:val="000000" w:themeColor="text1"/>
        </w:rPr>
        <w:br/>
        <w:t xml:space="preserve">ich aktywność kulturalną i  podtrzymywanie kontaktów. Wspieranie także organizacji pozarządowych i ruchów sąsiedzkich, które umożliwiają samotnym osobom starszym nawiązywanie i podtrzymywanie kontaktów z innymi osobami z sąsiedztwa. </w:t>
      </w:r>
    </w:p>
    <w:p w:rsidR="0071506C" w:rsidRPr="007D5A53" w:rsidRDefault="0071506C" w:rsidP="006549B1">
      <w:pPr>
        <w:numPr>
          <w:ilvl w:val="0"/>
          <w:numId w:val="30"/>
        </w:numPr>
        <w:spacing w:line="312" w:lineRule="auto"/>
        <w:jc w:val="both"/>
        <w:rPr>
          <w:color w:val="000000" w:themeColor="text1"/>
        </w:rPr>
      </w:pPr>
      <w:r w:rsidRPr="007D5A53">
        <w:rPr>
          <w:color w:val="000000" w:themeColor="text1"/>
        </w:rPr>
        <w:t xml:space="preserve">Promowanie postaw prozdrowotnych przez wspieranie aktywnego stylu życia </w:t>
      </w:r>
      <w:r w:rsidRPr="007D5A53">
        <w:rPr>
          <w:color w:val="000000" w:themeColor="text1"/>
        </w:rPr>
        <w:br/>
        <w:t>(m.in. rehabilitacji ruchowej), warunkującego uczestnictwo w życiu społeczności lokalnej i budowanie z nią różnego rodzaju relacji (udział w imprezach kulturalnych, dostęp do informacji, możliwość uczenia się, kontakty międzypokoleniowe).</w:t>
      </w:r>
    </w:p>
    <w:p w:rsidR="0071506C" w:rsidRPr="007D5A53" w:rsidRDefault="0071506C" w:rsidP="006549B1">
      <w:pPr>
        <w:numPr>
          <w:ilvl w:val="0"/>
          <w:numId w:val="30"/>
        </w:numPr>
        <w:spacing w:line="312" w:lineRule="auto"/>
        <w:jc w:val="both"/>
        <w:rPr>
          <w:color w:val="000000" w:themeColor="text1"/>
        </w:rPr>
      </w:pPr>
      <w:r w:rsidRPr="007D5A53">
        <w:rPr>
          <w:color w:val="000000" w:themeColor="text1"/>
        </w:rPr>
        <w:t xml:space="preserve">Prowadzenie działań przygotowujących osoby starsze i całe rodziny do uruchomienia społecznych sieci wsparcia dużo wcześniej, nim zaistnieje potrzeba korzystania z usług opiekuńczych. Rozwijanie sąsiedzkiej czy też wolontariackiej sieci wsparcia osób starszych sprzyja jak najdłuższemu pozostawaniu w miejscu zamieszkania oraz przeciwdziała poczuciu społecznej izolacji, zapewnia dostęp do informacji, daje impuls do podejmowania różnych aktywności. Sąsiedzi (w sieci wsparcia) mogą </w:t>
      </w:r>
      <w:r w:rsidRPr="007D5A53">
        <w:rPr>
          <w:color w:val="000000" w:themeColor="text1"/>
        </w:rPr>
        <w:br/>
        <w:t>też pełnić rolę rzecznika osoby zależnej, łącznika z instytucjami pomocy.</w:t>
      </w:r>
    </w:p>
    <w:p w:rsidR="0071506C" w:rsidRPr="007D5A53" w:rsidRDefault="0071506C" w:rsidP="006549B1">
      <w:pPr>
        <w:numPr>
          <w:ilvl w:val="0"/>
          <w:numId w:val="30"/>
        </w:numPr>
        <w:spacing w:line="312" w:lineRule="auto"/>
        <w:jc w:val="both"/>
        <w:rPr>
          <w:color w:val="000000" w:themeColor="text1"/>
        </w:rPr>
      </w:pPr>
      <w:r w:rsidRPr="007D5A53">
        <w:rPr>
          <w:color w:val="000000" w:themeColor="text1"/>
        </w:rPr>
        <w:t>Konieczne jest informowanie osób starszych o ich prawach i możliwych sposobach reagowania na  przypadki dyskryminacji, przygotowywanie informatorów, tworzenie punktów konsultacji prawnych i prowadzenie kampanii o przeciwdziałaniu dyskryminacji.</w:t>
      </w:r>
    </w:p>
    <w:p w:rsidR="0071506C" w:rsidRPr="007D5A53" w:rsidRDefault="0071506C" w:rsidP="006549B1">
      <w:pPr>
        <w:numPr>
          <w:ilvl w:val="0"/>
          <w:numId w:val="30"/>
        </w:numPr>
        <w:spacing w:line="312" w:lineRule="auto"/>
        <w:jc w:val="both"/>
        <w:rPr>
          <w:color w:val="000000" w:themeColor="text1"/>
        </w:rPr>
      </w:pPr>
      <w:r w:rsidRPr="007D5A53">
        <w:rPr>
          <w:color w:val="000000" w:themeColor="text1"/>
        </w:rPr>
        <w:t xml:space="preserve">Poszerzenie działań wynikających z ustawy o przeciwdziałaniu przemocy w rodzinie na osoby samotne, które mogą doświadczać przemocy ze strony innych osób. Instytucje publiczne powinny systematycznie wspierać budowanie przestrzeni działania osób starszych w społecznościach lokalnych, w tym między innymi podejmować działania ukierunkowane na uczynienie przestrzeni publicznej w gminach przyjazną osobom starszym. Szczególnie brakuje miejsc spotkań otwartych dla wszystkich seniorów, </w:t>
      </w:r>
      <w:r w:rsidRPr="007D5A53">
        <w:rPr>
          <w:color w:val="000000" w:themeColor="text1"/>
        </w:rPr>
        <w:br/>
      </w:r>
      <w:r w:rsidRPr="007D5A53">
        <w:rPr>
          <w:color w:val="000000" w:themeColor="text1"/>
        </w:rPr>
        <w:lastRenderedPageBreak/>
        <w:t xml:space="preserve">w których mogliby się oni spotkać i rozmawiać z innymi o sprawach dnia codziennego, </w:t>
      </w:r>
      <w:r w:rsidRPr="007D5A53">
        <w:rPr>
          <w:color w:val="000000" w:themeColor="text1"/>
        </w:rPr>
        <w:br/>
        <w:t xml:space="preserve">o swoich doświadczeniach, radościach i smutkach, obawach i nadziejach. O ile parafia </w:t>
      </w:r>
      <w:r w:rsidRPr="007D5A53">
        <w:rPr>
          <w:color w:val="000000" w:themeColor="text1"/>
        </w:rPr>
        <w:br/>
        <w:t xml:space="preserve">i kościół stanowią miejsce życia duchowego i ewangelizacji, o tyle w społecznościach lokalnych brakuje miejsc rozwoju duchowości pozakościelnej. </w:t>
      </w:r>
    </w:p>
    <w:p w:rsidR="0071506C" w:rsidRPr="007D5A53" w:rsidRDefault="0071506C" w:rsidP="006549B1">
      <w:pPr>
        <w:numPr>
          <w:ilvl w:val="0"/>
          <w:numId w:val="30"/>
        </w:numPr>
        <w:spacing w:line="312" w:lineRule="auto"/>
        <w:jc w:val="both"/>
        <w:rPr>
          <w:color w:val="000000" w:themeColor="text1"/>
        </w:rPr>
      </w:pPr>
      <w:r w:rsidRPr="007D5A53">
        <w:rPr>
          <w:color w:val="000000" w:themeColor="text1"/>
        </w:rPr>
        <w:t>Rozwijanie programów edukacyjnych na temat starości w szkołach i przedszkolach. Prowadzenie w mediach kampanii edukacyjnych głoszących hasło poszanowania godności osób starszych. Rozwijanie programów wolontariatu międzypokoleniowego – sprzyjającego wzajemnemu poznawaniu i zrozumieniu, ułatwiającego odrzucenie nieprawdziwych stereotypów, krzywdzących każde z pokoleń (nie tylko tych najstarszych).</w:t>
      </w:r>
    </w:p>
    <w:p w:rsidR="0071506C" w:rsidRPr="007D5A53" w:rsidRDefault="0071506C" w:rsidP="006549B1">
      <w:pPr>
        <w:numPr>
          <w:ilvl w:val="0"/>
          <w:numId w:val="30"/>
        </w:numPr>
        <w:spacing w:line="312" w:lineRule="auto"/>
        <w:jc w:val="both"/>
        <w:rPr>
          <w:color w:val="000000" w:themeColor="text1"/>
        </w:rPr>
      </w:pPr>
      <w:r w:rsidRPr="007D5A53">
        <w:rPr>
          <w:color w:val="000000" w:themeColor="text1"/>
        </w:rPr>
        <w:t xml:space="preserve">Mieszkańcy Gminy Raciechowice zgodnie zauważyli, iż największym problemem </w:t>
      </w:r>
      <w:r w:rsidRPr="007D5A53">
        <w:rPr>
          <w:color w:val="000000" w:themeColor="text1"/>
        </w:rPr>
        <w:br/>
        <w:t xml:space="preserve">dla osób niepełnosprawnych są bariery architektoniczne. Istniejące w przestrzeniach publicznych newralgiczne bariery i utrudnienia (np. brak ławek umożliwiających krótki odpoczynek, podjazdów, toalet, wysokie krawężniki itp.) mają charakter lokalny, stąd też w ich zidentyfikowaniu i niwelowaniu ważną rolę powinien odgrywać audyt dostępności konkretnych przestrzeni wykonany przez doświadczonych ekspertów w  dziedzinie dostępności przestrzeni publicznej, obejmujący też konsultacje z mieszkańcami, w tym osobami starszymi i przede wszystkim niepełnosprawnymi, co powinno skutkować lepszym dostosowaniem budynków, pomieszczeń, czy innych przestrzeni publicznych do potrzeb i możliwości różnych grup użytkowników. </w:t>
      </w:r>
    </w:p>
    <w:p w:rsidR="0071506C" w:rsidRPr="007D5A53" w:rsidRDefault="0071506C" w:rsidP="006549B1">
      <w:pPr>
        <w:numPr>
          <w:ilvl w:val="0"/>
          <w:numId w:val="30"/>
        </w:numPr>
        <w:spacing w:line="312" w:lineRule="auto"/>
        <w:jc w:val="both"/>
        <w:rPr>
          <w:color w:val="000000" w:themeColor="text1"/>
        </w:rPr>
      </w:pPr>
      <w:r w:rsidRPr="007D5A53">
        <w:rPr>
          <w:color w:val="000000" w:themeColor="text1"/>
        </w:rPr>
        <w:t>Dodatkowo zapewnianie dostępności transportu publicznego dla osób niepełnosprawnych wymaga eliminacji barier w  dostępie do  tegoż transportu poprzez modernizację taboru pod kątem rozwiązań ułatwiających wsiadanie do  pojazdu i  wysiadanie z  niego, modernizację infrastruktury przystankowej (wyposażenie przystanków w  czytelne rozkłady jazdy, oświetlenie przystanków, wyposażenie w ławki, intuicyjne automaty biletowe itp.). Stworzenie przyjaznego i bezpiecznego transportu publicznego wymaga zastosowania multimodalnego systemu komunikacji, zapewniającego łatwe dotarcie do istotnych punktów docelowych (dom, szpital, przychodnia, instytucje kulturalne, obszary wypoczynku i rekreacji itp.).</w:t>
      </w:r>
    </w:p>
    <w:p w:rsidR="0071506C" w:rsidRPr="007D5A53" w:rsidRDefault="0071506C" w:rsidP="0071506C">
      <w:pPr>
        <w:spacing w:line="312" w:lineRule="auto"/>
        <w:jc w:val="both"/>
        <w:rPr>
          <w:color w:val="000000" w:themeColor="text1"/>
        </w:rPr>
      </w:pPr>
    </w:p>
    <w:p w:rsidR="0071506C" w:rsidRPr="007D5A53" w:rsidRDefault="0071506C" w:rsidP="0071506C">
      <w:pPr>
        <w:spacing w:line="312" w:lineRule="auto"/>
        <w:jc w:val="both"/>
        <w:rPr>
          <w:color w:val="000000" w:themeColor="text1"/>
        </w:rPr>
      </w:pPr>
      <w:r w:rsidRPr="007D5A53">
        <w:rPr>
          <w:color w:val="000000" w:themeColor="text1"/>
        </w:rPr>
        <w:t xml:space="preserve">Celem niwelowania zagrożeń wpływających na występowania problemów społecznych </w:t>
      </w:r>
      <w:r w:rsidRPr="007D5A53">
        <w:rPr>
          <w:color w:val="000000" w:themeColor="text1"/>
        </w:rPr>
        <w:br/>
        <w:t>w Gminie Raciechowice, dodatkowo zaleca się wprowadzenie następujących działań:</w:t>
      </w:r>
    </w:p>
    <w:p w:rsidR="0071506C" w:rsidRPr="007D5A53" w:rsidRDefault="0071506C" w:rsidP="006549B1">
      <w:pPr>
        <w:numPr>
          <w:ilvl w:val="0"/>
          <w:numId w:val="31"/>
        </w:numPr>
        <w:spacing w:line="312" w:lineRule="auto"/>
        <w:jc w:val="both"/>
        <w:rPr>
          <w:color w:val="000000" w:themeColor="text1"/>
        </w:rPr>
      </w:pPr>
      <w:r w:rsidRPr="007D5A53">
        <w:rPr>
          <w:color w:val="000000" w:themeColor="text1"/>
        </w:rPr>
        <w:t xml:space="preserve">Jednym z głównych i najbardziej istotnych problemów społecznych mieszkańców </w:t>
      </w:r>
      <w:r w:rsidRPr="007D5A53">
        <w:rPr>
          <w:color w:val="000000" w:themeColor="text1"/>
        </w:rPr>
        <w:br/>
        <w:t xml:space="preserve">są występujące wśród młodzieży uzależnienia behawioralne, m.in. nadmierne korzystanie z Internetu, komputera i telefonu. W tym aspekcie należałoby wyposażyć rodziców </w:t>
      </w:r>
      <w:r w:rsidRPr="007D5A53">
        <w:rPr>
          <w:color w:val="000000" w:themeColor="text1"/>
        </w:rPr>
        <w:br/>
        <w:t xml:space="preserve">w pewien wachlarz technik, strategii czy zadań, które mogłyby być skuteczne poprzez organizowanie i prowadzenie szkoleń skierowanych do rodziców, jak również do </w:t>
      </w:r>
      <w:r w:rsidRPr="007D5A53">
        <w:rPr>
          <w:color w:val="000000" w:themeColor="text1"/>
        </w:rPr>
        <w:lastRenderedPageBreak/>
        <w:t xml:space="preserve">pedagogów i psychologów szkolnych. Przykładem takich konkretnych programów profilaktycznych są: </w:t>
      </w:r>
      <w:r w:rsidRPr="007D5A53">
        <w:rPr>
          <w:i/>
          <w:color w:val="000000" w:themeColor="text1"/>
        </w:rPr>
        <w:t>UNPLAGGED</w:t>
      </w:r>
      <w:r w:rsidRPr="007D5A53">
        <w:rPr>
          <w:color w:val="000000" w:themeColor="text1"/>
        </w:rPr>
        <w:t xml:space="preserve">, czy </w:t>
      </w:r>
      <w:r w:rsidRPr="007D5A53">
        <w:rPr>
          <w:i/>
          <w:color w:val="000000" w:themeColor="text1"/>
        </w:rPr>
        <w:t>Fred goes net</w:t>
      </w:r>
      <w:r w:rsidRPr="007D5A53">
        <w:rPr>
          <w:color w:val="000000" w:themeColor="text1"/>
        </w:rPr>
        <w:t xml:space="preserve"> rekomendowane między innymi przez ORE, które angażują zarówno kadrę nauczycielską, rodziców, jak też same dzieci i młodzież do zwalczania i przeciwdziałania wspomnianych wcześniej uzależnień. </w:t>
      </w:r>
    </w:p>
    <w:p w:rsidR="0071506C" w:rsidRPr="007D5A53" w:rsidRDefault="0071506C" w:rsidP="006549B1">
      <w:pPr>
        <w:numPr>
          <w:ilvl w:val="0"/>
          <w:numId w:val="31"/>
        </w:numPr>
        <w:spacing w:line="312" w:lineRule="auto"/>
        <w:jc w:val="both"/>
        <w:rPr>
          <w:color w:val="000000" w:themeColor="text1"/>
        </w:rPr>
      </w:pPr>
      <w:r w:rsidRPr="007D5A53">
        <w:rPr>
          <w:color w:val="000000" w:themeColor="text1"/>
        </w:rPr>
        <w:t xml:space="preserve">Internet ma swoje pozytywne i negatywne strony. Obecnie trudno zabronić dziecku  korzystania z tego narzędzia, ponieważ jest ono powszechnie dostępne, a co więcej bardzo pomocne, np. w nauce. W celu przeciwdziałania nadmiernemu angażowaniu się w nowe technologie należy pokazać dzieciom, że nie służą one tylko do rozrywki. Problemem wielu rodziców jest pozwalanie dziecku na bawienie się tabletem, komputerem czy smartfonem, podczas gdy narzędzia nowych technologii mogą służyć rozwojowi. Gdybyśmy pokazali dzieciom, że Internet służy do szukania informacji, jest narzędziem do pracy, to być może zmniejszylibyśmy pozytywne oczekiwania związane z modyfikacją nastroju strategiami ucieczkowymi. Jednocześnie nie można zapomnieć o umiejętności krytycznego myślenia (aby analizować wyszukane informacje). </w:t>
      </w:r>
    </w:p>
    <w:p w:rsidR="0071506C" w:rsidRPr="007D5A53" w:rsidRDefault="0071506C" w:rsidP="006549B1">
      <w:pPr>
        <w:numPr>
          <w:ilvl w:val="0"/>
          <w:numId w:val="31"/>
        </w:numPr>
        <w:spacing w:line="312" w:lineRule="auto"/>
        <w:jc w:val="both"/>
        <w:rPr>
          <w:color w:val="000000" w:themeColor="text1"/>
        </w:rPr>
      </w:pPr>
      <w:r w:rsidRPr="007D5A53">
        <w:rPr>
          <w:color w:val="000000" w:themeColor="text1"/>
        </w:rPr>
        <w:t>Warto także stworzyć lub zakupić krótkie przewodniki typu „co robić, gdy…”, zawierające konkretne wskazówki co robić, jak reagować, jak ustalać wspólnie zasady, jak respektować itd. Takie wskazówki są przekazywane rodzicom podczas warsztatów kompetencji wychowawczych, ale zasięg krótkich przewodników byłby większy (i być może zachęciłby do udziału w takich warsztatach). Broszury powinny zawierać wskazówki postępowania w przypadku zaobserwowania u swojego dziecka niepokojących sygnałów, mogących sugerować problem z uzależnieniem i praktyczne wskazówki, jak w codziennym życiu przeciwdziałać ryzyku nałogowych zachowań poprzez zabawę.</w:t>
      </w:r>
    </w:p>
    <w:p w:rsidR="0071506C" w:rsidRPr="007D5A53" w:rsidRDefault="0071506C" w:rsidP="006549B1">
      <w:pPr>
        <w:numPr>
          <w:ilvl w:val="0"/>
          <w:numId w:val="31"/>
        </w:numPr>
        <w:spacing w:line="312" w:lineRule="auto"/>
        <w:jc w:val="both"/>
        <w:rPr>
          <w:color w:val="000000" w:themeColor="text1"/>
        </w:rPr>
      </w:pPr>
      <w:r w:rsidRPr="007D5A53">
        <w:rPr>
          <w:color w:val="000000" w:themeColor="text1"/>
        </w:rPr>
        <w:t xml:space="preserve">W zakresie przeciwdziałania uzależnieniom od substancji (alkohol, narkotyki, dopalacze) należy kontynuować podnoszenie poziomu wiedzy i umiejętności społecznych mieszkańców Gminy Raciechowice w zakresie czynników chroniących </w:t>
      </w:r>
      <w:r w:rsidRPr="007D5A53">
        <w:rPr>
          <w:color w:val="000000" w:themeColor="text1"/>
        </w:rPr>
        <w:br/>
        <w:t>w przeciwdziałaniu uzależnieniom poprzez: wykłady, szkolenia, konferencje, kampanie informacyjne.</w:t>
      </w:r>
    </w:p>
    <w:p w:rsidR="0071506C" w:rsidRPr="007D5A53" w:rsidRDefault="0071506C" w:rsidP="006549B1">
      <w:pPr>
        <w:numPr>
          <w:ilvl w:val="0"/>
          <w:numId w:val="31"/>
        </w:numPr>
        <w:spacing w:line="312" w:lineRule="auto"/>
        <w:jc w:val="both"/>
        <w:rPr>
          <w:color w:val="000000" w:themeColor="text1"/>
        </w:rPr>
      </w:pPr>
      <w:r w:rsidRPr="007D5A53">
        <w:rPr>
          <w:color w:val="000000" w:themeColor="text1"/>
        </w:rPr>
        <w:t xml:space="preserve">Warto także podnosić poziom wiedzy kadry pomocy społecznej oraz edukacji, </w:t>
      </w:r>
      <w:r w:rsidRPr="007D5A53">
        <w:rPr>
          <w:color w:val="000000" w:themeColor="text1"/>
        </w:rPr>
        <w:br/>
        <w:t>w zakresie przeciwdziałania uzależnieniom.</w:t>
      </w:r>
    </w:p>
    <w:p w:rsidR="0071506C" w:rsidRPr="007D5A53" w:rsidRDefault="0071506C" w:rsidP="006549B1">
      <w:pPr>
        <w:numPr>
          <w:ilvl w:val="0"/>
          <w:numId w:val="31"/>
        </w:numPr>
        <w:spacing w:line="312" w:lineRule="auto"/>
        <w:jc w:val="both"/>
        <w:rPr>
          <w:color w:val="000000" w:themeColor="text1"/>
        </w:rPr>
      </w:pPr>
      <w:r w:rsidRPr="007D5A53">
        <w:rPr>
          <w:color w:val="000000" w:themeColor="text1"/>
        </w:rPr>
        <w:t xml:space="preserve">Dodatkowo w ramach swoich zadań funkcjonariusze Policji powinni poprowadzić szeroko zakrojone działania profilaktyczne w dziedzinie przemocy, przestępstw oraz uzależnień od alkoholu, narkotyków, dopalaczy. Szkolenia, pogadanki powinny </w:t>
      </w:r>
      <w:r w:rsidRPr="007D5A53">
        <w:rPr>
          <w:color w:val="000000" w:themeColor="text1"/>
        </w:rPr>
        <w:br/>
        <w:t xml:space="preserve">być prowadzone w szczególności w placówkach oświatowych. W tych działaniach mieści się także dystrybucja ulotek i broszur informacyjnych. </w:t>
      </w:r>
    </w:p>
    <w:p w:rsidR="0071506C" w:rsidRPr="007D5A53" w:rsidRDefault="0071506C" w:rsidP="0071506C">
      <w:pPr>
        <w:spacing w:line="312" w:lineRule="auto"/>
        <w:jc w:val="both"/>
        <w:rPr>
          <w:color w:val="000000" w:themeColor="text1"/>
        </w:rPr>
      </w:pPr>
      <w:r w:rsidRPr="007D5A53">
        <w:rPr>
          <w:color w:val="000000" w:themeColor="text1"/>
        </w:rPr>
        <w:t xml:space="preserve">Badanie przeprowadzone na terenie Gminy Raciechowice miało na celu zdiagnozowanie oraz określenie głównych problemów występujących wśród społeczności lokalnej. Bezpośrednim rezultatem przeprowadzonej diagnozy jest niniejszy raport, stanowiący podstawę do </w:t>
      </w:r>
      <w:r w:rsidRPr="007D5A53">
        <w:rPr>
          <w:color w:val="000000" w:themeColor="text1"/>
        </w:rPr>
        <w:lastRenderedPageBreak/>
        <w:t xml:space="preserve">zaplanowania oraz zrealizowania przez władze lokalne konkretnych oddziaływań, które będą miały na celu stopniową eliminację zagrożeń i problemów występujących na terenie gminy. Dzięki objęciu wsparciem całej rodziny, oddziaływaniem kompleksowym na wszystkie deficyty oraz stałej opiece specjalistów polepszą się relacje rodzinne i międzypokoleniowe, </w:t>
      </w:r>
      <w:r w:rsidRPr="007D5A53">
        <w:rPr>
          <w:color w:val="000000" w:themeColor="text1"/>
        </w:rPr>
        <w:br/>
        <w:t xml:space="preserve">a w długofalowej perspektywie uczestnicy będą zmotywowani do zmiany i nastąpi zmniejszenie problemów społecznych związanych z dziedziczeniem biedy w gminie. Nastąpi też wzrost aktywności społecznej i zawodowej wśród dorosłych i młodzieży, co w dłuższej perspektywie spowoduje wyjście z kręgu wykluczenia społecznego. Dzięki tym działaniom nastąpi poprawa funkcjonowania osób z rodzin dziedziczących biedę, co w dalszej perspektywie przybliży ich do samodzielności życiowej, powstanie również platforma współpracy lokalnych instytucji oferujących pomoc i wsparcie osobom doświadczającym ubóstwa co jest działaniem innowacyjnym i zapewnia skuteczniejsze wydatkowanie środków publicznych. Podejmowane </w:t>
      </w:r>
      <w:r w:rsidRPr="007D5A53">
        <w:rPr>
          <w:color w:val="000000" w:themeColor="text1"/>
        </w:rPr>
        <w:br/>
        <w:t>w ten sposób działania będą znacznie szybsze i efektywniejsze.</w:t>
      </w:r>
    </w:p>
    <w:p w:rsidR="00B54B38" w:rsidRPr="007D5A53" w:rsidRDefault="00B54B38" w:rsidP="0071506C">
      <w:pPr>
        <w:spacing w:line="312" w:lineRule="auto"/>
        <w:jc w:val="both"/>
        <w:rPr>
          <w:color w:val="000000" w:themeColor="text1"/>
        </w:rPr>
      </w:pPr>
    </w:p>
    <w:p w:rsidR="00B54B38" w:rsidRPr="007D5A53" w:rsidRDefault="00B54B38" w:rsidP="0071506C">
      <w:pPr>
        <w:spacing w:line="312" w:lineRule="auto"/>
        <w:jc w:val="both"/>
        <w:rPr>
          <w:color w:val="000000" w:themeColor="text1"/>
        </w:rPr>
      </w:pPr>
      <w:r w:rsidRPr="007D5A53">
        <w:rPr>
          <w:color w:val="000000" w:themeColor="text1"/>
        </w:rPr>
        <w:t>PROBLEMY SPOŁECZNE: ALKOHOLOWE, NIKOTYNOWE, NARKOTYKOWE, PRZEMOC, UZALEŻNIENIA BEHAWIORALNE – PODSUMOWANIE I WNIOSKI</w:t>
      </w:r>
    </w:p>
    <w:p w:rsidR="0071506C" w:rsidRPr="007D5A53" w:rsidRDefault="0071506C" w:rsidP="003E6CB4">
      <w:pPr>
        <w:spacing w:line="312" w:lineRule="auto"/>
        <w:jc w:val="both"/>
        <w:rPr>
          <w:color w:val="000000" w:themeColor="text1"/>
        </w:rPr>
      </w:pPr>
    </w:p>
    <w:p w:rsidR="00B54B38" w:rsidRPr="007D5A53" w:rsidRDefault="00B54B38" w:rsidP="00B54B38">
      <w:pPr>
        <w:spacing w:line="312" w:lineRule="auto"/>
        <w:jc w:val="both"/>
        <w:rPr>
          <w:color w:val="000000" w:themeColor="text1"/>
        </w:rPr>
      </w:pPr>
      <w:r w:rsidRPr="007D5A53">
        <w:rPr>
          <w:color w:val="000000" w:themeColor="text1"/>
        </w:rPr>
        <w:t xml:space="preserve">1. Rekomendacje  do dalszych działań profilaktycznych skierowanych do mieszkańców gminy oraz instytucji, których celem jest profilaktyka, powstały na podstawie wniosków z badania diagnozującego problemy społeczne na terenie Gminy Raciechowice: </w:t>
      </w:r>
    </w:p>
    <w:p w:rsidR="00B54B38" w:rsidRPr="007D5A53" w:rsidRDefault="00B54B38" w:rsidP="006549B1">
      <w:pPr>
        <w:numPr>
          <w:ilvl w:val="0"/>
          <w:numId w:val="34"/>
        </w:numPr>
        <w:spacing w:line="312" w:lineRule="auto"/>
        <w:jc w:val="both"/>
        <w:rPr>
          <w:color w:val="000000" w:themeColor="text1"/>
        </w:rPr>
      </w:pPr>
      <w:r w:rsidRPr="007D5A53">
        <w:rPr>
          <w:color w:val="000000" w:themeColor="text1"/>
        </w:rPr>
        <w:t xml:space="preserve">  Ze względu na skuteczność realizowanych obecnie działań profilaktycznych zaleca się kontynuowanie prowadzonych działań profilaktycznych i edukacyjnych na terenie gminy, które obejmują wszystkie grupy mieszkańców. </w:t>
      </w:r>
    </w:p>
    <w:p w:rsidR="00B54B38" w:rsidRPr="007D5A53" w:rsidRDefault="00B54B38" w:rsidP="00B54B38">
      <w:pPr>
        <w:spacing w:line="312" w:lineRule="auto"/>
        <w:jc w:val="both"/>
        <w:rPr>
          <w:color w:val="000000" w:themeColor="text1"/>
        </w:rPr>
      </w:pPr>
      <w:r w:rsidRPr="007D5A53">
        <w:rPr>
          <w:color w:val="000000" w:themeColor="text1"/>
        </w:rPr>
        <w:t xml:space="preserve">Należy podkreślić, że skuteczne rozwiązywanie problemów przemocy domowej, alkoholizmu, narkomanii zależy nie tylko od podmiotów i instytucji, które działają </w:t>
      </w:r>
      <w:r w:rsidRPr="007D5A53">
        <w:rPr>
          <w:color w:val="000000" w:themeColor="text1"/>
        </w:rPr>
        <w:br/>
        <w:t xml:space="preserve">w tym zakresie, lecz także od społeczności lokalnej. </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4"/>
        </w:numPr>
        <w:spacing w:line="312" w:lineRule="auto"/>
        <w:jc w:val="both"/>
        <w:rPr>
          <w:color w:val="000000" w:themeColor="text1"/>
        </w:rPr>
      </w:pPr>
      <w:r w:rsidRPr="007D5A53">
        <w:rPr>
          <w:color w:val="000000" w:themeColor="text1"/>
        </w:rPr>
        <w:t xml:space="preserve">Wsparcie kadry pracującej w instytucjach pomocowych, szczególnie w zakresie rozwijania ich kompetencji i umiejętności w zakresie nowoczesnych form pomocy pracy z rodzinami borykającymi się z problemem przemocy, uzależnieniem od alkoholu lub narkotyków. Profesjonalna pomoc pomoże zmniejszyć skutki związane z problemem uzależnień oraz występowaniem przemocy w rodzinie na poziomie rodzinny, jak </w:t>
      </w:r>
      <w:r w:rsidR="00FA2FE0" w:rsidRPr="007D5A53">
        <w:rPr>
          <w:color w:val="000000" w:themeColor="text1"/>
        </w:rPr>
        <w:br/>
      </w:r>
      <w:r w:rsidRPr="007D5A53">
        <w:rPr>
          <w:color w:val="000000" w:themeColor="text1"/>
        </w:rPr>
        <w:t>i społeczności lokalnej.</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4"/>
        </w:numPr>
        <w:spacing w:line="312" w:lineRule="auto"/>
        <w:jc w:val="both"/>
        <w:rPr>
          <w:color w:val="000000" w:themeColor="text1"/>
        </w:rPr>
      </w:pPr>
      <w:r w:rsidRPr="007D5A53">
        <w:rPr>
          <w:color w:val="000000" w:themeColor="text1"/>
        </w:rPr>
        <w:t xml:space="preserve">Inicjowanie współpracy pomiędzy instytucjami i organizacjami działającymi </w:t>
      </w:r>
      <w:r w:rsidRPr="007D5A53">
        <w:rPr>
          <w:color w:val="000000" w:themeColor="text1"/>
        </w:rPr>
        <w:br/>
        <w:t>w obszarze uzależnień oraz angażowanie tych podmiotów w prowadzone kampanie społeczne i działalności edukacyjne na rzecz przeciwdziałania uzależnieniom.</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4"/>
        </w:numPr>
        <w:spacing w:line="312" w:lineRule="auto"/>
        <w:jc w:val="both"/>
        <w:rPr>
          <w:color w:val="000000" w:themeColor="text1"/>
        </w:rPr>
      </w:pPr>
      <w:r w:rsidRPr="007D5A53">
        <w:rPr>
          <w:color w:val="000000" w:themeColor="text1"/>
        </w:rPr>
        <w:lastRenderedPageBreak/>
        <w:t xml:space="preserve">Biorąc pod uwagę fakt, iż wszystkie grupy społeczne biorące udział w badaniu wskazywały, iż telewizja i Internet to źródło, z którego czerpią informacje, zaleca się włączyć lokalne media w działania profilaktyczne. Nie tylko zwiększą one zasięg organizowanych działań profilaktycznych, ale również pozwolą dotrzeć do różnych grup społecznych. </w:t>
      </w:r>
    </w:p>
    <w:p w:rsidR="00B54B38" w:rsidRPr="007D5A53" w:rsidRDefault="00B54B38" w:rsidP="00B54B38">
      <w:pPr>
        <w:spacing w:line="312" w:lineRule="auto"/>
        <w:jc w:val="both"/>
        <w:rPr>
          <w:color w:val="000000" w:themeColor="text1"/>
        </w:rPr>
      </w:pPr>
    </w:p>
    <w:p w:rsidR="00B54B38" w:rsidRPr="007D5A53" w:rsidRDefault="00B54B38" w:rsidP="00B54B38">
      <w:pPr>
        <w:spacing w:line="312" w:lineRule="auto"/>
        <w:jc w:val="both"/>
        <w:rPr>
          <w:color w:val="000000" w:themeColor="text1"/>
        </w:rPr>
      </w:pPr>
      <w:r w:rsidRPr="007D5A53">
        <w:rPr>
          <w:color w:val="000000" w:themeColor="text1"/>
        </w:rPr>
        <w:t>2. Ze względu na występowanie problemu alkoholowego wśród uczniów, rekomenduje się:</w:t>
      </w:r>
    </w:p>
    <w:p w:rsidR="00B54B38" w:rsidRPr="007D5A53" w:rsidRDefault="00B54B38" w:rsidP="006549B1">
      <w:pPr>
        <w:numPr>
          <w:ilvl w:val="0"/>
          <w:numId w:val="35"/>
        </w:numPr>
        <w:spacing w:line="312" w:lineRule="auto"/>
        <w:jc w:val="both"/>
        <w:rPr>
          <w:color w:val="000000" w:themeColor="text1"/>
        </w:rPr>
      </w:pPr>
      <w:r w:rsidRPr="007D5A53">
        <w:rPr>
          <w:color w:val="000000" w:themeColor="text1"/>
        </w:rPr>
        <w:t xml:space="preserve">Jak wskazują dane zaprezentowane w niniejszej diagnozie, wśród uczniów nie obserwuje się wysokiej skali problemów społecznych. Celem przeciwdziałaniu wzrostowi odsetka uczniów sięgających po używki, zaleca się zwiększenie intensywność działań profilaktycznych skierowanych do uczniów. </w:t>
      </w:r>
    </w:p>
    <w:p w:rsidR="00B54B38" w:rsidRPr="007D5A53" w:rsidRDefault="00B54B38" w:rsidP="00B54B38">
      <w:pPr>
        <w:spacing w:line="312" w:lineRule="auto"/>
        <w:jc w:val="both"/>
        <w:rPr>
          <w:color w:val="000000" w:themeColor="text1"/>
        </w:rPr>
      </w:pPr>
      <w:r w:rsidRPr="007D5A53">
        <w:rPr>
          <w:color w:val="000000" w:themeColor="text1"/>
        </w:rPr>
        <w:t xml:space="preserve">Warunkiem skuteczności profilaktyki dzieci i młodzieży jest koordynowanie działań obejmujących wszystkie obszary funkcjonowania społeczeństwa. Oznacza to, </w:t>
      </w:r>
      <w:r w:rsidRPr="007D5A53">
        <w:rPr>
          <w:color w:val="000000" w:themeColor="text1"/>
        </w:rPr>
        <w:br/>
        <w:t xml:space="preserve">że interwencje profilaktyczne powinny być skierowane na najważniejsze modyfikowalne czynniki ryzyka (sprzedaż alkoholu, zapewnienie opieki nieletnim, zmniejszenie przyzwolenia społecznego na spożywanie alkoholu przez nieletnich) i czynniki chroniące (edukacja, budowanie umiejętności psychologiczno-społecznych), dotyczące zarówno w samych uczniów, ale również całej społeczności lokalnej. </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5"/>
        </w:numPr>
        <w:spacing w:line="312" w:lineRule="auto"/>
        <w:jc w:val="both"/>
        <w:rPr>
          <w:color w:val="000000" w:themeColor="text1"/>
        </w:rPr>
      </w:pPr>
      <w:r w:rsidRPr="007D5A53">
        <w:rPr>
          <w:color w:val="000000" w:themeColor="text1"/>
        </w:rPr>
        <w:t xml:space="preserve">Do spożywania alkoholu przyznało się 14,33% uczniów, w tym 9% dziewczynek </w:t>
      </w:r>
      <w:r w:rsidRPr="007D5A53">
        <w:rPr>
          <w:color w:val="000000" w:themeColor="text1"/>
        </w:rPr>
        <w:br/>
        <w:t xml:space="preserve">i 20% chłopców. Z tego względu zaleca się zorganizowanie kampanii informacyjnej skierowanej do dzieci i  młodzieży  poprzez różnego rodzaju akcje ulotkowe lub plakatowe, mającej na celu uświadomienie, jak alkohol negatywnie wpływa na organizm człowieka oraz funkcjonowanie społeczności. Celem kampanii jest zwrócenie uwagi uczniów na problem uzależnień alkoholowych oraz wskazanie im konsekwencji sięgania po alkohol przez osoby nieletnie. Działanie to ma na celu obniżenie liczby uczniów, którzy sięgają po alkohol oraz obniżenie wieku pierwszych inicjacji alkoholowych. Obecnie uczniowie najczęściej sięgają po alkohol po raz pierwszy w wieku 14 16 lat (31%), jednak 2% osób w wieku 8 – 10 lat przyznało, </w:t>
      </w:r>
      <w:r w:rsidRPr="007D5A53">
        <w:rPr>
          <w:color w:val="000000" w:themeColor="text1"/>
        </w:rPr>
        <w:br/>
        <w:t xml:space="preserve">iż spożywało już alkohol. </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5"/>
        </w:numPr>
        <w:spacing w:line="312" w:lineRule="auto"/>
        <w:jc w:val="both"/>
        <w:rPr>
          <w:color w:val="000000" w:themeColor="text1"/>
        </w:rPr>
      </w:pPr>
      <w:r w:rsidRPr="007D5A53">
        <w:rPr>
          <w:color w:val="000000" w:themeColor="text1"/>
        </w:rPr>
        <w:t xml:space="preserve">Warsztaty lub szkolenia z ekspertami oraz pogadanki z wychowawcą. Badania pokazały, iż są to najbardziej lubiane przez uczniów formy profilaktyki. Istotne jest, aby działania profilaktyczne kierować do wszystkich uczniów, a także do nauczycieli </w:t>
      </w:r>
      <w:r w:rsidR="00FA2FE0" w:rsidRPr="007D5A53">
        <w:rPr>
          <w:color w:val="000000" w:themeColor="text1"/>
        </w:rPr>
        <w:br/>
      </w:r>
      <w:r w:rsidRPr="007D5A53">
        <w:rPr>
          <w:color w:val="000000" w:themeColor="text1"/>
        </w:rPr>
        <w:t xml:space="preserve">i rodziców. Holistyczne podejście zwiększy skuteczność prowadzonych działań. </w:t>
      </w:r>
      <w:r w:rsidRPr="007D5A53">
        <w:rPr>
          <w:color w:val="000000" w:themeColor="text1"/>
        </w:rPr>
        <w:br/>
        <w:t xml:space="preserve">Ich głównym celem jest nauczenie uczniów postawy asertywnej oraz wskazanie interesujących możliwości spędzania czasu wolnego w grupie. </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5"/>
        </w:numPr>
        <w:spacing w:line="312" w:lineRule="auto"/>
        <w:jc w:val="both"/>
        <w:rPr>
          <w:color w:val="000000" w:themeColor="text1"/>
        </w:rPr>
      </w:pPr>
      <w:r w:rsidRPr="007D5A53">
        <w:rPr>
          <w:color w:val="000000" w:themeColor="text1"/>
        </w:rPr>
        <w:lastRenderedPageBreak/>
        <w:t>Zgodnie z założeniami strategii alternatyw</w:t>
      </w:r>
      <w:r w:rsidRPr="007D5A53">
        <w:rPr>
          <w:color w:val="000000" w:themeColor="text1"/>
          <w:vertAlign w:val="superscript"/>
        </w:rPr>
        <w:footnoteReference w:id="5"/>
      </w:r>
      <w:r w:rsidRPr="007D5A53">
        <w:rPr>
          <w:color w:val="000000" w:themeColor="text1"/>
        </w:rPr>
        <w:t>, gdy uczniowie będą mieli alternatywne możliwości spędzania czasu wolnego, rzadziej będą sięgać po używki. Dodatkowo należy zwrócić uwagę, iż badania</w:t>
      </w:r>
      <w:r w:rsidRPr="007D5A53">
        <w:rPr>
          <w:color w:val="000000" w:themeColor="text1"/>
          <w:vertAlign w:val="superscript"/>
        </w:rPr>
        <w:footnoteReference w:id="6"/>
      </w:r>
      <w:r w:rsidRPr="007D5A53">
        <w:rPr>
          <w:color w:val="000000" w:themeColor="text1"/>
        </w:rPr>
        <w:t xml:space="preserve"> pokazują, że dzieci i młodzież zaangażowane </w:t>
      </w:r>
      <w:r w:rsidR="00FA2FE0" w:rsidRPr="007D5A53">
        <w:rPr>
          <w:color w:val="000000" w:themeColor="text1"/>
        </w:rPr>
        <w:br/>
      </w:r>
      <w:r w:rsidRPr="007D5A53">
        <w:rPr>
          <w:color w:val="000000" w:themeColor="text1"/>
        </w:rPr>
        <w:t>w działalność sportową, rzadziej sięgają po używki. Zaleca się, aby zwiększyć działania informacyjne, aby każdy mieszkaniec miał świadomość, jakie działania, projekty oraz zajęcia realizuje i proponuje gmina.</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5"/>
        </w:numPr>
        <w:spacing w:line="312" w:lineRule="auto"/>
        <w:jc w:val="both"/>
        <w:rPr>
          <w:color w:val="000000" w:themeColor="text1"/>
        </w:rPr>
      </w:pPr>
      <w:r w:rsidRPr="007D5A53">
        <w:rPr>
          <w:color w:val="000000" w:themeColor="text1"/>
        </w:rPr>
        <w:t xml:space="preserve">Opracowanie działań profilaktycznych prowadzonych w szkołach z uwzględnieniem istotnej roli telewizji i Internetu w kształtowaniu postaw i opinii względem substancji odurzających. Naturalnym środowiskiem młodych ludzi w czasach współczesnych jest Internet, na co wskazuje fakt, iż połowa ankietowanych uczniów czerpię wiedzę właśnie z tego źródła informacji. Dlatego warto spróbować dotrzeć do najmłodszych grup właśnie w ten sposób. </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5"/>
        </w:numPr>
        <w:spacing w:line="312" w:lineRule="auto"/>
        <w:jc w:val="both"/>
        <w:rPr>
          <w:color w:val="000000" w:themeColor="text1"/>
        </w:rPr>
      </w:pPr>
      <w:r w:rsidRPr="007D5A53">
        <w:rPr>
          <w:color w:val="000000" w:themeColor="text1"/>
        </w:rPr>
        <w:t xml:space="preserve">Zintensyfikować działania ukierunkowane na wzmacnianie systemu wartości dzieci </w:t>
      </w:r>
      <w:r w:rsidRPr="007D5A53">
        <w:rPr>
          <w:color w:val="000000" w:themeColor="text1"/>
        </w:rPr>
        <w:br/>
        <w:t>i młodzieży, w szczególności wartości zdrowia, a także kształtowanie wśród dzieci</w:t>
      </w:r>
      <w:r w:rsidRPr="007D5A53">
        <w:rPr>
          <w:color w:val="000000" w:themeColor="text1"/>
        </w:rPr>
        <w:br/>
        <w:t xml:space="preserve">i młodzieży przekonań normatywnych i umiejętności psychospołecznych. Zgodnie </w:t>
      </w:r>
      <w:r w:rsidRPr="007D5A53">
        <w:rPr>
          <w:color w:val="000000" w:themeColor="text1"/>
        </w:rPr>
        <w:br/>
        <w:t xml:space="preserve">z założeniami strategii edukacyjnej, uczniowie powinni zostać wyposażeni </w:t>
      </w:r>
      <w:r w:rsidRPr="007D5A53">
        <w:rPr>
          <w:color w:val="000000" w:themeColor="text1"/>
        </w:rPr>
        <w:br/>
        <w:t>w umiejętności psychologiczne oraz społeczne, ponieważ sama wiedza nie chroni ich przed podejmowaniem zachowań ryzykownych.</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5"/>
        </w:numPr>
        <w:spacing w:line="312" w:lineRule="auto"/>
        <w:jc w:val="both"/>
        <w:rPr>
          <w:color w:val="000000" w:themeColor="text1"/>
        </w:rPr>
      </w:pPr>
      <w:r w:rsidRPr="007D5A53">
        <w:rPr>
          <w:color w:val="000000" w:themeColor="text1"/>
        </w:rPr>
        <w:t xml:space="preserve"> Zwiększenie świadomości rodziców lub opiekunów w zakresie konsekwencji spożywania alkoholu przez osoby niepełnoletnie. Dane zaprezentowane w niniejszej diagnozie wskazują, iż 52,38% rodziców uczniów, wie że ich dzieci piją alkohol, </w:t>
      </w:r>
      <w:r w:rsidRPr="007D5A53">
        <w:rPr>
          <w:color w:val="000000" w:themeColor="text1"/>
        </w:rPr>
        <w:br/>
        <w:t xml:space="preserve">a większość (45,45%) z nich ogóle nie zareagowało na tę informację. </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5"/>
        </w:numPr>
        <w:spacing w:line="312" w:lineRule="auto"/>
        <w:jc w:val="both"/>
        <w:rPr>
          <w:color w:val="000000" w:themeColor="text1"/>
        </w:rPr>
      </w:pPr>
      <w:r w:rsidRPr="007D5A53">
        <w:rPr>
          <w:color w:val="000000" w:themeColor="text1"/>
        </w:rPr>
        <w:t xml:space="preserve">Ze względu na fakt, iż rodzice często nie reagują na informację o sięganiu przez dzieci po substancje uzależniające, zaleca się przeprowadzenie szkoleń dla rodziców.  Zajęcia te powinny być nakierunkowane na wczesne diagnozowanie niepokojących sygnałów, w tym wytyczne do obserwowania i rozmów diagnozujących problem alkoholowy, </w:t>
      </w:r>
      <w:r w:rsidR="00FA2FE0" w:rsidRPr="007D5A53">
        <w:rPr>
          <w:color w:val="000000" w:themeColor="text1"/>
        </w:rPr>
        <w:br/>
      </w:r>
      <w:r w:rsidRPr="007D5A53">
        <w:rPr>
          <w:color w:val="000000" w:themeColor="text1"/>
        </w:rPr>
        <w:t xml:space="preserve">a także w praktyczny sposób zapoznanie rodziców z alkotestami i testami antynarkotykowymi. Dodatkowo zaleca się zwrócenie uwagi rodziców na problem przyzwolenia społecznego na zakup alkoholu przez nieletnich. Powinny wskazać rzetelne źródła wsparcia i informacji w zasięgu ręki oraz uniwersalne </w:t>
      </w:r>
      <w:r w:rsidRPr="007D5A53">
        <w:rPr>
          <w:color w:val="000000" w:themeColor="text1"/>
        </w:rPr>
        <w:br/>
        <w:t>i skuteczne zasady współpracy ze szkołą.</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5"/>
        </w:numPr>
        <w:spacing w:line="312" w:lineRule="auto"/>
        <w:jc w:val="both"/>
        <w:rPr>
          <w:color w:val="000000" w:themeColor="text1"/>
        </w:rPr>
      </w:pPr>
      <w:r w:rsidRPr="007D5A53">
        <w:rPr>
          <w:color w:val="000000" w:themeColor="text1"/>
        </w:rPr>
        <w:t xml:space="preserve">Wiedzę na temat szkodliwości substancji psychoaktywnych uczniowie czerpią również od nauczycieli (wskazało na nich 28,33% uczniów). Z tego względu istotne jest, aby nauczyciele potrafili właściwie przekazywać tę wiedzę uczniom. Zaleca się  szkolenia z najważniejszych umiejętności wychowawczych dla nauczycieli. Tematyka zajęć powinna być nakierunkowana na obszar konfliktów międzypokoleniowych </w:t>
      </w:r>
      <w:r w:rsidR="00FA2FE0" w:rsidRPr="007D5A53">
        <w:rPr>
          <w:color w:val="000000" w:themeColor="text1"/>
        </w:rPr>
        <w:br/>
      </w:r>
      <w:r w:rsidRPr="007D5A53">
        <w:rPr>
          <w:color w:val="000000" w:themeColor="text1"/>
        </w:rPr>
        <w:t xml:space="preserve">i komunikację, a także budowanie autorytetu opiekuna lub sposobu na jego odzyskanie. Istotne jest także, aby podczas szkoleń zwrócić uwagę nauczycieli na problem przyzwolenia społecznego na zakup alkoholu przez nieletnich. </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5"/>
        </w:numPr>
        <w:spacing w:line="312" w:lineRule="auto"/>
        <w:jc w:val="both"/>
        <w:rPr>
          <w:color w:val="000000" w:themeColor="text1"/>
        </w:rPr>
      </w:pPr>
      <w:r w:rsidRPr="007D5A53">
        <w:rPr>
          <w:color w:val="000000" w:themeColor="text1"/>
        </w:rPr>
        <w:t xml:space="preserve">Zwiększenie liczby kontroli punktów sprzedaży alkoholu przez Gminną Komisję Rozwiązywania Problemów Alkoholowych, w celu eliminacji miejsc, gdzie osoby niepełnoletnie mogą dokonać zakupu tego rodzaju napojów. Wynika to z faktu, </w:t>
      </w:r>
      <w:r w:rsidRPr="007D5A53">
        <w:rPr>
          <w:color w:val="000000" w:themeColor="text1"/>
        </w:rPr>
        <w:br/>
        <w:t xml:space="preserve">iż uczniowie oceniają, że zdobywanie alkoholu na terenie gminy jest możliwe, </w:t>
      </w:r>
      <w:r w:rsidRPr="007D5A53">
        <w:rPr>
          <w:color w:val="000000" w:themeColor="text1"/>
        </w:rPr>
        <w:br/>
        <w:t xml:space="preserve">co tyczy się również pozostałych substancji takich jak narkotyki, dopalacze </w:t>
      </w:r>
      <w:r w:rsidRPr="007D5A53">
        <w:rPr>
          <w:color w:val="000000" w:themeColor="text1"/>
        </w:rPr>
        <w:br/>
        <w:t>oraz papierosy. Młodzież zdobywa alkohol za pośrednictwem starszych kolegów, którzy dokonują za nich zakupu napojów alkoholowych, kupują go sobie samodzielnie lub proszą o pomoc obcych ludzi znajdujących się w pobliżu sklepu.  Nacisk powinien być również na każdorazowe sprawdzanie dowodu osobistego młodych klientów w razie próby zakupu alkoholu lub papierosów, ponieważ jak wykazały informacje uzyskane od sprzedawców, nie jest to normą -  9 na 15 sprzedawców robi to za każdym razem, gdy nie ma pewności, czy klient jest osoba pełnoletnią.</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5"/>
        </w:numPr>
        <w:spacing w:line="312" w:lineRule="auto"/>
        <w:jc w:val="both"/>
        <w:rPr>
          <w:color w:val="000000" w:themeColor="text1"/>
        </w:rPr>
      </w:pPr>
      <w:r w:rsidRPr="007D5A53">
        <w:rPr>
          <w:color w:val="000000" w:themeColor="text1"/>
        </w:rPr>
        <w:t>Ustawę o wychowaniu w trzeźwości i przeciwdziałaniu alkoholizmowi zna bardzo dobrze jedynie czterech na piętnastu sprzedawców. Z tego względu zaleca się szkolenie dla sprzedawców, podczas których zostanie omówiona ustawa i zostaną zinterpretowane przepisy m. in.:</w:t>
      </w:r>
    </w:p>
    <w:p w:rsidR="00B54B38" w:rsidRPr="007D5A53" w:rsidRDefault="00B54B38" w:rsidP="006549B1">
      <w:pPr>
        <w:numPr>
          <w:ilvl w:val="1"/>
          <w:numId w:val="35"/>
        </w:numPr>
        <w:spacing w:line="312" w:lineRule="auto"/>
        <w:jc w:val="both"/>
        <w:rPr>
          <w:color w:val="000000" w:themeColor="text1"/>
        </w:rPr>
      </w:pPr>
      <w:r w:rsidRPr="007D5A53">
        <w:rPr>
          <w:color w:val="000000" w:themeColor="text1"/>
        </w:rPr>
        <w:t>Art. 14-16 (kiedy i w jakich sytuacjach nie wolno podawać / sprzedawać alkoholu)</w:t>
      </w:r>
    </w:p>
    <w:p w:rsidR="00B54B38" w:rsidRPr="007D5A53" w:rsidRDefault="00B54B38" w:rsidP="006549B1">
      <w:pPr>
        <w:numPr>
          <w:ilvl w:val="1"/>
          <w:numId w:val="35"/>
        </w:numPr>
        <w:spacing w:line="312" w:lineRule="auto"/>
        <w:jc w:val="both"/>
        <w:rPr>
          <w:color w:val="000000" w:themeColor="text1"/>
        </w:rPr>
      </w:pPr>
      <w:r w:rsidRPr="007D5A53">
        <w:rPr>
          <w:color w:val="000000" w:themeColor="text1"/>
        </w:rPr>
        <w:t>Art. 18 (w jakich okolicznościach i z jakich powodów może zostać cofnięte zezwolenie na sprzedaż napojów alkoholowych)</w:t>
      </w:r>
    </w:p>
    <w:p w:rsidR="00B54B38" w:rsidRPr="007D5A53" w:rsidRDefault="00B54B38" w:rsidP="006549B1">
      <w:pPr>
        <w:numPr>
          <w:ilvl w:val="1"/>
          <w:numId w:val="35"/>
        </w:numPr>
        <w:spacing w:line="312" w:lineRule="auto"/>
        <w:jc w:val="both"/>
        <w:rPr>
          <w:color w:val="000000" w:themeColor="text1"/>
        </w:rPr>
      </w:pPr>
      <w:r w:rsidRPr="007D5A53">
        <w:rPr>
          <w:color w:val="000000" w:themeColor="text1"/>
        </w:rPr>
        <w:t xml:space="preserve">Art. 43-45 (omówienie konsekwencji prawnych wynikających z łamania obowiązków wynikających z korzystania z zezwoleń). </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5"/>
        </w:numPr>
        <w:spacing w:line="312" w:lineRule="auto"/>
        <w:jc w:val="both"/>
        <w:rPr>
          <w:color w:val="000000" w:themeColor="text1"/>
        </w:rPr>
      </w:pPr>
      <w:r w:rsidRPr="007D5A53">
        <w:rPr>
          <w:color w:val="000000" w:themeColor="text1"/>
        </w:rPr>
        <w:t xml:space="preserve">Nie wszyscy ankietowani </w:t>
      </w:r>
      <w:r w:rsidR="004B0D68">
        <w:rPr>
          <w:color w:val="000000" w:themeColor="text1"/>
        </w:rPr>
        <w:t>s</w:t>
      </w:r>
      <w:r w:rsidRPr="007D5A53">
        <w:rPr>
          <w:color w:val="000000" w:themeColor="text1"/>
        </w:rPr>
        <w:t xml:space="preserve">przedawcy brali udział w szkoleniu dotyczącym odpowiedzialnej sprzedaży alkoholu (1 osoba na piętnaście ankietowanych przyznała, że nigdy nie brała udziału w takim szkoleniu). </w:t>
      </w:r>
    </w:p>
    <w:p w:rsidR="00B54B38" w:rsidRPr="007D5A53" w:rsidRDefault="00B54B38" w:rsidP="00B54B38">
      <w:pPr>
        <w:spacing w:line="312" w:lineRule="auto"/>
        <w:jc w:val="both"/>
        <w:rPr>
          <w:color w:val="000000" w:themeColor="text1"/>
        </w:rPr>
      </w:pPr>
    </w:p>
    <w:p w:rsidR="00B54B38" w:rsidRPr="007D5A53" w:rsidRDefault="00B54B38" w:rsidP="00B54B38">
      <w:pPr>
        <w:spacing w:line="312" w:lineRule="auto"/>
        <w:jc w:val="both"/>
        <w:rPr>
          <w:color w:val="000000" w:themeColor="text1"/>
        </w:rPr>
      </w:pPr>
      <w:r w:rsidRPr="007D5A53">
        <w:rPr>
          <w:color w:val="000000" w:themeColor="text1"/>
        </w:rPr>
        <w:lastRenderedPageBreak/>
        <w:t xml:space="preserve">3. Ze względu na występowanie problemu prowadzenia pojazdów pod wpływem alkoholu, rekomenduje się: </w:t>
      </w:r>
    </w:p>
    <w:p w:rsidR="00B54B38" w:rsidRPr="007D5A53" w:rsidRDefault="00B54B38" w:rsidP="006549B1">
      <w:pPr>
        <w:numPr>
          <w:ilvl w:val="0"/>
          <w:numId w:val="36"/>
        </w:numPr>
        <w:spacing w:line="312" w:lineRule="auto"/>
        <w:jc w:val="both"/>
        <w:rPr>
          <w:color w:val="000000" w:themeColor="text1"/>
        </w:rPr>
      </w:pPr>
      <w:r w:rsidRPr="007D5A53">
        <w:rPr>
          <w:color w:val="000000" w:themeColor="text1"/>
        </w:rPr>
        <w:t xml:space="preserve">Policja powinna prowadzić szeroko zakrojone akcje prewencyjne związane </w:t>
      </w:r>
      <w:r w:rsidRPr="007D5A53">
        <w:rPr>
          <w:color w:val="000000" w:themeColor="text1"/>
        </w:rPr>
        <w:br/>
        <w:t xml:space="preserve">z prowadzeniem pojazdów pod wpływem alkoholu. Badanie dorosłych mieszkańców wykazało, że mieszkańcy byli świadkami prowadzenia pojazdu pod wpływem alkoholu (41,41% osób było świadkiem takiej sytuacji), a dodatkowo 22,97% ankietowanych mieszkańców przynajmniej raz prowadziła pojazd będąc pod wpływem alkoholu </w:t>
      </w:r>
      <w:r w:rsidRPr="007D5A53">
        <w:rPr>
          <w:color w:val="000000" w:themeColor="text1"/>
        </w:rPr>
        <w:br/>
        <w:t>(a 2,70% ankietowanych było zatrzymanych za prowadzenie pojazdu pod wpływem alkoholu).  Dane te są ostrzeżeniem, ponieważ wiążą się nie tylko z łamaniem prawa, ale również stanowią bezpośrednie niebezpieczeństwo dla kierowców oraz społeczności lokalnej.</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6"/>
        </w:numPr>
        <w:spacing w:line="312" w:lineRule="auto"/>
        <w:jc w:val="both"/>
        <w:rPr>
          <w:color w:val="000000" w:themeColor="text1"/>
        </w:rPr>
      </w:pPr>
      <w:r w:rsidRPr="007D5A53">
        <w:rPr>
          <w:color w:val="000000" w:themeColor="text1"/>
        </w:rPr>
        <w:t>Rozpoczęcie cyklu szkoleń eksperckich skierowanych do kierowców oraz młodzieży, która uczestniczy w kursie nauki jazdy, z zakresu bezpiecznej jazdy.</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6"/>
        </w:numPr>
        <w:spacing w:line="312" w:lineRule="auto"/>
        <w:jc w:val="both"/>
        <w:rPr>
          <w:color w:val="000000" w:themeColor="text1"/>
        </w:rPr>
      </w:pPr>
      <w:r w:rsidRPr="007D5A53">
        <w:rPr>
          <w:color w:val="000000" w:themeColor="text1"/>
        </w:rPr>
        <w:t xml:space="preserve">Częstsze monitorowanie przez policję miejsc publicznych na terenie gminy, </w:t>
      </w:r>
      <w:r w:rsidRPr="007D5A53">
        <w:rPr>
          <w:color w:val="000000" w:themeColor="text1"/>
        </w:rPr>
        <w:br/>
        <w:t xml:space="preserve">ze szczególnym wyczuleniem na obecność osób nietrzeźwych i niepełnoletnich spożywających alkohol. </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6"/>
        </w:numPr>
        <w:spacing w:line="312" w:lineRule="auto"/>
        <w:jc w:val="both"/>
        <w:rPr>
          <w:color w:val="000000" w:themeColor="text1"/>
        </w:rPr>
      </w:pPr>
      <w:r w:rsidRPr="007D5A53">
        <w:rPr>
          <w:color w:val="000000" w:themeColor="text1"/>
        </w:rPr>
        <w:t xml:space="preserve">Ze względu na występowanie problemu prowadzenia pojazdu pod wpływem alkoholu zaleca się zorganizowanie kampanii informacyjnej dla mieszkańców w celu uświadomienia konsekwencji związanych z prowadzeniem pojazdów pod wpływem alkoholu poprzez różnego rodzaju akcje ulotkowe, plakatowe oraz gry miejskie, konkursy. </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6"/>
        </w:numPr>
        <w:spacing w:line="312" w:lineRule="auto"/>
        <w:jc w:val="both"/>
        <w:rPr>
          <w:color w:val="000000" w:themeColor="text1"/>
        </w:rPr>
      </w:pPr>
      <w:r w:rsidRPr="007D5A53">
        <w:rPr>
          <w:color w:val="000000" w:themeColor="text1"/>
        </w:rPr>
        <w:t xml:space="preserve">Zorganizowanie kampanii informacyjnej dla pracodawców i pracowników w celu uświadomienia konsekwencji spożywania alkoholu w miejscu pracy. </w:t>
      </w:r>
    </w:p>
    <w:p w:rsidR="00B54B38" w:rsidRPr="007D5A53" w:rsidRDefault="00B54B38" w:rsidP="00B54B38">
      <w:pPr>
        <w:spacing w:line="312" w:lineRule="auto"/>
        <w:jc w:val="both"/>
        <w:rPr>
          <w:color w:val="000000" w:themeColor="text1"/>
        </w:rPr>
      </w:pPr>
    </w:p>
    <w:p w:rsidR="00B54B38" w:rsidRPr="007D5A53" w:rsidRDefault="00B54B38" w:rsidP="00B54B38">
      <w:pPr>
        <w:spacing w:line="312" w:lineRule="auto"/>
        <w:jc w:val="both"/>
        <w:rPr>
          <w:color w:val="000000" w:themeColor="text1"/>
        </w:rPr>
      </w:pPr>
      <w:r w:rsidRPr="007D5A53">
        <w:rPr>
          <w:color w:val="000000" w:themeColor="text1"/>
        </w:rPr>
        <w:t>4. Ze względu na fakt, iż uczniowie sięgają po papierosy oraz po substancje psychoaktywne, rekomenduje się:</w:t>
      </w:r>
    </w:p>
    <w:p w:rsidR="00B54B38" w:rsidRPr="007D5A53" w:rsidRDefault="00B54B38" w:rsidP="006549B1">
      <w:pPr>
        <w:numPr>
          <w:ilvl w:val="0"/>
          <w:numId w:val="37"/>
        </w:numPr>
        <w:spacing w:line="312" w:lineRule="auto"/>
        <w:jc w:val="both"/>
        <w:rPr>
          <w:color w:val="000000" w:themeColor="text1"/>
        </w:rPr>
      </w:pPr>
      <w:r w:rsidRPr="007D5A53">
        <w:rPr>
          <w:color w:val="000000" w:themeColor="text1"/>
        </w:rPr>
        <w:t xml:space="preserve">Rekomenduje się opracowanie lokalnej kampanii na rzecz zwiększenia odpowiedzialności sprzedawców i uwrażliwienia ich na szkodliwość sprzedaży papierosów osobom niepełnoletnim. </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7"/>
        </w:numPr>
        <w:spacing w:line="312" w:lineRule="auto"/>
        <w:jc w:val="both"/>
        <w:rPr>
          <w:color w:val="000000" w:themeColor="text1"/>
        </w:rPr>
      </w:pPr>
      <w:r w:rsidRPr="007D5A53">
        <w:rPr>
          <w:color w:val="000000" w:themeColor="text1"/>
        </w:rPr>
        <w:t xml:space="preserve">Podkreślanie aspektów ekonomicznych związanych z paleniem papierosów. W walce </w:t>
      </w:r>
      <w:r w:rsidRPr="007D5A53">
        <w:rPr>
          <w:color w:val="000000" w:themeColor="text1"/>
        </w:rPr>
        <w:br/>
        <w:t xml:space="preserve">z problemem nikotynowym na terenie gminy oprócz szkodliwości dla zdrowia, powinien zostać również użyty argument, iż kupowanie papierosów wiąże </w:t>
      </w:r>
      <w:r w:rsidRPr="007D5A53">
        <w:rPr>
          <w:color w:val="000000" w:themeColor="text1"/>
        </w:rPr>
        <w:br/>
        <w:t>się z poważnym nadszarpnięciem domowego budżetu.</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7"/>
        </w:numPr>
        <w:spacing w:line="312" w:lineRule="auto"/>
        <w:jc w:val="both"/>
        <w:rPr>
          <w:color w:val="000000" w:themeColor="text1"/>
        </w:rPr>
      </w:pPr>
      <w:r w:rsidRPr="007D5A53">
        <w:rPr>
          <w:color w:val="000000" w:themeColor="text1"/>
        </w:rPr>
        <w:t xml:space="preserve">Przeprowadzenie kampanii społecznej mającej na celu zwiększenie świadomości rodziców oraz uczniów dotyczącej szkodliwości nikotyny. Podobnie jak w przypadku sięgania uczniów po alkohol, również w przypadku nikotyny, 8,51% rodziców uczniów wie, że ich dzieci palą papierosy. </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7"/>
        </w:numPr>
        <w:spacing w:line="312" w:lineRule="auto"/>
        <w:jc w:val="both"/>
        <w:rPr>
          <w:color w:val="000000" w:themeColor="text1"/>
        </w:rPr>
      </w:pPr>
      <w:r w:rsidRPr="007D5A53">
        <w:rPr>
          <w:color w:val="000000" w:themeColor="text1"/>
        </w:rPr>
        <w:t xml:space="preserve">Edukowanie uczniów poprzez różnego rodzaju akcje ulotkowe, plakatowe lub też konkursy profilaktyczne mające na celu uświadomienie uczniom o szkodliwości palenia papierosów. 19,80% ankietowanych uczniów przyznało, że ich rówieśnicy sięgają po papierosy. Natomiast wśród ankietowanych uczniów do palenia przyznało się 16,04% osób, w tym 13% dziewczynek i 19% chłopców. </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7"/>
        </w:numPr>
        <w:spacing w:line="312" w:lineRule="auto"/>
        <w:jc w:val="both"/>
        <w:rPr>
          <w:color w:val="000000" w:themeColor="text1"/>
        </w:rPr>
      </w:pPr>
      <w:r w:rsidRPr="007D5A53">
        <w:rPr>
          <w:color w:val="000000" w:themeColor="text1"/>
        </w:rPr>
        <w:t xml:space="preserve">37,20% uczniów nie czerpię wiedzy na temat substancji psychoaktywnych. Z tego względu zaleca się zorganizowanie zajęć profilaktycznych w celu uświadomienia </w:t>
      </w:r>
      <w:r w:rsidRPr="007D5A53">
        <w:rPr>
          <w:color w:val="000000" w:themeColor="text1"/>
        </w:rPr>
        <w:br/>
        <w:t xml:space="preserve">i uzupełnienia wiedzy jak narkotyki i dopalacze negatywnie wpływają na organizm człowieka - dla dzieci i młodzieży szkolnej. </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7"/>
        </w:numPr>
        <w:spacing w:line="312" w:lineRule="auto"/>
        <w:jc w:val="both"/>
        <w:rPr>
          <w:color w:val="000000" w:themeColor="text1"/>
        </w:rPr>
      </w:pPr>
      <w:r w:rsidRPr="007D5A53">
        <w:rPr>
          <w:color w:val="000000" w:themeColor="text1"/>
        </w:rPr>
        <w:t xml:space="preserve">Warsztaty dla dzieci i młodzieży szkolnej - aby dać dobry start w dorosłe życie, wolne od używek, potrzebne jest nakierunkowanie młodej osoby, aby w świadomy sposób ominęła niebezpieczeństwa, które proponuje jej codzienność. Jak wynika z odpowiedzi uczniów, często sięgają oni po używki w grupie rówieśniczej, poddając się jej presji.  Punktem wyjścia do osiągnięcia tego celu powinno być uświadomienie do czego może doprowadzić stosowanie legalnych substancji psychoaktywnych, które torują drogę dopalaczom </w:t>
      </w:r>
      <w:r w:rsidR="00FA2FE0" w:rsidRPr="007D5A53">
        <w:rPr>
          <w:color w:val="000000" w:themeColor="text1"/>
        </w:rPr>
        <w:br/>
      </w:r>
      <w:r w:rsidRPr="007D5A53">
        <w:rPr>
          <w:color w:val="000000" w:themeColor="text1"/>
        </w:rPr>
        <w:t xml:space="preserve">i narkotykom. Jak konstruktywnie radzić sobie z codziennymi problemami i wpływem otoczenia, jak odmawiać, gdzie szukać rzetelnej wiedzy i pomocy ? - odpowiedź na te pytania powinny dać właśnie te zajęcia. </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7"/>
        </w:numPr>
        <w:spacing w:line="312" w:lineRule="auto"/>
        <w:jc w:val="both"/>
        <w:rPr>
          <w:color w:val="000000" w:themeColor="text1"/>
        </w:rPr>
      </w:pPr>
      <w:r w:rsidRPr="007D5A53">
        <w:rPr>
          <w:color w:val="000000" w:themeColor="text1"/>
        </w:rPr>
        <w:t xml:space="preserve">Podejmowanie działań skierowanych wobec rodziców i nauczycieli, w celu wzmacniania ich autorytetu wychowawczego. Ważnym jest, by stali się oni wiarygodnym źródłem informacji i kształtowali prawidłowe postawy podopiecznych. Jest to szczególnie istotne ze względu na fakt, iż znaczny odsetek ankietowanych wskazał na szkołę, jako miejsce, </w:t>
      </w:r>
      <w:r w:rsidR="00FA2FE0" w:rsidRPr="007D5A53">
        <w:rPr>
          <w:color w:val="000000" w:themeColor="text1"/>
        </w:rPr>
        <w:br/>
      </w:r>
      <w:r w:rsidRPr="007D5A53">
        <w:rPr>
          <w:color w:val="000000" w:themeColor="text1"/>
        </w:rPr>
        <w:t>z którego czerpie wiedzę na temat narkotyków i dopalaczy.</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7"/>
        </w:numPr>
        <w:spacing w:line="312" w:lineRule="auto"/>
        <w:jc w:val="both"/>
        <w:rPr>
          <w:color w:val="000000" w:themeColor="text1"/>
        </w:rPr>
      </w:pPr>
      <w:r w:rsidRPr="007D5A53">
        <w:rPr>
          <w:color w:val="000000" w:themeColor="text1"/>
        </w:rPr>
        <w:t xml:space="preserve">Promowanie zdrowego stylu życia jako przeciwdziałanie oraz zapobieganie problemom, związanym z sięganiem po narkotyki przez dzieci, młodzież i osoby dorosłe. Dzięki tego typu działaniom, uczniowie oraz dorośli poznają alternatywne modele życia, które pomogą im zerwać z utrwalonym przez nich wzorem postępowania. </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7"/>
        </w:numPr>
        <w:spacing w:line="312" w:lineRule="auto"/>
        <w:jc w:val="both"/>
        <w:rPr>
          <w:color w:val="000000" w:themeColor="text1"/>
        </w:rPr>
      </w:pPr>
      <w:r w:rsidRPr="007D5A53">
        <w:rPr>
          <w:color w:val="000000" w:themeColor="text1"/>
        </w:rPr>
        <w:t xml:space="preserve">Edukacja publiczna, poruszająca kwestię konsekwencji prawnych, zdrowotnych </w:t>
      </w:r>
      <w:r w:rsidRPr="007D5A53">
        <w:rPr>
          <w:color w:val="000000" w:themeColor="text1"/>
        </w:rPr>
        <w:br/>
        <w:t>i społecznych używania narkotyków.</w:t>
      </w:r>
    </w:p>
    <w:p w:rsidR="00B54B38" w:rsidRPr="007D5A53" w:rsidRDefault="00B54B38" w:rsidP="00B54B38">
      <w:pPr>
        <w:spacing w:line="312" w:lineRule="auto"/>
        <w:jc w:val="both"/>
        <w:rPr>
          <w:color w:val="000000" w:themeColor="text1"/>
        </w:rPr>
      </w:pPr>
      <w:r w:rsidRPr="007D5A53">
        <w:rPr>
          <w:color w:val="000000" w:themeColor="text1"/>
        </w:rPr>
        <w:t xml:space="preserve">5.  W celu zmniejszenia się skali problemu przemocowego, zaleca się: </w:t>
      </w:r>
    </w:p>
    <w:p w:rsidR="00B54B38" w:rsidRPr="007D5A53" w:rsidRDefault="00B54B38" w:rsidP="006549B1">
      <w:pPr>
        <w:numPr>
          <w:ilvl w:val="0"/>
          <w:numId w:val="38"/>
        </w:numPr>
        <w:spacing w:line="312" w:lineRule="auto"/>
        <w:jc w:val="both"/>
        <w:rPr>
          <w:color w:val="000000" w:themeColor="text1"/>
        </w:rPr>
      </w:pPr>
      <w:r w:rsidRPr="007D5A53">
        <w:rPr>
          <w:color w:val="000000" w:themeColor="text1"/>
        </w:rPr>
        <w:t>32,42% uczniów uważa, że w ich szkole występuje przemoc między uczniami. Z tego względu rekomenduje się zorganizowanie zajęć dydaktycznych dotyczących kwestii przemocy w szkole. Podjęcie działań profilaktycznych, których celem byłoby zwiększenie bezpieczeństwa uczniów na terenie szkoły oraz w jej pobliżu.</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8"/>
        </w:numPr>
        <w:spacing w:line="312" w:lineRule="auto"/>
        <w:jc w:val="both"/>
        <w:rPr>
          <w:color w:val="000000" w:themeColor="text1"/>
        </w:rPr>
      </w:pPr>
      <w:r w:rsidRPr="007D5A53">
        <w:rPr>
          <w:color w:val="000000" w:themeColor="text1"/>
        </w:rPr>
        <w:t xml:space="preserve">Szkolenia dla nauczycieli w ramach pomocy krzywdzonym uczniom oraz procedury „Niebieskiej Karty” w szkole. Równie ważne jest też wsparcie dla rodziców poprzez przeprowadzenie szkolenia w zakresie wychowania pokolenia bez przemocy.  </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8"/>
        </w:numPr>
        <w:spacing w:line="312" w:lineRule="auto"/>
        <w:jc w:val="both"/>
        <w:rPr>
          <w:color w:val="000000" w:themeColor="text1"/>
        </w:rPr>
      </w:pPr>
      <w:r w:rsidRPr="007D5A53">
        <w:rPr>
          <w:color w:val="000000" w:themeColor="text1"/>
        </w:rPr>
        <w:t xml:space="preserve">Zaleca się warsztaty dla dzieci i młodzieży w ramach przemocy, agresji i konfliktów między uczniami, a także zmotywowanie do nauki szkolnej. </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8"/>
        </w:numPr>
        <w:spacing w:line="312" w:lineRule="auto"/>
        <w:jc w:val="both"/>
        <w:rPr>
          <w:color w:val="000000" w:themeColor="text1"/>
        </w:rPr>
      </w:pPr>
      <w:r w:rsidRPr="007D5A53">
        <w:rPr>
          <w:color w:val="000000" w:themeColor="text1"/>
        </w:rPr>
        <w:t xml:space="preserve">Pikniki rodzinne/ gry miejskie – tego typu działania profilaktyczne mają na celu wzmocnienie więzi rodzinnych. Piknik, czy też gra terenowa to dobra okazja, </w:t>
      </w:r>
      <w:r w:rsidRPr="007D5A53">
        <w:rPr>
          <w:color w:val="000000" w:themeColor="text1"/>
        </w:rPr>
        <w:br/>
        <w:t xml:space="preserve">aby rodzina mogła spędzić wspólnie czas, a przy okazji uczestniczyć w zajęciach profilaktycznych. </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8"/>
        </w:numPr>
        <w:spacing w:line="312" w:lineRule="auto"/>
        <w:jc w:val="both"/>
        <w:rPr>
          <w:color w:val="000000" w:themeColor="text1"/>
        </w:rPr>
      </w:pPr>
      <w:r w:rsidRPr="007D5A53">
        <w:rPr>
          <w:color w:val="000000" w:themeColor="text1"/>
        </w:rPr>
        <w:t xml:space="preserve">Szkolenia dla rodziców - które obejmowałyby następujące zagadnienia: organizacja czasu, podział obowiązków, rozwój emocjonalny dziecka oraz sposoby skutecznej komunikacji. Zdobyta wiedza pozwoli rodzicom lepiej wypełniać swoje obowiązki, pomoże zrozumieć psychikę młodego człowieka, a także mechanizmy rządzące jego postępowaniem. Efektem tych działań będzie wzmocnienie więzi rodzinnych. </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8"/>
        </w:numPr>
        <w:spacing w:line="312" w:lineRule="auto"/>
        <w:jc w:val="both"/>
        <w:rPr>
          <w:color w:val="000000" w:themeColor="text1"/>
        </w:rPr>
      </w:pPr>
      <w:r w:rsidRPr="007D5A53">
        <w:rPr>
          <w:color w:val="000000" w:themeColor="text1"/>
        </w:rPr>
        <w:t xml:space="preserve">Zorganizowanie kampanii informacyjnej dla mieszkańców gminy, dotyczącej problemu występowania zjawiska przemocy, do której dochodzi w domu. Ma ona celu nie tylko zwiększenie wiedzy na temat przemocy, ale także uświadomienie mieszkańcom, </w:t>
      </w:r>
      <w:r w:rsidRPr="007D5A53">
        <w:rPr>
          <w:color w:val="000000" w:themeColor="text1"/>
        </w:rPr>
        <w:br/>
        <w:t xml:space="preserve">że mają obowiązek reagować oraz powiadomić odpowiednie służby, </w:t>
      </w:r>
      <w:r w:rsidRPr="007D5A53">
        <w:rPr>
          <w:color w:val="000000" w:themeColor="text1"/>
        </w:rPr>
        <w:br/>
        <w:t xml:space="preserve">w przypadku gdy dowiadują się o sytuacji występowania przemocy domowej </w:t>
      </w:r>
      <w:r w:rsidRPr="007D5A53">
        <w:rPr>
          <w:color w:val="000000" w:themeColor="text1"/>
        </w:rPr>
        <w:br/>
        <w:t xml:space="preserve">w ich otoczeniu. </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8"/>
        </w:numPr>
        <w:spacing w:line="312" w:lineRule="auto"/>
        <w:jc w:val="both"/>
        <w:rPr>
          <w:color w:val="000000" w:themeColor="text1"/>
        </w:rPr>
      </w:pPr>
      <w:r w:rsidRPr="007D5A53">
        <w:rPr>
          <w:color w:val="000000" w:themeColor="text1"/>
        </w:rPr>
        <w:t>Edukowanie mieszkańców poprzez różnego rodzaju akcje ulotkowe lub plakatowe wskazujące jak rozpoznać przemoc, kroki do powstrzymania przemocy, a także informacje do kogo się zwrócić o pomoc.</w:t>
      </w:r>
    </w:p>
    <w:p w:rsidR="00B54B38" w:rsidRPr="007D5A53" w:rsidRDefault="00B54B38" w:rsidP="00B54B38">
      <w:pPr>
        <w:spacing w:line="312" w:lineRule="auto"/>
        <w:jc w:val="both"/>
        <w:rPr>
          <w:color w:val="000000" w:themeColor="text1"/>
        </w:rPr>
      </w:pPr>
    </w:p>
    <w:p w:rsidR="00B54B38" w:rsidRPr="007D5A53" w:rsidRDefault="00B54B38" w:rsidP="00B54B38">
      <w:pPr>
        <w:spacing w:line="312" w:lineRule="auto"/>
        <w:jc w:val="both"/>
        <w:rPr>
          <w:color w:val="000000" w:themeColor="text1"/>
        </w:rPr>
      </w:pPr>
      <w:r w:rsidRPr="007D5A53">
        <w:rPr>
          <w:color w:val="000000" w:themeColor="text1"/>
        </w:rPr>
        <w:lastRenderedPageBreak/>
        <w:t xml:space="preserve">7.Celem zmniejszania zagrożeń wynikających z uzależnień behawioralnych wśród mieszkańców i uczniów Gminy Raciechowice, zaleca się: </w:t>
      </w:r>
    </w:p>
    <w:p w:rsidR="00B54B38" w:rsidRPr="007D5A53" w:rsidRDefault="00B54B38" w:rsidP="006549B1">
      <w:pPr>
        <w:numPr>
          <w:ilvl w:val="0"/>
          <w:numId w:val="40"/>
        </w:numPr>
        <w:spacing w:line="312" w:lineRule="auto"/>
        <w:jc w:val="both"/>
        <w:rPr>
          <w:color w:val="000000" w:themeColor="text1"/>
        </w:rPr>
      </w:pPr>
      <w:r w:rsidRPr="007D5A53">
        <w:rPr>
          <w:color w:val="000000" w:themeColor="text1"/>
        </w:rPr>
        <w:t xml:space="preserve">Nie wszyscy uczniowie mają świadomość zagrożeń cyfrowych. Świadczy to </w:t>
      </w:r>
      <w:r w:rsidR="00FA2FE0" w:rsidRPr="007D5A53">
        <w:rPr>
          <w:color w:val="000000" w:themeColor="text1"/>
        </w:rPr>
        <w:br/>
      </w:r>
      <w:r w:rsidRPr="007D5A53">
        <w:rPr>
          <w:color w:val="000000" w:themeColor="text1"/>
        </w:rPr>
        <w:t>o konieczności zaplanowania działań edukacyjnych zwiększających kompetencje informacyjno-medialne i ogólną świadomość problematyki zagrożeń cyfrowych. Działania te powinny obejmować nauczycieli i uczniów, a także ich rodziców traktowanych jako zintegrowanych podmiotów uczestniczących w procesie wychowawczym.</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40"/>
        </w:numPr>
        <w:spacing w:line="312" w:lineRule="auto"/>
        <w:jc w:val="both"/>
        <w:rPr>
          <w:color w:val="000000" w:themeColor="text1"/>
        </w:rPr>
      </w:pPr>
      <w:r w:rsidRPr="007D5A53">
        <w:rPr>
          <w:color w:val="000000" w:themeColor="text1"/>
        </w:rPr>
        <w:t xml:space="preserve">Zaleca się wprowadzenie w szerokim zakresie treści programowych dotyczących tematyki: </w:t>
      </w:r>
    </w:p>
    <w:p w:rsidR="00B54B38" w:rsidRPr="007D5A53" w:rsidRDefault="00B54B38" w:rsidP="006549B1">
      <w:pPr>
        <w:numPr>
          <w:ilvl w:val="1"/>
          <w:numId w:val="40"/>
        </w:numPr>
        <w:spacing w:line="312" w:lineRule="auto"/>
        <w:jc w:val="both"/>
        <w:rPr>
          <w:color w:val="000000" w:themeColor="text1"/>
        </w:rPr>
      </w:pPr>
      <w:r w:rsidRPr="007D5A53">
        <w:rPr>
          <w:color w:val="000000" w:themeColor="text1"/>
        </w:rPr>
        <w:t xml:space="preserve">reagowania na niewłaściwe zachowania innych użytkowników cyberprzestrzeni, </w:t>
      </w:r>
    </w:p>
    <w:p w:rsidR="00B54B38" w:rsidRPr="007D5A53" w:rsidRDefault="00B54B38" w:rsidP="006549B1">
      <w:pPr>
        <w:numPr>
          <w:ilvl w:val="1"/>
          <w:numId w:val="40"/>
        </w:numPr>
        <w:spacing w:line="312" w:lineRule="auto"/>
        <w:jc w:val="both"/>
        <w:rPr>
          <w:color w:val="000000" w:themeColor="text1"/>
        </w:rPr>
      </w:pPr>
      <w:r w:rsidRPr="007D5A53">
        <w:rPr>
          <w:color w:val="000000" w:themeColor="text1"/>
        </w:rPr>
        <w:t>zasad bezpieczeństwa w zakresie podawania w Internecie swoich danych osobowych,</w:t>
      </w:r>
    </w:p>
    <w:p w:rsidR="00B54B38" w:rsidRPr="007D5A53" w:rsidRDefault="00B54B38" w:rsidP="006549B1">
      <w:pPr>
        <w:numPr>
          <w:ilvl w:val="1"/>
          <w:numId w:val="40"/>
        </w:numPr>
        <w:spacing w:line="312" w:lineRule="auto"/>
        <w:jc w:val="both"/>
        <w:rPr>
          <w:color w:val="000000" w:themeColor="text1"/>
        </w:rPr>
      </w:pPr>
      <w:r w:rsidRPr="007D5A53">
        <w:rPr>
          <w:color w:val="000000" w:themeColor="text1"/>
        </w:rPr>
        <w:t xml:space="preserve">cyberprzemocy (kształtowaniem zachowań społecznie odpowiedzialnych </w:t>
      </w:r>
      <w:r w:rsidR="00FA2FE0" w:rsidRPr="007D5A53">
        <w:rPr>
          <w:color w:val="000000" w:themeColor="text1"/>
        </w:rPr>
        <w:br/>
      </w:r>
      <w:r w:rsidRPr="007D5A53">
        <w:rPr>
          <w:color w:val="000000" w:themeColor="text1"/>
        </w:rPr>
        <w:t>w sytuacji bycia świadkiem przemocy),</w:t>
      </w:r>
    </w:p>
    <w:p w:rsidR="00B54B38" w:rsidRPr="007D5A53" w:rsidRDefault="00B54B38" w:rsidP="006549B1">
      <w:pPr>
        <w:numPr>
          <w:ilvl w:val="1"/>
          <w:numId w:val="40"/>
        </w:numPr>
        <w:spacing w:line="312" w:lineRule="auto"/>
        <w:jc w:val="both"/>
        <w:rPr>
          <w:color w:val="000000" w:themeColor="text1"/>
        </w:rPr>
      </w:pPr>
      <w:r w:rsidRPr="007D5A53">
        <w:rPr>
          <w:color w:val="000000" w:themeColor="text1"/>
        </w:rPr>
        <w:t>krytycznej analizy znajdowanych w Internecie informacji,</w:t>
      </w:r>
    </w:p>
    <w:p w:rsidR="00B54B38" w:rsidRPr="007D5A53" w:rsidRDefault="00B54B38" w:rsidP="006549B1">
      <w:pPr>
        <w:numPr>
          <w:ilvl w:val="1"/>
          <w:numId w:val="40"/>
        </w:numPr>
        <w:spacing w:line="312" w:lineRule="auto"/>
        <w:jc w:val="both"/>
        <w:rPr>
          <w:color w:val="000000" w:themeColor="text1"/>
        </w:rPr>
      </w:pPr>
      <w:r w:rsidRPr="007D5A53">
        <w:rPr>
          <w:color w:val="000000" w:themeColor="text1"/>
        </w:rPr>
        <w:t xml:space="preserve"> zasad wyszukiwania wiarygodnych informacji w Internecie,</w:t>
      </w:r>
    </w:p>
    <w:p w:rsidR="00B54B38" w:rsidRPr="007D5A53" w:rsidRDefault="00B54B38" w:rsidP="006549B1">
      <w:pPr>
        <w:numPr>
          <w:ilvl w:val="1"/>
          <w:numId w:val="40"/>
        </w:numPr>
        <w:spacing w:line="312" w:lineRule="auto"/>
        <w:jc w:val="both"/>
        <w:rPr>
          <w:color w:val="000000" w:themeColor="text1"/>
        </w:rPr>
      </w:pPr>
      <w:r w:rsidRPr="007D5A53">
        <w:rPr>
          <w:color w:val="000000" w:themeColor="text1"/>
        </w:rPr>
        <w:t>tworzeniem bezpiecznych loginów i haseł,</w:t>
      </w:r>
    </w:p>
    <w:p w:rsidR="00B54B38" w:rsidRPr="007D5A53" w:rsidRDefault="00B54B38" w:rsidP="006549B1">
      <w:pPr>
        <w:numPr>
          <w:ilvl w:val="1"/>
          <w:numId w:val="40"/>
        </w:numPr>
        <w:spacing w:line="312" w:lineRule="auto"/>
        <w:jc w:val="both"/>
        <w:rPr>
          <w:color w:val="000000" w:themeColor="text1"/>
        </w:rPr>
      </w:pPr>
      <w:r w:rsidRPr="007D5A53">
        <w:rPr>
          <w:color w:val="000000" w:themeColor="text1"/>
        </w:rPr>
        <w:t xml:space="preserve"> zasadami bezpiecznego logowania,</w:t>
      </w:r>
    </w:p>
    <w:p w:rsidR="00B54B38" w:rsidRPr="007D5A53" w:rsidRDefault="00B54B38" w:rsidP="006549B1">
      <w:pPr>
        <w:numPr>
          <w:ilvl w:val="1"/>
          <w:numId w:val="40"/>
        </w:numPr>
        <w:spacing w:line="312" w:lineRule="auto"/>
        <w:jc w:val="both"/>
        <w:rPr>
          <w:color w:val="000000" w:themeColor="text1"/>
        </w:rPr>
      </w:pPr>
      <w:r w:rsidRPr="007D5A53">
        <w:rPr>
          <w:color w:val="000000" w:themeColor="text1"/>
        </w:rPr>
        <w:t xml:space="preserve"> zasadami przechowywania haseł,</w:t>
      </w:r>
    </w:p>
    <w:p w:rsidR="00B54B38" w:rsidRPr="007D5A53" w:rsidRDefault="00B54B38" w:rsidP="006549B1">
      <w:pPr>
        <w:numPr>
          <w:ilvl w:val="1"/>
          <w:numId w:val="40"/>
        </w:numPr>
        <w:spacing w:line="312" w:lineRule="auto"/>
        <w:jc w:val="both"/>
        <w:rPr>
          <w:color w:val="000000" w:themeColor="text1"/>
        </w:rPr>
      </w:pPr>
      <w:r w:rsidRPr="007D5A53">
        <w:rPr>
          <w:color w:val="000000" w:themeColor="text1"/>
        </w:rPr>
        <w:t xml:space="preserve"> zagrożeniami związanymi z próbami wyłudzania haseł. </w:t>
      </w:r>
    </w:p>
    <w:p w:rsidR="00B54B38" w:rsidRPr="007D5A53" w:rsidRDefault="00B54B38" w:rsidP="006549B1">
      <w:pPr>
        <w:numPr>
          <w:ilvl w:val="0"/>
          <w:numId w:val="40"/>
        </w:numPr>
        <w:spacing w:line="312" w:lineRule="auto"/>
        <w:jc w:val="both"/>
        <w:rPr>
          <w:color w:val="000000" w:themeColor="text1"/>
        </w:rPr>
      </w:pPr>
      <w:r w:rsidRPr="007D5A53">
        <w:rPr>
          <w:color w:val="000000" w:themeColor="text1"/>
        </w:rPr>
        <w:t xml:space="preserve">Wymagane jest wdrożenie procedur zwiększających bezpieczeństwo cyfrowe </w:t>
      </w:r>
      <w:r w:rsidRPr="007D5A53">
        <w:rPr>
          <w:color w:val="000000" w:themeColor="text1"/>
        </w:rPr>
        <w:br/>
        <w:t>w szkołach ze względu na małą wiedzę uczniów w tym zakresie.</w:t>
      </w:r>
    </w:p>
    <w:p w:rsidR="00B54B38" w:rsidRPr="007D5A53" w:rsidRDefault="00B54B38" w:rsidP="00B54B38">
      <w:pPr>
        <w:spacing w:line="312" w:lineRule="auto"/>
        <w:jc w:val="both"/>
        <w:rPr>
          <w:color w:val="000000" w:themeColor="text1"/>
        </w:rPr>
      </w:pPr>
    </w:p>
    <w:p w:rsidR="00B54B38" w:rsidRPr="007D5A53" w:rsidRDefault="00B54B38" w:rsidP="00B54B38">
      <w:pPr>
        <w:spacing w:line="312" w:lineRule="auto"/>
        <w:jc w:val="both"/>
        <w:rPr>
          <w:color w:val="000000" w:themeColor="text1"/>
        </w:rPr>
      </w:pPr>
      <w:r w:rsidRPr="007D5A53">
        <w:rPr>
          <w:color w:val="000000" w:themeColor="text1"/>
        </w:rPr>
        <w:t xml:space="preserve">8. Celem niwelowania zagrożeń wpływających na występowania problemów społecznych </w:t>
      </w:r>
      <w:r w:rsidRPr="007D5A53">
        <w:rPr>
          <w:color w:val="000000" w:themeColor="text1"/>
        </w:rPr>
        <w:br/>
        <w:t>w Gminie Raciechowice, dodatkowo zaleca się wprowadzenie następujących działań:</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9"/>
        </w:numPr>
        <w:spacing w:line="312" w:lineRule="auto"/>
        <w:jc w:val="both"/>
        <w:rPr>
          <w:color w:val="000000" w:themeColor="text1"/>
        </w:rPr>
      </w:pPr>
      <w:r w:rsidRPr="007D5A53">
        <w:rPr>
          <w:color w:val="000000" w:themeColor="text1"/>
        </w:rPr>
        <w:t xml:space="preserve">Kontynowanie działań mających na celu wzmocnienie integracji społeczności lokalnych na rzecz wspierania rodzin borykających się z różnymi problemami społecznymi, w tym zagrożenia przemocą, alkoholizmem, narkomanią. </w:t>
      </w:r>
    </w:p>
    <w:p w:rsidR="00B54B38" w:rsidRPr="007D5A53" w:rsidRDefault="00B54B38" w:rsidP="00B54B38">
      <w:pPr>
        <w:spacing w:line="312" w:lineRule="auto"/>
        <w:jc w:val="both"/>
        <w:rPr>
          <w:color w:val="000000" w:themeColor="text1"/>
        </w:rPr>
      </w:pPr>
    </w:p>
    <w:p w:rsidR="00B54B38" w:rsidRPr="007D5A53" w:rsidRDefault="00B54B38" w:rsidP="006549B1">
      <w:pPr>
        <w:numPr>
          <w:ilvl w:val="0"/>
          <w:numId w:val="39"/>
        </w:numPr>
        <w:spacing w:line="312" w:lineRule="auto"/>
        <w:jc w:val="both"/>
        <w:rPr>
          <w:color w:val="000000" w:themeColor="text1"/>
        </w:rPr>
      </w:pPr>
      <w:r w:rsidRPr="007D5A53">
        <w:rPr>
          <w:color w:val="000000" w:themeColor="text1"/>
        </w:rPr>
        <w:t>Informowanie mieszkańców o różnorodnych zajęciach realizowanych na terenie gminy, umożliwiających pozytywną organizację czasu wolnego mieszkańców.</w:t>
      </w:r>
    </w:p>
    <w:p w:rsidR="00FA2FE0" w:rsidRPr="007D5A53" w:rsidRDefault="00FA2FE0" w:rsidP="00FA2FE0">
      <w:pPr>
        <w:pStyle w:val="Akapitzlist"/>
        <w:rPr>
          <w:color w:val="000000" w:themeColor="text1"/>
        </w:rPr>
      </w:pPr>
    </w:p>
    <w:p w:rsidR="00FA2FE0" w:rsidRPr="007D5A53" w:rsidRDefault="00FA2FE0" w:rsidP="00FA2FE0">
      <w:pPr>
        <w:spacing w:line="312" w:lineRule="auto"/>
        <w:jc w:val="both"/>
        <w:rPr>
          <w:color w:val="000000" w:themeColor="text1"/>
        </w:rPr>
      </w:pPr>
    </w:p>
    <w:p w:rsidR="00FA2FE0" w:rsidRPr="007D5A53" w:rsidRDefault="00FA2FE0" w:rsidP="00FA2FE0">
      <w:pPr>
        <w:spacing w:line="312" w:lineRule="auto"/>
        <w:jc w:val="both"/>
        <w:rPr>
          <w:color w:val="000000" w:themeColor="text1"/>
        </w:rPr>
      </w:pPr>
    </w:p>
    <w:p w:rsidR="0071506C" w:rsidRPr="007D5A53" w:rsidRDefault="0071506C" w:rsidP="003E6CB4">
      <w:pPr>
        <w:spacing w:line="312" w:lineRule="auto"/>
        <w:jc w:val="both"/>
        <w:rPr>
          <w:b/>
          <w:bCs/>
          <w:color w:val="000000" w:themeColor="text1"/>
        </w:rPr>
      </w:pPr>
    </w:p>
    <w:p w:rsidR="00473532" w:rsidRPr="007D5A53" w:rsidRDefault="00473532" w:rsidP="006549B1">
      <w:pPr>
        <w:pStyle w:val="Nagwek1"/>
        <w:numPr>
          <w:ilvl w:val="0"/>
          <w:numId w:val="11"/>
        </w:numPr>
        <w:jc w:val="left"/>
        <w:rPr>
          <w:color w:val="000000" w:themeColor="text1"/>
        </w:rPr>
      </w:pPr>
      <w:bookmarkStart w:id="54" w:name="_Toc72220792"/>
      <w:bookmarkStart w:id="55" w:name="_Toc72563650"/>
      <w:bookmarkStart w:id="56" w:name="_Toc73413316"/>
      <w:bookmarkStart w:id="57" w:name="_Toc93460636"/>
      <w:bookmarkStart w:id="58" w:name="_Toc52098197"/>
      <w:r w:rsidRPr="007D5A53">
        <w:rPr>
          <w:color w:val="000000" w:themeColor="text1"/>
        </w:rPr>
        <w:lastRenderedPageBreak/>
        <w:t xml:space="preserve">Pozycja strategiczna Gminy </w:t>
      </w:r>
      <w:bookmarkEnd w:id="54"/>
      <w:bookmarkEnd w:id="55"/>
      <w:bookmarkEnd w:id="56"/>
      <w:bookmarkEnd w:id="57"/>
      <w:r w:rsidR="00843FC9" w:rsidRPr="007D5A53">
        <w:rPr>
          <w:color w:val="000000" w:themeColor="text1"/>
        </w:rPr>
        <w:t>Raciechowice</w:t>
      </w:r>
      <w:bookmarkEnd w:id="58"/>
    </w:p>
    <w:p w:rsidR="00473532" w:rsidRPr="007D5A53" w:rsidRDefault="00473532" w:rsidP="00CC3106">
      <w:pPr>
        <w:pStyle w:val="Tekstpodstawowy"/>
        <w:spacing w:line="312" w:lineRule="auto"/>
        <w:jc w:val="center"/>
        <w:rPr>
          <w:color w:val="000000" w:themeColor="text1"/>
          <w:sz w:val="22"/>
          <w:szCs w:val="22"/>
        </w:rPr>
      </w:pPr>
    </w:p>
    <w:p w:rsidR="00473532" w:rsidRPr="007D5A53" w:rsidRDefault="00473532" w:rsidP="006549B1">
      <w:pPr>
        <w:pStyle w:val="Nagwek2"/>
        <w:numPr>
          <w:ilvl w:val="1"/>
          <w:numId w:val="11"/>
        </w:numPr>
        <w:spacing w:line="312" w:lineRule="auto"/>
        <w:rPr>
          <w:b/>
          <w:i w:val="0"/>
          <w:color w:val="000000" w:themeColor="text1"/>
          <w:sz w:val="22"/>
          <w:szCs w:val="22"/>
        </w:rPr>
      </w:pPr>
      <w:bookmarkStart w:id="59" w:name="_Toc72220793"/>
      <w:bookmarkStart w:id="60" w:name="_Toc72563651"/>
      <w:bookmarkStart w:id="61" w:name="_Toc73413317"/>
      <w:bookmarkStart w:id="62" w:name="_Toc93460637"/>
      <w:bookmarkStart w:id="63" w:name="_Toc52098198"/>
      <w:r w:rsidRPr="007D5A53">
        <w:rPr>
          <w:b/>
          <w:i w:val="0"/>
          <w:color w:val="000000" w:themeColor="text1"/>
          <w:sz w:val="22"/>
          <w:szCs w:val="22"/>
        </w:rPr>
        <w:t>Analiza SWOT</w:t>
      </w:r>
      <w:bookmarkEnd w:id="59"/>
      <w:bookmarkEnd w:id="60"/>
      <w:bookmarkEnd w:id="61"/>
      <w:bookmarkEnd w:id="62"/>
      <w:bookmarkEnd w:id="63"/>
    </w:p>
    <w:p w:rsidR="00473532" w:rsidRPr="007D5A53" w:rsidRDefault="00473532" w:rsidP="00CC3106">
      <w:pPr>
        <w:pStyle w:val="Tekstpodstawowy"/>
        <w:spacing w:line="312" w:lineRule="auto"/>
        <w:rPr>
          <w:b/>
          <w:iCs/>
          <w:color w:val="000000" w:themeColor="text1"/>
          <w:sz w:val="22"/>
          <w:szCs w:val="22"/>
        </w:rPr>
      </w:pPr>
    </w:p>
    <w:p w:rsidR="00473532" w:rsidRPr="007D5A53" w:rsidRDefault="00473532" w:rsidP="00CC3106">
      <w:pPr>
        <w:pStyle w:val="Tekstpodstawowy"/>
        <w:spacing w:line="312" w:lineRule="auto"/>
        <w:ind w:firstLine="708"/>
        <w:rPr>
          <w:color w:val="000000" w:themeColor="text1"/>
        </w:rPr>
      </w:pPr>
      <w:r w:rsidRPr="007D5A53">
        <w:rPr>
          <w:color w:val="000000" w:themeColor="text1"/>
        </w:rPr>
        <w:t>Głównym narzędziem oceny uwarunkowań jest analiza SWOT. Jest to metoda służąca do badania otoczenia organizacji oraz analizy jej wnętrza.Analiza SWOT oparta jest na prostym schemacie klasyfikacyjnym, w którym czynniki wpływające dzielimy na:</w:t>
      </w:r>
    </w:p>
    <w:p w:rsidR="00473532" w:rsidRPr="007D5A53" w:rsidRDefault="00473532" w:rsidP="00CC3106">
      <w:pPr>
        <w:pStyle w:val="Tekstpodstawowy"/>
        <w:spacing w:line="312" w:lineRule="auto"/>
        <w:rPr>
          <w:color w:val="000000" w:themeColor="text1"/>
        </w:rPr>
      </w:pPr>
    </w:p>
    <w:p w:rsidR="00473532" w:rsidRPr="007D5A53" w:rsidRDefault="00473532" w:rsidP="00CC3106">
      <w:pPr>
        <w:pStyle w:val="Tekstpodstawowy"/>
        <w:numPr>
          <w:ilvl w:val="0"/>
          <w:numId w:val="2"/>
        </w:numPr>
        <w:spacing w:line="312" w:lineRule="auto"/>
        <w:rPr>
          <w:color w:val="000000" w:themeColor="text1"/>
        </w:rPr>
      </w:pPr>
      <w:r w:rsidRPr="007D5A53">
        <w:rPr>
          <w:color w:val="000000" w:themeColor="text1"/>
        </w:rPr>
        <w:t>wewnętrzne pozytywne – mocne strony (Strengths),</w:t>
      </w:r>
    </w:p>
    <w:p w:rsidR="00473532" w:rsidRPr="007D5A53" w:rsidRDefault="00473532" w:rsidP="00CC3106">
      <w:pPr>
        <w:pStyle w:val="Tekstpodstawowy"/>
        <w:numPr>
          <w:ilvl w:val="0"/>
          <w:numId w:val="2"/>
        </w:numPr>
        <w:spacing w:line="312" w:lineRule="auto"/>
        <w:rPr>
          <w:color w:val="000000" w:themeColor="text1"/>
        </w:rPr>
      </w:pPr>
      <w:r w:rsidRPr="007D5A53">
        <w:rPr>
          <w:color w:val="000000" w:themeColor="text1"/>
        </w:rPr>
        <w:t>wewnętrzne negatywne – słabe strony (Weeknesses),</w:t>
      </w:r>
    </w:p>
    <w:p w:rsidR="00473532" w:rsidRPr="007D5A53" w:rsidRDefault="00473532" w:rsidP="00CC3106">
      <w:pPr>
        <w:pStyle w:val="Tekstpodstawowy"/>
        <w:numPr>
          <w:ilvl w:val="0"/>
          <w:numId w:val="2"/>
        </w:numPr>
        <w:spacing w:line="312" w:lineRule="auto"/>
        <w:rPr>
          <w:color w:val="000000" w:themeColor="text1"/>
        </w:rPr>
      </w:pPr>
      <w:r w:rsidRPr="007D5A53">
        <w:rPr>
          <w:color w:val="000000" w:themeColor="text1"/>
        </w:rPr>
        <w:t>zewnętrzne pozytywne – szanse (Opportunities),</w:t>
      </w:r>
    </w:p>
    <w:p w:rsidR="00473532" w:rsidRPr="007D5A53" w:rsidRDefault="00473532" w:rsidP="00CC3106">
      <w:pPr>
        <w:pStyle w:val="Tekstpodstawowy"/>
        <w:numPr>
          <w:ilvl w:val="0"/>
          <w:numId w:val="2"/>
        </w:numPr>
        <w:spacing w:line="312" w:lineRule="auto"/>
        <w:rPr>
          <w:color w:val="000000" w:themeColor="text1"/>
        </w:rPr>
      </w:pPr>
      <w:r w:rsidRPr="007D5A53">
        <w:rPr>
          <w:color w:val="000000" w:themeColor="text1"/>
        </w:rPr>
        <w:t>zewnętrzne negatywne – zagrożenia (Threats).</w:t>
      </w:r>
    </w:p>
    <w:p w:rsidR="00473532" w:rsidRPr="007D5A53" w:rsidRDefault="00473532" w:rsidP="00CC3106">
      <w:pPr>
        <w:pStyle w:val="Tekstpodstawowy"/>
        <w:spacing w:line="312" w:lineRule="auto"/>
        <w:rPr>
          <w:color w:val="000000" w:themeColor="text1"/>
        </w:rPr>
      </w:pPr>
    </w:p>
    <w:p w:rsidR="00473532" w:rsidRPr="007D5A53" w:rsidRDefault="00473532" w:rsidP="00CC3106">
      <w:pPr>
        <w:pStyle w:val="Tekstpodstawowy"/>
        <w:spacing w:line="312" w:lineRule="auto"/>
        <w:rPr>
          <w:color w:val="000000" w:themeColor="text1"/>
        </w:rPr>
      </w:pPr>
      <w:r w:rsidRPr="007D5A53">
        <w:rPr>
          <w:color w:val="000000" w:themeColor="text1"/>
        </w:rPr>
        <w:t>Ocena potencjału w aspekcie słabych i mocnych stron pozwala na określenie siły i słabości gminy w zakresie analizowanych sfer społecznych. Silny potencjał to baza umożliwiająca budowanie strategii, słabości to problemy i ograniczenia do pokonania. Zagrożenia to ostrzeżenie przed niepożądanym rozwojem warunków zewnętrznych, szanse to wsparciei inspiracje dla lokalnej polityki społecznej</w:t>
      </w:r>
      <w:r w:rsidR="00116CCD" w:rsidRPr="007D5A53">
        <w:rPr>
          <w:color w:val="000000" w:themeColor="text1"/>
        </w:rPr>
        <w:t>.</w:t>
      </w:r>
    </w:p>
    <w:p w:rsidR="009F1C88" w:rsidRPr="007D5A53" w:rsidRDefault="009F1C88" w:rsidP="005542A9">
      <w:pPr>
        <w:pStyle w:val="Tekstpodstawowy"/>
        <w:spacing w:line="312" w:lineRule="auto"/>
        <w:ind w:firstLine="708"/>
        <w:rPr>
          <w:i/>
          <w:color w:val="000000" w:themeColor="text1"/>
          <w:u w:val="single"/>
        </w:rPr>
      </w:pPr>
      <w:r w:rsidRPr="007D5A53">
        <w:rPr>
          <w:i/>
          <w:color w:val="000000" w:themeColor="text1"/>
          <w:u w:val="single"/>
        </w:rPr>
        <w:t xml:space="preserve">Poniżej w formie tabelarycznej przedstawione są wyniki prac uczestników </w:t>
      </w:r>
      <w:r w:rsidR="00A4002B" w:rsidRPr="007D5A53">
        <w:rPr>
          <w:i/>
          <w:color w:val="000000" w:themeColor="text1"/>
          <w:u w:val="single"/>
        </w:rPr>
        <w:t>z</w:t>
      </w:r>
      <w:r w:rsidRPr="007D5A53">
        <w:rPr>
          <w:i/>
          <w:color w:val="000000" w:themeColor="text1"/>
          <w:u w:val="single"/>
        </w:rPr>
        <w:t>espołu ds. planowania strategicznego, będących współautorami strategii opartej o diagnozę SWOT.</w:t>
      </w:r>
    </w:p>
    <w:p w:rsidR="00473532" w:rsidRPr="007D5A53" w:rsidRDefault="00473532" w:rsidP="00CC3106">
      <w:pPr>
        <w:pStyle w:val="Tekstpodstawowy"/>
        <w:spacing w:line="312" w:lineRule="auto"/>
        <w:rPr>
          <w:color w:val="000000" w:themeColor="text1"/>
          <w:sz w:val="32"/>
          <w:szCs w:val="32"/>
        </w:rPr>
      </w:pPr>
    </w:p>
    <w:p w:rsidR="004677BC" w:rsidRPr="007D5A53" w:rsidRDefault="004677BC" w:rsidP="00CC3106">
      <w:pPr>
        <w:pStyle w:val="Tekstpodstawowy"/>
        <w:spacing w:line="312" w:lineRule="auto"/>
        <w:rPr>
          <w:color w:val="000000" w:themeColor="text1"/>
          <w:sz w:val="28"/>
          <w:szCs w:val="28"/>
        </w:rPr>
        <w:sectPr w:rsidR="004677BC" w:rsidRPr="007D5A53" w:rsidSect="00F32AC1">
          <w:headerReference w:type="default" r:id="rId41"/>
          <w:footerReference w:type="even" r:id="rId42"/>
          <w:footerReference w:type="default" r:id="rId43"/>
          <w:footerReference w:type="first" r:id="rId44"/>
          <w:pgSz w:w="11906" w:h="16838" w:code="9"/>
          <w:pgMar w:top="1418" w:right="1191" w:bottom="1418" w:left="1418" w:header="709" w:footer="709" w:gutter="0"/>
          <w:cols w:space="708"/>
          <w:titlePg/>
          <w:docGrid w:linePitch="360"/>
        </w:sectPr>
      </w:pPr>
    </w:p>
    <w:p w:rsidR="004677BC" w:rsidRPr="007D5A53" w:rsidRDefault="004677BC" w:rsidP="004677BC">
      <w:pPr>
        <w:pStyle w:val="Tekstpodstawowy"/>
        <w:jc w:val="center"/>
        <w:rPr>
          <w:b/>
          <w:bCs/>
          <w:i/>
          <w:iCs/>
          <w:smallCaps/>
          <w:color w:val="000000" w:themeColor="text1"/>
        </w:rPr>
      </w:pPr>
      <w:r w:rsidRPr="007D5A53">
        <w:rPr>
          <w:b/>
          <w:bCs/>
          <w:smallCaps/>
          <w:color w:val="000000" w:themeColor="text1"/>
          <w:sz w:val="28"/>
        </w:rPr>
        <w:lastRenderedPageBreak/>
        <w:t>Analiza SWOT</w:t>
      </w:r>
    </w:p>
    <w:p w:rsidR="004677BC" w:rsidRPr="007D5A53" w:rsidRDefault="004677BC" w:rsidP="004677BC">
      <w:pPr>
        <w:pStyle w:val="Tekstpodstawowy"/>
        <w:rPr>
          <w:color w:val="000000" w:themeColor="text1"/>
          <w:szCs w:val="16"/>
        </w:rPr>
      </w:pPr>
    </w:p>
    <w:tbl>
      <w:tblPr>
        <w:tblW w:w="1394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85" w:type="dxa"/>
          <w:left w:w="85" w:type="dxa"/>
          <w:bottom w:w="85" w:type="dxa"/>
          <w:right w:w="85" w:type="dxa"/>
        </w:tblCellMar>
        <w:tblLook w:val="0000"/>
      </w:tblPr>
      <w:tblGrid>
        <w:gridCol w:w="6008"/>
        <w:gridCol w:w="964"/>
        <w:gridCol w:w="6006"/>
        <w:gridCol w:w="964"/>
      </w:tblGrid>
      <w:tr w:rsidR="007D5A53" w:rsidRPr="007D5A53" w:rsidTr="0029430B">
        <w:trPr>
          <w:cantSplit/>
          <w:trHeight w:val="567"/>
          <w:jc w:val="center"/>
        </w:trPr>
        <w:tc>
          <w:tcPr>
            <w:tcW w:w="13942" w:type="dxa"/>
            <w:gridSpan w:val="4"/>
            <w:tcBorders>
              <w:top w:val="double" w:sz="4" w:space="0" w:color="auto"/>
              <w:bottom w:val="single" w:sz="4" w:space="0" w:color="auto"/>
            </w:tcBorders>
            <w:shd w:val="clear" w:color="auto" w:fill="F2F2F2" w:themeFill="background1" w:themeFillShade="F2"/>
            <w:vAlign w:val="center"/>
          </w:tcPr>
          <w:p w:rsidR="0029430B" w:rsidRPr="007D5A53" w:rsidRDefault="0029430B" w:rsidP="0029430B">
            <w:pPr>
              <w:jc w:val="center"/>
              <w:rPr>
                <w:b/>
                <w:color w:val="000000" w:themeColor="text1"/>
              </w:rPr>
            </w:pPr>
            <w:r w:rsidRPr="007D5A53">
              <w:rPr>
                <w:b/>
                <w:color w:val="000000" w:themeColor="text1"/>
                <w:u w:val="single"/>
              </w:rPr>
              <w:t>Obszar I </w:t>
            </w:r>
            <w:r w:rsidRPr="007D5A53">
              <w:rPr>
                <w:b/>
                <w:color w:val="000000" w:themeColor="text1"/>
              </w:rPr>
              <w:t>- Edukacja publiczna, kultura, samoorganizacja społeczności lokalnej</w:t>
            </w:r>
          </w:p>
        </w:tc>
      </w:tr>
      <w:tr w:rsidR="007D5A53" w:rsidRPr="007D5A53" w:rsidTr="0029430B">
        <w:trPr>
          <w:jc w:val="center"/>
        </w:trPr>
        <w:tc>
          <w:tcPr>
            <w:tcW w:w="6008" w:type="dxa"/>
            <w:tcBorders>
              <w:top w:val="single" w:sz="4" w:space="0" w:color="auto"/>
              <w:bottom w:val="single" w:sz="4" w:space="0" w:color="auto"/>
            </w:tcBorders>
            <w:shd w:val="clear" w:color="auto" w:fill="F2F2F2" w:themeFill="background1" w:themeFillShade="F2"/>
          </w:tcPr>
          <w:p w:rsidR="0029430B" w:rsidRPr="007D5A53" w:rsidRDefault="0029430B" w:rsidP="0029430B">
            <w:pPr>
              <w:jc w:val="center"/>
              <w:rPr>
                <w:smallCaps/>
                <w:color w:val="000000" w:themeColor="text1"/>
              </w:rPr>
            </w:pPr>
            <w:r w:rsidRPr="007D5A53">
              <w:rPr>
                <w:smallCaps/>
                <w:color w:val="000000" w:themeColor="text1"/>
              </w:rPr>
              <w:t>Mocne strony</w:t>
            </w:r>
          </w:p>
        </w:tc>
        <w:tc>
          <w:tcPr>
            <w:tcW w:w="964" w:type="dxa"/>
            <w:tcBorders>
              <w:top w:val="single" w:sz="4" w:space="0" w:color="auto"/>
              <w:bottom w:val="single" w:sz="4" w:space="0" w:color="auto"/>
            </w:tcBorders>
            <w:shd w:val="clear" w:color="auto" w:fill="F2F2F2" w:themeFill="background1" w:themeFillShade="F2"/>
          </w:tcPr>
          <w:p w:rsidR="0029430B" w:rsidRPr="007D5A53" w:rsidRDefault="0029430B" w:rsidP="0029430B">
            <w:pPr>
              <w:jc w:val="center"/>
              <w:rPr>
                <w:smallCaps/>
                <w:color w:val="000000" w:themeColor="text1"/>
              </w:rPr>
            </w:pPr>
            <w:r w:rsidRPr="007D5A53">
              <w:rPr>
                <w:smallCaps/>
                <w:color w:val="000000" w:themeColor="text1"/>
              </w:rPr>
              <w:t>Ocena</w:t>
            </w:r>
          </w:p>
        </w:tc>
        <w:tc>
          <w:tcPr>
            <w:tcW w:w="6006" w:type="dxa"/>
            <w:tcBorders>
              <w:top w:val="single" w:sz="4" w:space="0" w:color="auto"/>
              <w:bottom w:val="single" w:sz="4" w:space="0" w:color="auto"/>
            </w:tcBorders>
            <w:shd w:val="clear" w:color="auto" w:fill="F2F2F2" w:themeFill="background1" w:themeFillShade="F2"/>
          </w:tcPr>
          <w:p w:rsidR="0029430B" w:rsidRPr="007D5A53" w:rsidRDefault="0029430B" w:rsidP="0029430B">
            <w:pPr>
              <w:jc w:val="center"/>
              <w:rPr>
                <w:smallCaps/>
                <w:color w:val="000000" w:themeColor="text1"/>
              </w:rPr>
            </w:pPr>
            <w:r w:rsidRPr="007D5A53">
              <w:rPr>
                <w:smallCaps/>
                <w:color w:val="000000" w:themeColor="text1"/>
              </w:rPr>
              <w:t>Słabe strony</w:t>
            </w:r>
          </w:p>
        </w:tc>
        <w:tc>
          <w:tcPr>
            <w:tcW w:w="964" w:type="dxa"/>
            <w:tcBorders>
              <w:top w:val="single" w:sz="4" w:space="0" w:color="auto"/>
              <w:bottom w:val="single" w:sz="4" w:space="0" w:color="auto"/>
            </w:tcBorders>
            <w:shd w:val="clear" w:color="auto" w:fill="F2F2F2" w:themeFill="background1" w:themeFillShade="F2"/>
          </w:tcPr>
          <w:p w:rsidR="0029430B" w:rsidRPr="007D5A53" w:rsidRDefault="0029430B" w:rsidP="0029430B">
            <w:pPr>
              <w:jc w:val="center"/>
              <w:rPr>
                <w:smallCaps/>
                <w:color w:val="000000" w:themeColor="text1"/>
              </w:rPr>
            </w:pPr>
            <w:r w:rsidRPr="007D5A53">
              <w:rPr>
                <w:smallCaps/>
                <w:color w:val="000000" w:themeColor="text1"/>
              </w:rPr>
              <w:t>Ocena</w:t>
            </w:r>
          </w:p>
        </w:tc>
      </w:tr>
      <w:tr w:rsidR="007D5A53" w:rsidRPr="007D5A53" w:rsidTr="0029430B">
        <w:trPr>
          <w:jc w:val="center"/>
        </w:trPr>
        <w:tc>
          <w:tcPr>
            <w:tcW w:w="6008" w:type="dxa"/>
            <w:tcBorders>
              <w:top w:val="single" w:sz="4" w:space="0" w:color="auto"/>
              <w:bottom w:val="single" w:sz="4" w:space="0" w:color="auto"/>
            </w:tcBorders>
          </w:tcPr>
          <w:p w:rsidR="0029430B" w:rsidRPr="007D5A53" w:rsidRDefault="0029430B" w:rsidP="0029430B">
            <w:pPr>
              <w:jc w:val="both"/>
              <w:rPr>
                <w:color w:val="000000" w:themeColor="text1"/>
              </w:rPr>
            </w:pPr>
          </w:p>
          <w:p w:rsidR="0029430B" w:rsidRPr="007D5A53" w:rsidRDefault="0029430B" w:rsidP="0029430B">
            <w:pPr>
              <w:jc w:val="both"/>
              <w:rPr>
                <w:color w:val="000000" w:themeColor="text1"/>
              </w:rPr>
            </w:pPr>
            <w:r w:rsidRPr="007D5A53">
              <w:rPr>
                <w:color w:val="000000" w:themeColor="text1"/>
              </w:rPr>
              <w:t>- dobrze przygotowana kadra,  stale podnosząca swoje kwalifikacje</w:t>
            </w:r>
          </w:p>
          <w:p w:rsidR="0029430B" w:rsidRPr="007D5A53" w:rsidRDefault="0029430B" w:rsidP="0029430B">
            <w:pPr>
              <w:jc w:val="both"/>
              <w:rPr>
                <w:color w:val="000000" w:themeColor="text1"/>
              </w:rPr>
            </w:pPr>
            <w:r w:rsidRPr="007D5A53">
              <w:rPr>
                <w:color w:val="000000" w:themeColor="text1"/>
              </w:rPr>
              <w:t>- baza materialna placówek oświatowych z dostępem do internetu</w:t>
            </w:r>
          </w:p>
          <w:p w:rsidR="0029430B" w:rsidRPr="007D5A53" w:rsidRDefault="0029430B" w:rsidP="0029430B">
            <w:pPr>
              <w:jc w:val="both"/>
              <w:rPr>
                <w:color w:val="000000" w:themeColor="text1"/>
              </w:rPr>
            </w:pPr>
            <w:r w:rsidRPr="007D5A53">
              <w:rPr>
                <w:color w:val="000000" w:themeColor="text1"/>
              </w:rPr>
              <w:t>- działająca Biblioteka Publiczna</w:t>
            </w:r>
          </w:p>
          <w:p w:rsidR="0029430B" w:rsidRPr="007D5A53" w:rsidRDefault="0029430B" w:rsidP="0029430B">
            <w:pPr>
              <w:jc w:val="both"/>
              <w:rPr>
                <w:color w:val="000000" w:themeColor="text1"/>
              </w:rPr>
            </w:pPr>
            <w:r w:rsidRPr="007D5A53">
              <w:rPr>
                <w:color w:val="000000" w:themeColor="text1"/>
              </w:rPr>
              <w:t xml:space="preserve">- dobra współpraca pomiędzy instytucjami oświatowymi </w:t>
            </w:r>
            <w:r w:rsidRPr="007D5A53">
              <w:rPr>
                <w:color w:val="000000" w:themeColor="text1"/>
              </w:rPr>
              <w:br/>
              <w:t>i społecznymi działającymi na terenie gminy</w:t>
            </w:r>
          </w:p>
          <w:p w:rsidR="0029430B" w:rsidRPr="007D5A53" w:rsidRDefault="0029430B" w:rsidP="0029430B">
            <w:pPr>
              <w:jc w:val="both"/>
              <w:rPr>
                <w:color w:val="000000" w:themeColor="text1"/>
              </w:rPr>
            </w:pPr>
            <w:r w:rsidRPr="007D5A53">
              <w:rPr>
                <w:color w:val="000000" w:themeColor="text1"/>
              </w:rPr>
              <w:t>- prężnie działające organizacje pozarządowe</w:t>
            </w:r>
          </w:p>
          <w:p w:rsidR="0029430B" w:rsidRPr="007D5A53" w:rsidRDefault="0029430B" w:rsidP="0029430B">
            <w:pPr>
              <w:jc w:val="both"/>
              <w:rPr>
                <w:color w:val="000000" w:themeColor="text1"/>
              </w:rPr>
            </w:pPr>
            <w:r w:rsidRPr="007D5A53">
              <w:rPr>
                <w:color w:val="000000" w:themeColor="text1"/>
              </w:rPr>
              <w:t>- współpraca z instytucjami z sektora pozarządowego, parafiami i  instytucjami kościelnymi</w:t>
            </w:r>
          </w:p>
          <w:p w:rsidR="0029430B" w:rsidRPr="007D5A53" w:rsidRDefault="0029430B" w:rsidP="0029430B">
            <w:pPr>
              <w:jc w:val="both"/>
              <w:rPr>
                <w:color w:val="000000" w:themeColor="text1"/>
              </w:rPr>
            </w:pPr>
          </w:p>
          <w:p w:rsidR="0029430B" w:rsidRPr="007D5A53" w:rsidRDefault="0029430B" w:rsidP="0029430B">
            <w:pPr>
              <w:jc w:val="both"/>
              <w:rPr>
                <w:color w:val="000000" w:themeColor="text1"/>
              </w:rPr>
            </w:pPr>
          </w:p>
          <w:p w:rsidR="0029430B" w:rsidRPr="007D5A53" w:rsidRDefault="0029430B" w:rsidP="0029430B">
            <w:pPr>
              <w:jc w:val="both"/>
              <w:rPr>
                <w:color w:val="000000" w:themeColor="text1"/>
              </w:rPr>
            </w:pPr>
          </w:p>
          <w:p w:rsidR="0029430B" w:rsidRPr="007D5A53" w:rsidRDefault="0029430B" w:rsidP="0029430B">
            <w:pPr>
              <w:jc w:val="both"/>
              <w:rPr>
                <w:color w:val="000000" w:themeColor="text1"/>
              </w:rPr>
            </w:pPr>
          </w:p>
          <w:p w:rsidR="0029430B" w:rsidRPr="007D5A53" w:rsidRDefault="0029430B" w:rsidP="0029430B">
            <w:pPr>
              <w:rPr>
                <w:color w:val="000000" w:themeColor="text1"/>
              </w:rPr>
            </w:pPr>
          </w:p>
          <w:p w:rsidR="0029430B" w:rsidRPr="007D5A53" w:rsidRDefault="0029430B" w:rsidP="0029430B">
            <w:pPr>
              <w:rPr>
                <w:color w:val="000000" w:themeColor="text1"/>
              </w:rPr>
            </w:pPr>
          </w:p>
          <w:p w:rsidR="0029430B" w:rsidRPr="007D5A53" w:rsidRDefault="0029430B" w:rsidP="0029430B">
            <w:pPr>
              <w:rPr>
                <w:color w:val="000000" w:themeColor="text1"/>
              </w:rPr>
            </w:pPr>
          </w:p>
        </w:tc>
        <w:tc>
          <w:tcPr>
            <w:tcW w:w="964" w:type="dxa"/>
            <w:tcBorders>
              <w:top w:val="single" w:sz="4" w:space="0" w:color="auto"/>
              <w:bottom w:val="single" w:sz="4" w:space="0" w:color="auto"/>
            </w:tcBorders>
          </w:tcPr>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6</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6</w:t>
            </w: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6</w:t>
            </w:r>
          </w:p>
          <w:p w:rsidR="0029430B" w:rsidRPr="007D5A53" w:rsidRDefault="0029430B" w:rsidP="0029430B">
            <w:pPr>
              <w:jc w:val="center"/>
              <w:rPr>
                <w:color w:val="000000" w:themeColor="text1"/>
              </w:rPr>
            </w:pPr>
            <w:r w:rsidRPr="007D5A53">
              <w:rPr>
                <w:color w:val="000000" w:themeColor="text1"/>
              </w:rPr>
              <w:t>5</w:t>
            </w:r>
          </w:p>
        </w:tc>
        <w:tc>
          <w:tcPr>
            <w:tcW w:w="6006" w:type="dxa"/>
            <w:tcBorders>
              <w:top w:val="single" w:sz="4" w:space="0" w:color="auto"/>
              <w:bottom w:val="single" w:sz="4" w:space="0" w:color="auto"/>
            </w:tcBorders>
          </w:tcPr>
          <w:p w:rsidR="0029430B" w:rsidRPr="007D5A53" w:rsidRDefault="0029430B" w:rsidP="0029430B">
            <w:pPr>
              <w:jc w:val="both"/>
              <w:rPr>
                <w:color w:val="000000" w:themeColor="text1"/>
              </w:rPr>
            </w:pPr>
            <w:r w:rsidRPr="007D5A53">
              <w:rPr>
                <w:color w:val="000000" w:themeColor="text1"/>
              </w:rPr>
              <w:t xml:space="preserve">- słabo rozwinięty wolontariat , zarówno młodzieżowy jak </w:t>
            </w:r>
            <w:r w:rsidRPr="007D5A53">
              <w:rPr>
                <w:color w:val="000000" w:themeColor="text1"/>
              </w:rPr>
              <w:br/>
              <w:t>i dorosłych</w:t>
            </w:r>
          </w:p>
          <w:p w:rsidR="0029430B" w:rsidRPr="007D5A53" w:rsidRDefault="0029430B" w:rsidP="0029430B">
            <w:pPr>
              <w:jc w:val="both"/>
              <w:rPr>
                <w:color w:val="000000" w:themeColor="text1"/>
              </w:rPr>
            </w:pPr>
            <w:r w:rsidRPr="007D5A53">
              <w:rPr>
                <w:color w:val="000000" w:themeColor="text1"/>
              </w:rPr>
              <w:t>- wysłużone wyposażenie placówek oświatowych, zniszczone, przestarzałe materiały dydaktyczne będące na wyposażeniu szkół</w:t>
            </w:r>
          </w:p>
          <w:p w:rsidR="0029430B" w:rsidRPr="007D5A53" w:rsidRDefault="0029430B" w:rsidP="0029430B">
            <w:pPr>
              <w:jc w:val="both"/>
              <w:rPr>
                <w:color w:val="000000" w:themeColor="text1"/>
              </w:rPr>
            </w:pPr>
            <w:r w:rsidRPr="007D5A53">
              <w:rPr>
                <w:color w:val="000000" w:themeColor="text1"/>
              </w:rPr>
              <w:t>- ograniczona komunikacja publiczna na terenie gminy - brak możliwości dojazdu mieszkańców na różne spotkania czy uroczystości często odbywające się po południu, wieczorem czy w weekendy</w:t>
            </w:r>
          </w:p>
          <w:p w:rsidR="0029430B" w:rsidRPr="007D5A53" w:rsidRDefault="0029430B" w:rsidP="0029430B">
            <w:pPr>
              <w:jc w:val="both"/>
              <w:rPr>
                <w:color w:val="000000" w:themeColor="text1"/>
              </w:rPr>
            </w:pPr>
            <w:r w:rsidRPr="007D5A53">
              <w:rPr>
                <w:color w:val="000000" w:themeColor="text1"/>
              </w:rPr>
              <w:t>- brak organizacji zajęć w świetlicach wiejskich - miejsca integracji społeczności lokalnej</w:t>
            </w:r>
          </w:p>
          <w:p w:rsidR="0029430B" w:rsidRPr="007D5A53" w:rsidRDefault="0029430B" w:rsidP="0029430B">
            <w:pPr>
              <w:jc w:val="both"/>
              <w:rPr>
                <w:color w:val="000000" w:themeColor="text1"/>
              </w:rPr>
            </w:pPr>
            <w:r w:rsidRPr="007D5A53">
              <w:rPr>
                <w:color w:val="000000" w:themeColor="text1"/>
              </w:rPr>
              <w:t>- ograniczony dostęp do specjalistów np. psychologa czy terapeuty</w:t>
            </w:r>
          </w:p>
          <w:p w:rsidR="0029430B" w:rsidRPr="007D5A53" w:rsidRDefault="0029430B" w:rsidP="0029430B">
            <w:pPr>
              <w:jc w:val="both"/>
              <w:rPr>
                <w:color w:val="000000" w:themeColor="text1"/>
              </w:rPr>
            </w:pPr>
            <w:r w:rsidRPr="007D5A53">
              <w:rPr>
                <w:color w:val="000000" w:themeColor="text1"/>
              </w:rPr>
              <w:t>- brak różnorodnej oferty spędzania czasu wolnego dla dzieci i młodzieży, dorosłych oraz seniorów</w:t>
            </w:r>
          </w:p>
          <w:p w:rsidR="0029430B" w:rsidRPr="007D5A53" w:rsidRDefault="0029430B" w:rsidP="0029430B">
            <w:pPr>
              <w:rPr>
                <w:color w:val="000000" w:themeColor="text1"/>
              </w:rPr>
            </w:pPr>
          </w:p>
        </w:tc>
        <w:tc>
          <w:tcPr>
            <w:tcW w:w="964" w:type="dxa"/>
            <w:tcBorders>
              <w:top w:val="single" w:sz="4" w:space="0" w:color="auto"/>
              <w:bottom w:val="single" w:sz="4" w:space="0" w:color="auto"/>
            </w:tcBorders>
          </w:tcPr>
          <w:p w:rsidR="0029430B" w:rsidRPr="007D5A53" w:rsidRDefault="0029430B" w:rsidP="0029430B">
            <w:pPr>
              <w:jc w:val="center"/>
              <w:rPr>
                <w:color w:val="000000" w:themeColor="text1"/>
              </w:rPr>
            </w:pPr>
            <w:r w:rsidRPr="007D5A53">
              <w:rPr>
                <w:color w:val="000000" w:themeColor="text1"/>
              </w:rPr>
              <w:t>4</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4</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4</w:t>
            </w:r>
          </w:p>
          <w:p w:rsidR="0029430B" w:rsidRPr="007D5A53" w:rsidRDefault="0029430B" w:rsidP="0029430B">
            <w:pPr>
              <w:jc w:val="center"/>
              <w:rPr>
                <w:color w:val="000000" w:themeColor="text1"/>
              </w:rPr>
            </w:pPr>
          </w:p>
        </w:tc>
      </w:tr>
      <w:tr w:rsidR="007D5A53" w:rsidRPr="007D5A53" w:rsidTr="0029430B">
        <w:trPr>
          <w:jc w:val="center"/>
        </w:trPr>
        <w:tc>
          <w:tcPr>
            <w:tcW w:w="6008" w:type="dxa"/>
            <w:tcBorders>
              <w:top w:val="single" w:sz="4" w:space="0" w:color="auto"/>
              <w:bottom w:val="single" w:sz="4" w:space="0" w:color="auto"/>
            </w:tcBorders>
            <w:shd w:val="clear" w:color="auto" w:fill="E0E0E0"/>
          </w:tcPr>
          <w:p w:rsidR="0029430B" w:rsidRPr="007D5A53" w:rsidRDefault="0029430B" w:rsidP="0029430B">
            <w:pPr>
              <w:jc w:val="center"/>
              <w:rPr>
                <w:smallCaps/>
                <w:color w:val="000000" w:themeColor="text1"/>
              </w:rPr>
            </w:pPr>
            <w:r w:rsidRPr="007D5A53">
              <w:rPr>
                <w:smallCaps/>
                <w:color w:val="000000" w:themeColor="text1"/>
              </w:rPr>
              <w:t>Szanse</w:t>
            </w:r>
          </w:p>
        </w:tc>
        <w:tc>
          <w:tcPr>
            <w:tcW w:w="964" w:type="dxa"/>
            <w:tcBorders>
              <w:top w:val="single" w:sz="4" w:space="0" w:color="auto"/>
              <w:bottom w:val="single" w:sz="4" w:space="0" w:color="auto"/>
            </w:tcBorders>
            <w:shd w:val="clear" w:color="auto" w:fill="E0E0E0"/>
          </w:tcPr>
          <w:p w:rsidR="0029430B" w:rsidRPr="007D5A53" w:rsidRDefault="0029430B" w:rsidP="0029430B">
            <w:pPr>
              <w:jc w:val="center"/>
              <w:rPr>
                <w:smallCaps/>
                <w:color w:val="000000" w:themeColor="text1"/>
              </w:rPr>
            </w:pPr>
            <w:r w:rsidRPr="007D5A53">
              <w:rPr>
                <w:smallCaps/>
                <w:color w:val="000000" w:themeColor="text1"/>
              </w:rPr>
              <w:t>Ocena</w:t>
            </w:r>
          </w:p>
        </w:tc>
        <w:tc>
          <w:tcPr>
            <w:tcW w:w="6006" w:type="dxa"/>
            <w:tcBorders>
              <w:top w:val="single" w:sz="4" w:space="0" w:color="auto"/>
              <w:bottom w:val="single" w:sz="4" w:space="0" w:color="auto"/>
            </w:tcBorders>
            <w:shd w:val="clear" w:color="auto" w:fill="E0E0E0"/>
          </w:tcPr>
          <w:p w:rsidR="0029430B" w:rsidRPr="007D5A53" w:rsidRDefault="0029430B" w:rsidP="0029430B">
            <w:pPr>
              <w:jc w:val="center"/>
              <w:rPr>
                <w:smallCaps/>
                <w:color w:val="000000" w:themeColor="text1"/>
              </w:rPr>
            </w:pPr>
            <w:r w:rsidRPr="007D5A53">
              <w:rPr>
                <w:smallCaps/>
                <w:color w:val="000000" w:themeColor="text1"/>
              </w:rPr>
              <w:t>Zagrożenia</w:t>
            </w:r>
          </w:p>
        </w:tc>
        <w:tc>
          <w:tcPr>
            <w:tcW w:w="964" w:type="dxa"/>
            <w:tcBorders>
              <w:top w:val="single" w:sz="4" w:space="0" w:color="auto"/>
              <w:bottom w:val="single" w:sz="4" w:space="0" w:color="auto"/>
            </w:tcBorders>
            <w:shd w:val="clear" w:color="auto" w:fill="E0E0E0"/>
          </w:tcPr>
          <w:p w:rsidR="0029430B" w:rsidRPr="007D5A53" w:rsidRDefault="0029430B" w:rsidP="0029430B">
            <w:pPr>
              <w:jc w:val="center"/>
              <w:rPr>
                <w:smallCaps/>
                <w:color w:val="000000" w:themeColor="text1"/>
              </w:rPr>
            </w:pPr>
            <w:r w:rsidRPr="007D5A53">
              <w:rPr>
                <w:smallCaps/>
                <w:color w:val="000000" w:themeColor="text1"/>
              </w:rPr>
              <w:t>Ocena</w:t>
            </w:r>
          </w:p>
        </w:tc>
      </w:tr>
      <w:tr w:rsidR="0029430B" w:rsidRPr="007D5A53" w:rsidTr="0029430B">
        <w:trPr>
          <w:jc w:val="center"/>
        </w:trPr>
        <w:tc>
          <w:tcPr>
            <w:tcW w:w="6008" w:type="dxa"/>
            <w:tcBorders>
              <w:top w:val="single" w:sz="4" w:space="0" w:color="auto"/>
            </w:tcBorders>
          </w:tcPr>
          <w:p w:rsidR="0029430B" w:rsidRPr="007D5A53" w:rsidRDefault="0029430B" w:rsidP="0029430B">
            <w:pPr>
              <w:jc w:val="both"/>
              <w:rPr>
                <w:color w:val="000000" w:themeColor="text1"/>
              </w:rPr>
            </w:pPr>
            <w:r w:rsidRPr="007D5A53">
              <w:rPr>
                <w:color w:val="000000" w:themeColor="text1"/>
              </w:rPr>
              <w:t>- walory przyrodnicze, turystyczne naszej gminy</w:t>
            </w:r>
          </w:p>
          <w:p w:rsidR="0029430B" w:rsidRPr="007D5A53" w:rsidRDefault="0029430B" w:rsidP="0029430B">
            <w:pPr>
              <w:jc w:val="both"/>
              <w:rPr>
                <w:color w:val="000000" w:themeColor="text1"/>
              </w:rPr>
            </w:pPr>
            <w:r w:rsidRPr="007D5A53">
              <w:rPr>
                <w:color w:val="000000" w:themeColor="text1"/>
              </w:rPr>
              <w:t xml:space="preserve">- możliwość pozyskiwania środków finansowych z zewnątrz np. fundusze europejskie,  programy ministerialne, na rozwój oświaty w gminie, zajęcia pozalekcyjne, na </w:t>
            </w:r>
            <w:r w:rsidRPr="007D5A53">
              <w:rPr>
                <w:color w:val="000000" w:themeColor="text1"/>
              </w:rPr>
              <w:lastRenderedPageBreak/>
              <w:t>organizację czasu wolnego dla  dzieci i młodzieży oraz seniorów,</w:t>
            </w:r>
          </w:p>
          <w:p w:rsidR="0029430B" w:rsidRPr="007D5A53" w:rsidRDefault="0029430B" w:rsidP="0029430B">
            <w:pPr>
              <w:jc w:val="both"/>
              <w:rPr>
                <w:color w:val="000000" w:themeColor="text1"/>
              </w:rPr>
            </w:pPr>
            <w:r w:rsidRPr="007D5A53">
              <w:rPr>
                <w:color w:val="000000" w:themeColor="text1"/>
              </w:rPr>
              <w:t>-  udział w programach i projektach  ogłaszanych przez np. Wojewodę, rządowych, unijnych</w:t>
            </w:r>
          </w:p>
          <w:p w:rsidR="0029430B" w:rsidRPr="007D5A53" w:rsidRDefault="0029430B" w:rsidP="0029430B">
            <w:pPr>
              <w:jc w:val="both"/>
              <w:rPr>
                <w:color w:val="000000" w:themeColor="text1"/>
              </w:rPr>
            </w:pPr>
            <w:r w:rsidRPr="007D5A53">
              <w:rPr>
                <w:color w:val="000000" w:themeColor="text1"/>
              </w:rPr>
              <w:t>- położenie geograficzne</w:t>
            </w:r>
          </w:p>
          <w:p w:rsidR="0029430B" w:rsidRPr="007D5A53" w:rsidRDefault="0029430B" w:rsidP="0029430B">
            <w:pPr>
              <w:rPr>
                <w:color w:val="000000" w:themeColor="text1"/>
              </w:rPr>
            </w:pPr>
          </w:p>
        </w:tc>
        <w:tc>
          <w:tcPr>
            <w:tcW w:w="964" w:type="dxa"/>
            <w:tcBorders>
              <w:top w:val="single" w:sz="4" w:space="0" w:color="auto"/>
            </w:tcBorders>
          </w:tcPr>
          <w:p w:rsidR="0029430B" w:rsidRPr="007D5A53" w:rsidRDefault="0029430B" w:rsidP="0029430B">
            <w:pPr>
              <w:jc w:val="center"/>
              <w:rPr>
                <w:color w:val="000000" w:themeColor="text1"/>
              </w:rPr>
            </w:pPr>
            <w:r w:rsidRPr="007D5A53">
              <w:rPr>
                <w:color w:val="000000" w:themeColor="text1"/>
              </w:rPr>
              <w:lastRenderedPageBreak/>
              <w:t>6</w:t>
            </w:r>
          </w:p>
          <w:p w:rsidR="0029430B" w:rsidRPr="007D5A53" w:rsidRDefault="0029430B" w:rsidP="0029430B">
            <w:pPr>
              <w:jc w:val="center"/>
              <w:rPr>
                <w:color w:val="000000" w:themeColor="text1"/>
              </w:rPr>
            </w:pPr>
            <w:r w:rsidRPr="007D5A53">
              <w:rPr>
                <w:color w:val="000000" w:themeColor="text1"/>
              </w:rPr>
              <w:t>4</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4</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6</w:t>
            </w:r>
          </w:p>
        </w:tc>
        <w:tc>
          <w:tcPr>
            <w:tcW w:w="6006" w:type="dxa"/>
            <w:tcBorders>
              <w:top w:val="single" w:sz="4" w:space="0" w:color="auto"/>
            </w:tcBorders>
          </w:tcPr>
          <w:p w:rsidR="0029430B" w:rsidRPr="007D5A53" w:rsidRDefault="0029430B" w:rsidP="0029430B">
            <w:pPr>
              <w:jc w:val="both"/>
              <w:rPr>
                <w:color w:val="000000" w:themeColor="text1"/>
              </w:rPr>
            </w:pPr>
            <w:r w:rsidRPr="007D5A53">
              <w:rPr>
                <w:color w:val="000000" w:themeColor="text1"/>
              </w:rPr>
              <w:lastRenderedPageBreak/>
              <w:t>- niż demograficzny</w:t>
            </w:r>
          </w:p>
          <w:p w:rsidR="0029430B" w:rsidRPr="007D5A53" w:rsidRDefault="0029430B" w:rsidP="0029430B">
            <w:pPr>
              <w:jc w:val="both"/>
              <w:rPr>
                <w:color w:val="000000" w:themeColor="text1"/>
              </w:rPr>
            </w:pPr>
            <w:r w:rsidRPr="007D5A53">
              <w:rPr>
                <w:color w:val="000000" w:themeColor="text1"/>
              </w:rPr>
              <w:t>- brak osób chętnych do pracy na rzez społeczności lokalnej</w:t>
            </w:r>
          </w:p>
          <w:p w:rsidR="0029430B" w:rsidRPr="007D5A53" w:rsidRDefault="0029430B" w:rsidP="0029430B">
            <w:pPr>
              <w:jc w:val="both"/>
              <w:rPr>
                <w:color w:val="000000" w:themeColor="text1"/>
              </w:rPr>
            </w:pPr>
            <w:r w:rsidRPr="007D5A53">
              <w:rPr>
                <w:color w:val="000000" w:themeColor="text1"/>
              </w:rPr>
              <w:t>- brak środków finansowych na wkład własny do projektów</w:t>
            </w:r>
          </w:p>
          <w:p w:rsidR="0029430B" w:rsidRPr="007D5A53" w:rsidRDefault="0029430B" w:rsidP="0029430B">
            <w:pPr>
              <w:jc w:val="both"/>
              <w:rPr>
                <w:color w:val="000000" w:themeColor="text1"/>
              </w:rPr>
            </w:pPr>
            <w:r w:rsidRPr="007D5A53">
              <w:rPr>
                <w:color w:val="000000" w:themeColor="text1"/>
              </w:rPr>
              <w:t xml:space="preserve">- niska świadomość edukacyjna większości społeczeństwa </w:t>
            </w:r>
            <w:r w:rsidRPr="007D5A53">
              <w:rPr>
                <w:color w:val="000000" w:themeColor="text1"/>
              </w:rPr>
              <w:lastRenderedPageBreak/>
              <w:t>gminy</w:t>
            </w:r>
          </w:p>
          <w:p w:rsidR="0029430B" w:rsidRPr="007D5A53" w:rsidRDefault="0029430B" w:rsidP="0029430B">
            <w:pPr>
              <w:jc w:val="both"/>
              <w:rPr>
                <w:color w:val="000000" w:themeColor="text1"/>
              </w:rPr>
            </w:pPr>
            <w:r w:rsidRPr="007D5A53">
              <w:rPr>
                <w:color w:val="000000" w:themeColor="text1"/>
              </w:rPr>
              <w:t>- coraz mniejszy patriotyzm, w tym lokalny</w:t>
            </w:r>
          </w:p>
        </w:tc>
        <w:tc>
          <w:tcPr>
            <w:tcW w:w="964" w:type="dxa"/>
            <w:tcBorders>
              <w:top w:val="single" w:sz="4" w:space="0" w:color="auto"/>
            </w:tcBorders>
          </w:tcPr>
          <w:p w:rsidR="0029430B" w:rsidRPr="007D5A53" w:rsidRDefault="0029430B" w:rsidP="0029430B">
            <w:pPr>
              <w:jc w:val="center"/>
              <w:rPr>
                <w:color w:val="000000" w:themeColor="text1"/>
              </w:rPr>
            </w:pPr>
            <w:r w:rsidRPr="007D5A53">
              <w:rPr>
                <w:color w:val="000000" w:themeColor="text1"/>
              </w:rPr>
              <w:lastRenderedPageBreak/>
              <w:t>5</w:t>
            </w:r>
          </w:p>
          <w:p w:rsidR="0029430B" w:rsidRPr="007D5A53" w:rsidRDefault="0029430B" w:rsidP="0029430B">
            <w:pPr>
              <w:jc w:val="center"/>
              <w:rPr>
                <w:color w:val="000000" w:themeColor="text1"/>
              </w:rPr>
            </w:pPr>
            <w:r w:rsidRPr="007D5A53">
              <w:rPr>
                <w:color w:val="000000" w:themeColor="text1"/>
              </w:rPr>
              <w:t>4</w:t>
            </w: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r w:rsidRPr="007D5A53">
              <w:rPr>
                <w:color w:val="000000" w:themeColor="text1"/>
              </w:rPr>
              <w:t>4</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4</w:t>
            </w:r>
          </w:p>
        </w:tc>
      </w:tr>
    </w:tbl>
    <w:p w:rsidR="004677BC" w:rsidRPr="007D5A53" w:rsidRDefault="004677BC" w:rsidP="004677BC">
      <w:pPr>
        <w:pStyle w:val="Tekstpodstawowy"/>
        <w:rPr>
          <w:color w:val="000000" w:themeColor="text1"/>
          <w:szCs w:val="16"/>
        </w:rPr>
      </w:pPr>
    </w:p>
    <w:tbl>
      <w:tblPr>
        <w:tblW w:w="1394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85" w:type="dxa"/>
          <w:left w:w="85" w:type="dxa"/>
          <w:bottom w:w="85" w:type="dxa"/>
          <w:right w:w="85" w:type="dxa"/>
        </w:tblCellMar>
        <w:tblLook w:val="0000"/>
      </w:tblPr>
      <w:tblGrid>
        <w:gridCol w:w="6008"/>
        <w:gridCol w:w="964"/>
        <w:gridCol w:w="6006"/>
        <w:gridCol w:w="964"/>
      </w:tblGrid>
      <w:tr w:rsidR="007D5A53" w:rsidRPr="007D5A53" w:rsidTr="0029430B">
        <w:trPr>
          <w:cantSplit/>
          <w:trHeight w:val="567"/>
          <w:jc w:val="center"/>
        </w:trPr>
        <w:tc>
          <w:tcPr>
            <w:tcW w:w="13942" w:type="dxa"/>
            <w:gridSpan w:val="4"/>
            <w:tcBorders>
              <w:top w:val="double" w:sz="4" w:space="0" w:color="auto"/>
              <w:bottom w:val="single" w:sz="4" w:space="0" w:color="auto"/>
            </w:tcBorders>
            <w:shd w:val="clear" w:color="auto" w:fill="F2F2F2" w:themeFill="background1" w:themeFillShade="F2"/>
            <w:vAlign w:val="center"/>
          </w:tcPr>
          <w:p w:rsidR="0029430B" w:rsidRPr="007D5A53" w:rsidRDefault="0029430B" w:rsidP="0029430B">
            <w:pPr>
              <w:jc w:val="center"/>
              <w:rPr>
                <w:b/>
                <w:smallCaps/>
                <w:color w:val="000000" w:themeColor="text1"/>
              </w:rPr>
            </w:pPr>
            <w:r w:rsidRPr="007D5A53">
              <w:rPr>
                <w:b/>
                <w:color w:val="000000" w:themeColor="text1"/>
                <w:u w:val="single"/>
              </w:rPr>
              <w:t>Obszar II </w:t>
            </w:r>
            <w:r w:rsidRPr="007D5A53">
              <w:rPr>
                <w:b/>
                <w:color w:val="000000" w:themeColor="text1"/>
              </w:rPr>
              <w:t>- </w:t>
            </w:r>
            <w:r w:rsidRPr="007D5A53">
              <w:rPr>
                <w:b/>
                <w:color w:val="000000" w:themeColor="text1"/>
                <w:u w:val="single"/>
              </w:rPr>
              <w:t>Pomoc społeczna</w:t>
            </w:r>
            <w:r w:rsidRPr="007D5A53">
              <w:rPr>
                <w:b/>
                <w:color w:val="000000" w:themeColor="text1"/>
              </w:rPr>
              <w:t>, pomoc osobom niepełnosprawnym, osobom starszym, przeciwdziałanie przemocy w rodzinie</w:t>
            </w:r>
          </w:p>
        </w:tc>
      </w:tr>
      <w:tr w:rsidR="007D5A53" w:rsidRPr="007D5A53" w:rsidTr="0029430B">
        <w:trPr>
          <w:jc w:val="center"/>
        </w:trPr>
        <w:tc>
          <w:tcPr>
            <w:tcW w:w="6008" w:type="dxa"/>
            <w:tcBorders>
              <w:top w:val="single" w:sz="4" w:space="0" w:color="auto"/>
              <w:bottom w:val="single" w:sz="4" w:space="0" w:color="auto"/>
            </w:tcBorders>
            <w:shd w:val="clear" w:color="auto" w:fill="F2F2F2" w:themeFill="background1" w:themeFillShade="F2"/>
          </w:tcPr>
          <w:p w:rsidR="0029430B" w:rsidRPr="007D5A53" w:rsidRDefault="0029430B" w:rsidP="0029430B">
            <w:pPr>
              <w:jc w:val="center"/>
              <w:rPr>
                <w:smallCaps/>
                <w:color w:val="000000" w:themeColor="text1"/>
              </w:rPr>
            </w:pPr>
            <w:r w:rsidRPr="007D5A53">
              <w:rPr>
                <w:smallCaps/>
                <w:color w:val="000000" w:themeColor="text1"/>
              </w:rPr>
              <w:t>Mocne strony</w:t>
            </w:r>
          </w:p>
        </w:tc>
        <w:tc>
          <w:tcPr>
            <w:tcW w:w="964" w:type="dxa"/>
            <w:tcBorders>
              <w:top w:val="single" w:sz="4" w:space="0" w:color="auto"/>
              <w:bottom w:val="single" w:sz="4" w:space="0" w:color="auto"/>
            </w:tcBorders>
            <w:shd w:val="clear" w:color="auto" w:fill="F2F2F2" w:themeFill="background1" w:themeFillShade="F2"/>
          </w:tcPr>
          <w:p w:rsidR="0029430B" w:rsidRPr="007D5A53" w:rsidRDefault="0029430B" w:rsidP="0029430B">
            <w:pPr>
              <w:jc w:val="center"/>
              <w:rPr>
                <w:smallCaps/>
                <w:color w:val="000000" w:themeColor="text1"/>
              </w:rPr>
            </w:pPr>
            <w:r w:rsidRPr="007D5A53">
              <w:rPr>
                <w:smallCaps/>
                <w:color w:val="000000" w:themeColor="text1"/>
              </w:rPr>
              <w:t>Ocena</w:t>
            </w:r>
          </w:p>
        </w:tc>
        <w:tc>
          <w:tcPr>
            <w:tcW w:w="6006" w:type="dxa"/>
            <w:tcBorders>
              <w:top w:val="single" w:sz="4" w:space="0" w:color="auto"/>
              <w:bottom w:val="single" w:sz="4" w:space="0" w:color="auto"/>
            </w:tcBorders>
            <w:shd w:val="clear" w:color="auto" w:fill="F2F2F2" w:themeFill="background1" w:themeFillShade="F2"/>
          </w:tcPr>
          <w:p w:rsidR="0029430B" w:rsidRPr="007D5A53" w:rsidRDefault="0029430B" w:rsidP="0029430B">
            <w:pPr>
              <w:jc w:val="center"/>
              <w:rPr>
                <w:smallCaps/>
                <w:color w:val="000000" w:themeColor="text1"/>
              </w:rPr>
            </w:pPr>
            <w:r w:rsidRPr="007D5A53">
              <w:rPr>
                <w:smallCaps/>
                <w:color w:val="000000" w:themeColor="text1"/>
              </w:rPr>
              <w:t>Słabe strony</w:t>
            </w:r>
          </w:p>
        </w:tc>
        <w:tc>
          <w:tcPr>
            <w:tcW w:w="964" w:type="dxa"/>
            <w:tcBorders>
              <w:top w:val="single" w:sz="4" w:space="0" w:color="auto"/>
              <w:bottom w:val="single" w:sz="4" w:space="0" w:color="auto"/>
            </w:tcBorders>
            <w:shd w:val="clear" w:color="auto" w:fill="F2F2F2" w:themeFill="background1" w:themeFillShade="F2"/>
          </w:tcPr>
          <w:p w:rsidR="0029430B" w:rsidRPr="007D5A53" w:rsidRDefault="0029430B" w:rsidP="0029430B">
            <w:pPr>
              <w:jc w:val="center"/>
              <w:rPr>
                <w:smallCaps/>
                <w:color w:val="000000" w:themeColor="text1"/>
              </w:rPr>
            </w:pPr>
            <w:r w:rsidRPr="007D5A53">
              <w:rPr>
                <w:smallCaps/>
                <w:color w:val="000000" w:themeColor="text1"/>
              </w:rPr>
              <w:t>Ocena</w:t>
            </w:r>
          </w:p>
        </w:tc>
      </w:tr>
      <w:tr w:rsidR="007D5A53" w:rsidRPr="007D5A53" w:rsidTr="0029430B">
        <w:trPr>
          <w:jc w:val="center"/>
        </w:trPr>
        <w:tc>
          <w:tcPr>
            <w:tcW w:w="6008" w:type="dxa"/>
            <w:tcBorders>
              <w:top w:val="single" w:sz="4" w:space="0" w:color="auto"/>
              <w:bottom w:val="single" w:sz="4" w:space="0" w:color="auto"/>
            </w:tcBorders>
          </w:tcPr>
          <w:p w:rsidR="0029430B" w:rsidRPr="007D5A53" w:rsidRDefault="0029430B" w:rsidP="0029430B">
            <w:pPr>
              <w:jc w:val="both"/>
              <w:rPr>
                <w:color w:val="000000" w:themeColor="text1"/>
              </w:rPr>
            </w:pPr>
          </w:p>
          <w:p w:rsidR="0029430B" w:rsidRPr="007D5A53" w:rsidRDefault="0029430B" w:rsidP="006549B1">
            <w:pPr>
              <w:numPr>
                <w:ilvl w:val="0"/>
                <w:numId w:val="20"/>
              </w:numPr>
              <w:jc w:val="both"/>
              <w:rPr>
                <w:color w:val="000000" w:themeColor="text1"/>
              </w:rPr>
            </w:pPr>
            <w:r w:rsidRPr="007D5A53">
              <w:rPr>
                <w:color w:val="000000" w:themeColor="text1"/>
              </w:rPr>
              <w:t>funkcjonowanie Ośrodka Pomocy Społecznej</w:t>
            </w:r>
          </w:p>
          <w:p w:rsidR="0029430B" w:rsidRPr="007D5A53" w:rsidRDefault="0029430B" w:rsidP="006549B1">
            <w:pPr>
              <w:numPr>
                <w:ilvl w:val="0"/>
                <w:numId w:val="20"/>
              </w:numPr>
              <w:jc w:val="both"/>
              <w:rPr>
                <w:color w:val="000000" w:themeColor="text1"/>
              </w:rPr>
            </w:pPr>
            <w:r w:rsidRPr="007D5A53">
              <w:rPr>
                <w:color w:val="000000" w:themeColor="text1"/>
              </w:rPr>
              <w:t>zaangażowanie w pracę pracowników Ośrodka Pomocy Społecznej</w:t>
            </w:r>
          </w:p>
          <w:p w:rsidR="0029430B" w:rsidRPr="007D5A53" w:rsidRDefault="0029430B" w:rsidP="006549B1">
            <w:pPr>
              <w:numPr>
                <w:ilvl w:val="0"/>
                <w:numId w:val="20"/>
              </w:numPr>
              <w:jc w:val="both"/>
              <w:rPr>
                <w:color w:val="000000" w:themeColor="text1"/>
              </w:rPr>
            </w:pPr>
            <w:r w:rsidRPr="007D5A53">
              <w:rPr>
                <w:color w:val="000000" w:themeColor="text1"/>
              </w:rPr>
              <w:t xml:space="preserve">duża wiedza pracowników Ośrodka, chęć nabywania nowych kwalifikacji oraz doświadczenia, nowej </w:t>
            </w:r>
            <w:r w:rsidRPr="007D5A53">
              <w:rPr>
                <w:color w:val="000000" w:themeColor="text1"/>
              </w:rPr>
              <w:br/>
              <w:t xml:space="preserve">i szerszej wiedzy, aby jeszcze skuteczniej pomagać </w:t>
            </w:r>
            <w:r w:rsidRPr="007D5A53">
              <w:rPr>
                <w:color w:val="000000" w:themeColor="text1"/>
              </w:rPr>
              <w:br/>
              <w:t>i wspierać</w:t>
            </w:r>
          </w:p>
          <w:p w:rsidR="0029430B" w:rsidRPr="007D5A53" w:rsidRDefault="0029430B" w:rsidP="006549B1">
            <w:pPr>
              <w:numPr>
                <w:ilvl w:val="0"/>
                <w:numId w:val="20"/>
              </w:numPr>
              <w:jc w:val="both"/>
              <w:rPr>
                <w:color w:val="000000" w:themeColor="text1"/>
              </w:rPr>
            </w:pPr>
            <w:r w:rsidRPr="007D5A53">
              <w:rPr>
                <w:color w:val="000000" w:themeColor="text1"/>
              </w:rPr>
              <w:t>mobilność i elastyczność pracowników Ośrodka Pomocy Społecznej</w:t>
            </w:r>
          </w:p>
          <w:p w:rsidR="0029430B" w:rsidRPr="007D5A53" w:rsidRDefault="0029430B" w:rsidP="006549B1">
            <w:pPr>
              <w:numPr>
                <w:ilvl w:val="0"/>
                <w:numId w:val="20"/>
              </w:numPr>
              <w:jc w:val="both"/>
              <w:rPr>
                <w:color w:val="000000" w:themeColor="text1"/>
              </w:rPr>
            </w:pPr>
            <w:r w:rsidRPr="007D5A53">
              <w:rPr>
                <w:color w:val="000000" w:themeColor="text1"/>
              </w:rPr>
              <w:t xml:space="preserve">dobra współpraca z innymi jednostkami działającymi na trenie gminy </w:t>
            </w:r>
          </w:p>
          <w:p w:rsidR="0029430B" w:rsidRPr="007D5A53" w:rsidRDefault="0029430B" w:rsidP="006549B1">
            <w:pPr>
              <w:numPr>
                <w:ilvl w:val="0"/>
                <w:numId w:val="20"/>
              </w:numPr>
              <w:jc w:val="both"/>
              <w:rPr>
                <w:color w:val="000000" w:themeColor="text1"/>
              </w:rPr>
            </w:pPr>
            <w:r w:rsidRPr="007D5A53">
              <w:rPr>
                <w:color w:val="000000" w:themeColor="text1"/>
              </w:rPr>
              <w:t>współpraca z instytucjami z sektora pozarządowego, parafiami i  instytucjami kościelnymi</w:t>
            </w:r>
          </w:p>
          <w:p w:rsidR="0029430B" w:rsidRPr="007D5A53" w:rsidRDefault="0029430B" w:rsidP="006549B1">
            <w:pPr>
              <w:numPr>
                <w:ilvl w:val="0"/>
                <w:numId w:val="20"/>
              </w:numPr>
              <w:jc w:val="both"/>
              <w:rPr>
                <w:color w:val="000000" w:themeColor="text1"/>
              </w:rPr>
            </w:pPr>
            <w:r w:rsidRPr="007D5A53">
              <w:rPr>
                <w:color w:val="000000" w:themeColor="text1"/>
              </w:rPr>
              <w:t>szybka wymiana informacji pomiędzy instytucjami dotycząca naszych wspólnych klientów</w:t>
            </w:r>
          </w:p>
          <w:p w:rsidR="0029430B" w:rsidRPr="007D5A53" w:rsidRDefault="0029430B" w:rsidP="006549B1">
            <w:pPr>
              <w:numPr>
                <w:ilvl w:val="0"/>
                <w:numId w:val="20"/>
              </w:numPr>
              <w:jc w:val="both"/>
              <w:rPr>
                <w:color w:val="000000" w:themeColor="text1"/>
              </w:rPr>
            </w:pPr>
            <w:r w:rsidRPr="007D5A53">
              <w:rPr>
                <w:color w:val="000000" w:themeColor="text1"/>
              </w:rPr>
              <w:t xml:space="preserve">dobra współpraca z innymi instytucjami pomocowymi m.in. Powiatowym Centrum Pomocy Rodzinie </w:t>
            </w:r>
            <w:r w:rsidRPr="007D5A53">
              <w:rPr>
                <w:color w:val="000000" w:themeColor="text1"/>
              </w:rPr>
              <w:br/>
              <w:t>w Myślenicach</w:t>
            </w:r>
          </w:p>
          <w:p w:rsidR="0029430B" w:rsidRPr="007D5A53" w:rsidRDefault="0029430B" w:rsidP="006549B1">
            <w:pPr>
              <w:numPr>
                <w:ilvl w:val="0"/>
                <w:numId w:val="20"/>
              </w:numPr>
              <w:jc w:val="both"/>
              <w:rPr>
                <w:color w:val="000000" w:themeColor="text1"/>
              </w:rPr>
            </w:pPr>
            <w:r w:rsidRPr="007D5A53">
              <w:rPr>
                <w:color w:val="000000" w:themeColor="text1"/>
              </w:rPr>
              <w:lastRenderedPageBreak/>
              <w:t xml:space="preserve">dobra współpraca członków Zespołu Interdyscyplinarnego  przy realizacji działań wynikających z ustawy o  przeciwdziałaniu przemocy </w:t>
            </w:r>
            <w:r w:rsidRPr="007D5A53">
              <w:rPr>
                <w:color w:val="000000" w:themeColor="text1"/>
              </w:rPr>
              <w:br/>
              <w:t xml:space="preserve">w rodzinie </w:t>
            </w:r>
          </w:p>
          <w:p w:rsidR="0029430B" w:rsidRPr="007D5A53" w:rsidRDefault="0029430B" w:rsidP="0029430B">
            <w:pPr>
              <w:jc w:val="both"/>
              <w:rPr>
                <w:color w:val="000000" w:themeColor="text1"/>
              </w:rPr>
            </w:pPr>
          </w:p>
        </w:tc>
        <w:tc>
          <w:tcPr>
            <w:tcW w:w="964" w:type="dxa"/>
            <w:tcBorders>
              <w:top w:val="single" w:sz="4" w:space="0" w:color="auto"/>
              <w:bottom w:val="single" w:sz="4" w:space="0" w:color="auto"/>
            </w:tcBorders>
          </w:tcPr>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6</w:t>
            </w:r>
          </w:p>
          <w:p w:rsidR="0029430B" w:rsidRPr="007D5A53" w:rsidRDefault="0029430B" w:rsidP="0029430B">
            <w:pPr>
              <w:jc w:val="center"/>
              <w:rPr>
                <w:color w:val="000000" w:themeColor="text1"/>
              </w:rPr>
            </w:pPr>
            <w:r w:rsidRPr="007D5A53">
              <w:rPr>
                <w:color w:val="000000" w:themeColor="text1"/>
              </w:rPr>
              <w:t>6</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6</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6</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lastRenderedPageBreak/>
              <w:t>5</w:t>
            </w:r>
          </w:p>
        </w:tc>
        <w:tc>
          <w:tcPr>
            <w:tcW w:w="6006" w:type="dxa"/>
            <w:tcBorders>
              <w:top w:val="single" w:sz="4" w:space="0" w:color="auto"/>
              <w:bottom w:val="single" w:sz="4" w:space="0" w:color="auto"/>
            </w:tcBorders>
          </w:tcPr>
          <w:p w:rsidR="0029430B" w:rsidRPr="007D5A53" w:rsidRDefault="0029430B" w:rsidP="006549B1">
            <w:pPr>
              <w:numPr>
                <w:ilvl w:val="0"/>
                <w:numId w:val="21"/>
              </w:numPr>
              <w:jc w:val="both"/>
              <w:rPr>
                <w:color w:val="000000" w:themeColor="text1"/>
              </w:rPr>
            </w:pPr>
            <w:r w:rsidRPr="007D5A53">
              <w:rPr>
                <w:color w:val="000000" w:themeColor="text1"/>
              </w:rPr>
              <w:lastRenderedPageBreak/>
              <w:t>brak wystarczającej ilości środków finansowych, które umożliwiły odbywanie większej ilości szkoleń pracownikom Ośrodka Pomocy Społecznej</w:t>
            </w:r>
          </w:p>
          <w:p w:rsidR="0029430B" w:rsidRPr="007D5A53" w:rsidRDefault="0029430B" w:rsidP="006549B1">
            <w:pPr>
              <w:numPr>
                <w:ilvl w:val="0"/>
                <w:numId w:val="21"/>
              </w:numPr>
              <w:jc w:val="both"/>
              <w:rPr>
                <w:color w:val="000000" w:themeColor="text1"/>
              </w:rPr>
            </w:pPr>
            <w:r w:rsidRPr="007D5A53">
              <w:rPr>
                <w:color w:val="000000" w:themeColor="text1"/>
              </w:rPr>
              <w:t>stres i wypalenie zawodowe pracowników socjalnych</w:t>
            </w:r>
          </w:p>
          <w:p w:rsidR="0029430B" w:rsidRPr="007D5A53" w:rsidRDefault="0029430B" w:rsidP="006549B1">
            <w:pPr>
              <w:numPr>
                <w:ilvl w:val="0"/>
                <w:numId w:val="21"/>
              </w:numPr>
              <w:jc w:val="both"/>
              <w:rPr>
                <w:color w:val="000000" w:themeColor="text1"/>
              </w:rPr>
            </w:pPr>
            <w:r w:rsidRPr="007D5A53">
              <w:rPr>
                <w:color w:val="000000" w:themeColor="text1"/>
              </w:rPr>
              <w:t>obciążenie pracowników pomocy społecznej nowymi zadaniami</w:t>
            </w:r>
          </w:p>
          <w:p w:rsidR="0029430B" w:rsidRPr="007D5A53" w:rsidRDefault="0029430B" w:rsidP="006549B1">
            <w:pPr>
              <w:numPr>
                <w:ilvl w:val="0"/>
                <w:numId w:val="21"/>
              </w:numPr>
              <w:jc w:val="both"/>
              <w:rPr>
                <w:color w:val="000000" w:themeColor="text1"/>
              </w:rPr>
            </w:pPr>
            <w:r w:rsidRPr="007D5A53">
              <w:rPr>
                <w:color w:val="000000" w:themeColor="text1"/>
              </w:rPr>
              <w:t>brak środków finansowych na organizację wsparcia dla pracowników pomocy społecznej w formie superwizji</w:t>
            </w:r>
          </w:p>
          <w:p w:rsidR="0029430B" w:rsidRPr="007D5A53" w:rsidRDefault="0029430B" w:rsidP="006549B1">
            <w:pPr>
              <w:numPr>
                <w:ilvl w:val="0"/>
                <w:numId w:val="21"/>
              </w:numPr>
              <w:jc w:val="both"/>
              <w:rPr>
                <w:color w:val="000000" w:themeColor="text1"/>
              </w:rPr>
            </w:pPr>
            <w:r w:rsidRPr="007D5A53">
              <w:rPr>
                <w:color w:val="000000" w:themeColor="text1"/>
              </w:rPr>
              <w:t>teren gminy jest terenem rolniczym i brak jest zakładów pracy, które umożliwiałyby zatrudnienie osób bezrobotnych czy nieaktywnych zawodowo,  a co za tym idzie zmniejszenie bezrobocia</w:t>
            </w:r>
          </w:p>
          <w:p w:rsidR="0029430B" w:rsidRPr="007D5A53" w:rsidRDefault="0029430B" w:rsidP="006549B1">
            <w:pPr>
              <w:numPr>
                <w:ilvl w:val="0"/>
                <w:numId w:val="21"/>
              </w:numPr>
              <w:jc w:val="both"/>
              <w:rPr>
                <w:color w:val="000000" w:themeColor="text1"/>
              </w:rPr>
            </w:pPr>
            <w:r w:rsidRPr="007D5A53">
              <w:rPr>
                <w:color w:val="000000" w:themeColor="text1"/>
              </w:rPr>
              <w:t>brak instytucji wspierających działanie systemu pomocy społecznej takich jak dom pomocy społecznej czy mieszkania chronione</w:t>
            </w:r>
          </w:p>
          <w:p w:rsidR="0029430B" w:rsidRPr="007D5A53" w:rsidRDefault="0029430B" w:rsidP="006549B1">
            <w:pPr>
              <w:numPr>
                <w:ilvl w:val="0"/>
                <w:numId w:val="21"/>
              </w:numPr>
              <w:jc w:val="both"/>
              <w:rPr>
                <w:color w:val="000000" w:themeColor="text1"/>
              </w:rPr>
            </w:pPr>
            <w:r w:rsidRPr="007D5A53">
              <w:rPr>
                <w:color w:val="000000" w:themeColor="text1"/>
              </w:rPr>
              <w:t>niska wiedza i świadomość ludzi na temat pomocy społecznej i jej charakteru</w:t>
            </w:r>
          </w:p>
          <w:p w:rsidR="0029430B" w:rsidRPr="007D5A53" w:rsidRDefault="0029430B" w:rsidP="006549B1">
            <w:pPr>
              <w:numPr>
                <w:ilvl w:val="0"/>
                <w:numId w:val="21"/>
              </w:numPr>
              <w:jc w:val="both"/>
              <w:rPr>
                <w:color w:val="000000" w:themeColor="text1"/>
              </w:rPr>
            </w:pPr>
            <w:r w:rsidRPr="007D5A53">
              <w:rPr>
                <w:color w:val="000000" w:themeColor="text1"/>
              </w:rPr>
              <w:t xml:space="preserve">pojawiające się nowe problemy i kwestie społeczne związane z pracą pracowników, </w:t>
            </w:r>
          </w:p>
          <w:p w:rsidR="0029430B" w:rsidRPr="007D5A53" w:rsidRDefault="0029430B" w:rsidP="006549B1">
            <w:pPr>
              <w:numPr>
                <w:ilvl w:val="0"/>
                <w:numId w:val="21"/>
              </w:numPr>
              <w:jc w:val="both"/>
              <w:rPr>
                <w:color w:val="000000" w:themeColor="text1"/>
              </w:rPr>
            </w:pPr>
            <w:r w:rsidRPr="007D5A53">
              <w:rPr>
                <w:color w:val="000000" w:themeColor="text1"/>
              </w:rPr>
              <w:lastRenderedPageBreak/>
              <w:t>braki kadrowe,</w:t>
            </w:r>
          </w:p>
          <w:p w:rsidR="0029430B" w:rsidRPr="007D5A53" w:rsidRDefault="0029430B" w:rsidP="0029430B">
            <w:pPr>
              <w:ind w:left="425" w:hanging="425"/>
              <w:jc w:val="both"/>
              <w:rPr>
                <w:color w:val="000000" w:themeColor="text1"/>
              </w:rPr>
            </w:pPr>
            <w:r w:rsidRPr="007D5A53">
              <w:rPr>
                <w:color w:val="000000" w:themeColor="text1"/>
              </w:rPr>
              <w:t>-      brak wystarczających środków finansowych na realizację zadań  pomocowych</w:t>
            </w:r>
          </w:p>
          <w:p w:rsidR="0029430B" w:rsidRPr="007D5A53" w:rsidRDefault="0029430B" w:rsidP="0029430B">
            <w:pPr>
              <w:ind w:left="425" w:hanging="425"/>
              <w:jc w:val="both"/>
              <w:rPr>
                <w:color w:val="000000" w:themeColor="text1"/>
              </w:rPr>
            </w:pPr>
            <w:r w:rsidRPr="007D5A53">
              <w:rPr>
                <w:color w:val="000000" w:themeColor="text1"/>
              </w:rPr>
              <w:t>-      brak osób chętnych do pracy jako asystent rodziny</w:t>
            </w:r>
          </w:p>
          <w:p w:rsidR="0029430B" w:rsidRPr="007D5A53" w:rsidRDefault="0029430B" w:rsidP="0029430B">
            <w:pPr>
              <w:ind w:left="425" w:hanging="425"/>
              <w:jc w:val="both"/>
              <w:rPr>
                <w:color w:val="000000" w:themeColor="text1"/>
              </w:rPr>
            </w:pPr>
            <w:r w:rsidRPr="007D5A53">
              <w:rPr>
                <w:color w:val="000000" w:themeColor="text1"/>
              </w:rPr>
              <w:t>-      stereotypowe myślenie na temat pracy pracowników socjalnych wśród społeczeństwa</w:t>
            </w:r>
          </w:p>
          <w:p w:rsidR="0029430B" w:rsidRPr="007D5A53" w:rsidRDefault="0029430B" w:rsidP="0029430B">
            <w:pPr>
              <w:ind w:left="425" w:hanging="425"/>
              <w:jc w:val="both"/>
              <w:rPr>
                <w:color w:val="000000" w:themeColor="text1"/>
              </w:rPr>
            </w:pPr>
            <w:r w:rsidRPr="007D5A53">
              <w:rPr>
                <w:color w:val="000000" w:themeColor="text1"/>
              </w:rPr>
              <w:t xml:space="preserve">-      obarczanie odpowiedzialnością za wszystko co się złe dzieje w rodzinie  "opiekę społeczną" </w:t>
            </w:r>
          </w:p>
          <w:p w:rsidR="0029430B" w:rsidRPr="007D5A53" w:rsidRDefault="0029430B" w:rsidP="0029430B">
            <w:pPr>
              <w:ind w:left="425" w:hanging="425"/>
              <w:jc w:val="both"/>
              <w:rPr>
                <w:color w:val="000000" w:themeColor="text1"/>
              </w:rPr>
            </w:pPr>
          </w:p>
          <w:p w:rsidR="0029430B" w:rsidRPr="007D5A53" w:rsidRDefault="0029430B" w:rsidP="0029430B">
            <w:pPr>
              <w:ind w:left="425" w:hanging="425"/>
              <w:jc w:val="both"/>
              <w:rPr>
                <w:color w:val="000000" w:themeColor="text1"/>
              </w:rPr>
            </w:pPr>
          </w:p>
        </w:tc>
        <w:tc>
          <w:tcPr>
            <w:tcW w:w="964" w:type="dxa"/>
            <w:tcBorders>
              <w:top w:val="single" w:sz="4" w:space="0" w:color="auto"/>
              <w:bottom w:val="single" w:sz="4" w:space="0" w:color="auto"/>
            </w:tcBorders>
          </w:tcPr>
          <w:p w:rsidR="0029430B" w:rsidRPr="007D5A53" w:rsidRDefault="0029430B" w:rsidP="0029430B">
            <w:pPr>
              <w:jc w:val="center"/>
              <w:rPr>
                <w:color w:val="000000" w:themeColor="text1"/>
              </w:rPr>
            </w:pPr>
            <w:r w:rsidRPr="007D5A53">
              <w:rPr>
                <w:color w:val="000000" w:themeColor="text1"/>
              </w:rPr>
              <w:lastRenderedPageBreak/>
              <w:t>5</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6</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6</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lastRenderedPageBreak/>
              <w:t>3</w:t>
            </w:r>
          </w:p>
          <w:p w:rsidR="0029430B" w:rsidRPr="007D5A53" w:rsidRDefault="0029430B" w:rsidP="0029430B">
            <w:pPr>
              <w:jc w:val="center"/>
              <w:rPr>
                <w:color w:val="000000" w:themeColor="text1"/>
              </w:rPr>
            </w:pPr>
            <w:r w:rsidRPr="007D5A53">
              <w:rPr>
                <w:color w:val="000000" w:themeColor="text1"/>
              </w:rPr>
              <w:t>4</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6</w:t>
            </w: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4</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p>
        </w:tc>
      </w:tr>
      <w:tr w:rsidR="007D5A53" w:rsidRPr="007D5A53" w:rsidTr="0029430B">
        <w:trPr>
          <w:jc w:val="center"/>
        </w:trPr>
        <w:tc>
          <w:tcPr>
            <w:tcW w:w="6008" w:type="dxa"/>
            <w:tcBorders>
              <w:top w:val="single" w:sz="4" w:space="0" w:color="auto"/>
              <w:bottom w:val="single" w:sz="4" w:space="0" w:color="auto"/>
            </w:tcBorders>
            <w:shd w:val="clear" w:color="auto" w:fill="E0E0E0"/>
          </w:tcPr>
          <w:p w:rsidR="0029430B" w:rsidRPr="007D5A53" w:rsidRDefault="0029430B" w:rsidP="0029430B">
            <w:pPr>
              <w:jc w:val="center"/>
              <w:rPr>
                <w:smallCaps/>
                <w:color w:val="000000" w:themeColor="text1"/>
              </w:rPr>
            </w:pPr>
            <w:r w:rsidRPr="007D5A53">
              <w:rPr>
                <w:smallCaps/>
                <w:color w:val="000000" w:themeColor="text1"/>
              </w:rPr>
              <w:lastRenderedPageBreak/>
              <w:t>Szanse</w:t>
            </w:r>
          </w:p>
        </w:tc>
        <w:tc>
          <w:tcPr>
            <w:tcW w:w="964" w:type="dxa"/>
            <w:tcBorders>
              <w:top w:val="single" w:sz="4" w:space="0" w:color="auto"/>
              <w:bottom w:val="single" w:sz="4" w:space="0" w:color="auto"/>
            </w:tcBorders>
            <w:shd w:val="clear" w:color="auto" w:fill="E0E0E0"/>
          </w:tcPr>
          <w:p w:rsidR="0029430B" w:rsidRPr="007D5A53" w:rsidRDefault="0029430B" w:rsidP="0029430B">
            <w:pPr>
              <w:jc w:val="center"/>
              <w:rPr>
                <w:smallCaps/>
                <w:color w:val="000000" w:themeColor="text1"/>
              </w:rPr>
            </w:pPr>
            <w:r w:rsidRPr="007D5A53">
              <w:rPr>
                <w:smallCaps/>
                <w:color w:val="000000" w:themeColor="text1"/>
              </w:rPr>
              <w:t>Ocena</w:t>
            </w:r>
          </w:p>
        </w:tc>
        <w:tc>
          <w:tcPr>
            <w:tcW w:w="6006" w:type="dxa"/>
            <w:tcBorders>
              <w:top w:val="single" w:sz="4" w:space="0" w:color="auto"/>
              <w:bottom w:val="single" w:sz="4" w:space="0" w:color="auto"/>
            </w:tcBorders>
            <w:shd w:val="clear" w:color="auto" w:fill="E0E0E0"/>
          </w:tcPr>
          <w:p w:rsidR="0029430B" w:rsidRPr="007D5A53" w:rsidRDefault="0029430B" w:rsidP="0029430B">
            <w:pPr>
              <w:jc w:val="center"/>
              <w:rPr>
                <w:smallCaps/>
                <w:color w:val="000000" w:themeColor="text1"/>
              </w:rPr>
            </w:pPr>
            <w:r w:rsidRPr="007D5A53">
              <w:rPr>
                <w:smallCaps/>
                <w:color w:val="000000" w:themeColor="text1"/>
              </w:rPr>
              <w:t>Zagrożenia</w:t>
            </w:r>
          </w:p>
        </w:tc>
        <w:tc>
          <w:tcPr>
            <w:tcW w:w="964" w:type="dxa"/>
            <w:tcBorders>
              <w:top w:val="single" w:sz="4" w:space="0" w:color="auto"/>
              <w:bottom w:val="single" w:sz="4" w:space="0" w:color="auto"/>
            </w:tcBorders>
            <w:shd w:val="clear" w:color="auto" w:fill="E0E0E0"/>
          </w:tcPr>
          <w:p w:rsidR="0029430B" w:rsidRPr="007D5A53" w:rsidRDefault="0029430B" w:rsidP="0029430B">
            <w:pPr>
              <w:jc w:val="center"/>
              <w:rPr>
                <w:smallCaps/>
                <w:color w:val="000000" w:themeColor="text1"/>
              </w:rPr>
            </w:pPr>
            <w:r w:rsidRPr="007D5A53">
              <w:rPr>
                <w:smallCaps/>
                <w:color w:val="000000" w:themeColor="text1"/>
              </w:rPr>
              <w:t>Ocena</w:t>
            </w:r>
          </w:p>
        </w:tc>
      </w:tr>
      <w:tr w:rsidR="0029430B" w:rsidRPr="007D5A53" w:rsidTr="0029430B">
        <w:trPr>
          <w:jc w:val="center"/>
        </w:trPr>
        <w:tc>
          <w:tcPr>
            <w:tcW w:w="6008" w:type="dxa"/>
            <w:tcBorders>
              <w:top w:val="single" w:sz="4" w:space="0" w:color="auto"/>
            </w:tcBorders>
          </w:tcPr>
          <w:p w:rsidR="0029430B" w:rsidRPr="007D5A53" w:rsidRDefault="0029430B" w:rsidP="0029430B">
            <w:pPr>
              <w:rPr>
                <w:color w:val="000000" w:themeColor="text1"/>
              </w:rPr>
            </w:pPr>
          </w:p>
          <w:p w:rsidR="0029430B" w:rsidRPr="007D5A53" w:rsidRDefault="0029430B" w:rsidP="006549B1">
            <w:pPr>
              <w:numPr>
                <w:ilvl w:val="0"/>
                <w:numId w:val="22"/>
              </w:numPr>
              <w:jc w:val="both"/>
              <w:rPr>
                <w:color w:val="000000" w:themeColor="text1"/>
              </w:rPr>
            </w:pPr>
            <w:r w:rsidRPr="007D5A53">
              <w:rPr>
                <w:color w:val="000000" w:themeColor="text1"/>
              </w:rPr>
              <w:t xml:space="preserve">program 500+ </w:t>
            </w:r>
          </w:p>
          <w:p w:rsidR="0029430B" w:rsidRPr="007D5A53" w:rsidRDefault="0029430B" w:rsidP="006549B1">
            <w:pPr>
              <w:numPr>
                <w:ilvl w:val="0"/>
                <w:numId w:val="22"/>
              </w:numPr>
              <w:jc w:val="both"/>
              <w:rPr>
                <w:color w:val="000000" w:themeColor="text1"/>
              </w:rPr>
            </w:pPr>
            <w:r w:rsidRPr="007D5A53">
              <w:rPr>
                <w:color w:val="000000" w:themeColor="text1"/>
              </w:rPr>
              <w:t>tworzenie innowacyjnych programów mających na celu wsparcie samorządów</w:t>
            </w:r>
          </w:p>
          <w:p w:rsidR="0029430B" w:rsidRPr="007D5A53" w:rsidRDefault="0029430B" w:rsidP="006549B1">
            <w:pPr>
              <w:numPr>
                <w:ilvl w:val="0"/>
                <w:numId w:val="22"/>
              </w:numPr>
              <w:jc w:val="both"/>
              <w:rPr>
                <w:color w:val="000000" w:themeColor="text1"/>
              </w:rPr>
            </w:pPr>
            <w:r w:rsidRPr="007D5A53">
              <w:rPr>
                <w:color w:val="000000" w:themeColor="text1"/>
              </w:rPr>
              <w:t>możliwość dofinansowania ze środków UE i środków rządowych</w:t>
            </w:r>
          </w:p>
          <w:p w:rsidR="0029430B" w:rsidRPr="007D5A53" w:rsidRDefault="0029430B" w:rsidP="006549B1">
            <w:pPr>
              <w:numPr>
                <w:ilvl w:val="0"/>
                <w:numId w:val="22"/>
              </w:numPr>
              <w:jc w:val="both"/>
              <w:rPr>
                <w:color w:val="000000" w:themeColor="text1"/>
              </w:rPr>
            </w:pPr>
            <w:r w:rsidRPr="007D5A53">
              <w:rPr>
                <w:color w:val="000000" w:themeColor="text1"/>
              </w:rPr>
              <w:t xml:space="preserve">dalsze systematyczne umacnianie rodziny, motywowanie do właściwej egzystencjii funkcjonowania rodziny </w:t>
            </w:r>
            <w:r w:rsidRPr="007D5A53">
              <w:rPr>
                <w:color w:val="000000" w:themeColor="text1"/>
              </w:rPr>
              <w:br/>
              <w:t>w środowisku,</w:t>
            </w:r>
          </w:p>
          <w:p w:rsidR="0029430B" w:rsidRPr="007D5A53" w:rsidRDefault="0029430B" w:rsidP="006549B1">
            <w:pPr>
              <w:numPr>
                <w:ilvl w:val="0"/>
                <w:numId w:val="22"/>
              </w:numPr>
              <w:jc w:val="both"/>
              <w:rPr>
                <w:color w:val="000000" w:themeColor="text1"/>
              </w:rPr>
            </w:pPr>
            <w:r w:rsidRPr="007D5A53">
              <w:rPr>
                <w:color w:val="000000" w:themeColor="text1"/>
              </w:rPr>
              <w:t>lepsze zrozumienie problemów przez samorządy</w:t>
            </w:r>
          </w:p>
          <w:p w:rsidR="0029430B" w:rsidRPr="007D5A53" w:rsidRDefault="0029430B" w:rsidP="006549B1">
            <w:pPr>
              <w:numPr>
                <w:ilvl w:val="0"/>
                <w:numId w:val="22"/>
              </w:numPr>
              <w:jc w:val="both"/>
              <w:rPr>
                <w:color w:val="000000" w:themeColor="text1"/>
              </w:rPr>
            </w:pPr>
            <w:r w:rsidRPr="007D5A53">
              <w:rPr>
                <w:color w:val="000000" w:themeColor="text1"/>
              </w:rPr>
              <w:t xml:space="preserve">rozwój medycyny i sposobów rehabilitacji </w:t>
            </w:r>
          </w:p>
          <w:p w:rsidR="0029430B" w:rsidRPr="007D5A53" w:rsidRDefault="0029430B" w:rsidP="006549B1">
            <w:pPr>
              <w:numPr>
                <w:ilvl w:val="0"/>
                <w:numId w:val="22"/>
              </w:numPr>
              <w:jc w:val="both"/>
              <w:rPr>
                <w:color w:val="000000" w:themeColor="text1"/>
              </w:rPr>
            </w:pPr>
            <w:r w:rsidRPr="007D5A53">
              <w:rPr>
                <w:color w:val="000000" w:themeColor="text1"/>
              </w:rPr>
              <w:t>poprawa prawa w zakresie pomocy społecznej</w:t>
            </w:r>
          </w:p>
          <w:p w:rsidR="0029430B" w:rsidRPr="007D5A53" w:rsidRDefault="0029430B" w:rsidP="0029430B">
            <w:pPr>
              <w:rPr>
                <w:color w:val="000000" w:themeColor="text1"/>
              </w:rPr>
            </w:pPr>
          </w:p>
        </w:tc>
        <w:tc>
          <w:tcPr>
            <w:tcW w:w="964" w:type="dxa"/>
            <w:tcBorders>
              <w:top w:val="single" w:sz="4" w:space="0" w:color="auto"/>
            </w:tcBorders>
          </w:tcPr>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6</w:t>
            </w: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r w:rsidRPr="007D5A53">
              <w:rPr>
                <w:color w:val="000000" w:themeColor="text1"/>
              </w:rPr>
              <w:t>6</w:t>
            </w:r>
          </w:p>
          <w:p w:rsidR="0029430B" w:rsidRPr="007D5A53" w:rsidRDefault="0029430B" w:rsidP="0029430B">
            <w:pPr>
              <w:jc w:val="center"/>
              <w:rPr>
                <w:color w:val="000000" w:themeColor="text1"/>
              </w:rPr>
            </w:pPr>
          </w:p>
        </w:tc>
        <w:tc>
          <w:tcPr>
            <w:tcW w:w="6006" w:type="dxa"/>
            <w:tcBorders>
              <w:top w:val="single" w:sz="4" w:space="0" w:color="auto"/>
            </w:tcBorders>
          </w:tcPr>
          <w:p w:rsidR="0029430B" w:rsidRPr="007D5A53" w:rsidRDefault="0029430B" w:rsidP="006549B1">
            <w:pPr>
              <w:numPr>
                <w:ilvl w:val="0"/>
                <w:numId w:val="23"/>
              </w:numPr>
              <w:jc w:val="both"/>
              <w:rPr>
                <w:color w:val="000000" w:themeColor="text1"/>
              </w:rPr>
            </w:pPr>
            <w:r w:rsidRPr="007D5A53">
              <w:rPr>
                <w:color w:val="000000" w:themeColor="text1"/>
              </w:rPr>
              <w:t>niedostateczne promowanie pozytywnego wizerunku rodzin wielopokoleniowych przez media i środowisko lokalne</w:t>
            </w:r>
          </w:p>
          <w:p w:rsidR="0029430B" w:rsidRPr="007D5A53" w:rsidRDefault="0029430B" w:rsidP="006549B1">
            <w:pPr>
              <w:numPr>
                <w:ilvl w:val="0"/>
                <w:numId w:val="23"/>
              </w:numPr>
              <w:jc w:val="both"/>
              <w:rPr>
                <w:color w:val="000000" w:themeColor="text1"/>
              </w:rPr>
            </w:pPr>
            <w:r w:rsidRPr="007D5A53">
              <w:rPr>
                <w:color w:val="000000" w:themeColor="text1"/>
              </w:rPr>
              <w:t>słaba kondycja finansowa mieszkańców</w:t>
            </w:r>
          </w:p>
          <w:p w:rsidR="0029430B" w:rsidRPr="007D5A53" w:rsidRDefault="0029430B" w:rsidP="0029430B">
            <w:pPr>
              <w:jc w:val="both"/>
              <w:rPr>
                <w:color w:val="000000" w:themeColor="text1"/>
              </w:rPr>
            </w:pPr>
            <w:r w:rsidRPr="007D5A53">
              <w:rPr>
                <w:color w:val="000000" w:themeColor="text1"/>
              </w:rPr>
              <w:t xml:space="preserve">-      stereotypowe myślenie na temat pomocy społecznej </w:t>
            </w:r>
          </w:p>
          <w:p w:rsidR="0029430B" w:rsidRPr="007D5A53" w:rsidRDefault="0029430B" w:rsidP="0029430B">
            <w:pPr>
              <w:ind w:left="425" w:hanging="425"/>
              <w:jc w:val="both"/>
              <w:rPr>
                <w:color w:val="000000" w:themeColor="text1"/>
              </w:rPr>
            </w:pPr>
            <w:r w:rsidRPr="007D5A53">
              <w:rPr>
                <w:color w:val="000000" w:themeColor="text1"/>
              </w:rPr>
              <w:t>-      traktowanie pomocy społecznej "po macoszemu"</w:t>
            </w:r>
          </w:p>
          <w:p w:rsidR="0029430B" w:rsidRPr="007D5A53" w:rsidRDefault="0029430B" w:rsidP="0029430B">
            <w:pPr>
              <w:ind w:left="425" w:hanging="425"/>
              <w:jc w:val="both"/>
              <w:rPr>
                <w:color w:val="000000" w:themeColor="text1"/>
              </w:rPr>
            </w:pPr>
            <w:r w:rsidRPr="007D5A53">
              <w:rPr>
                <w:color w:val="000000" w:themeColor="text1"/>
              </w:rPr>
              <w:t>-      uzależnienie klientów od systemu pomocy społecznej</w:t>
            </w:r>
          </w:p>
          <w:p w:rsidR="0029430B" w:rsidRPr="007D5A53" w:rsidRDefault="0029430B" w:rsidP="0029430B">
            <w:pPr>
              <w:ind w:left="425" w:hanging="425"/>
              <w:jc w:val="both"/>
              <w:rPr>
                <w:color w:val="000000" w:themeColor="text1"/>
              </w:rPr>
            </w:pPr>
            <w:r w:rsidRPr="007D5A53">
              <w:rPr>
                <w:color w:val="000000" w:themeColor="text1"/>
              </w:rPr>
              <w:t xml:space="preserve">-      problemy z którymi borykają się osoby i rodziny </w:t>
            </w:r>
            <w:r w:rsidRPr="007D5A53">
              <w:rPr>
                <w:color w:val="000000" w:themeColor="text1"/>
              </w:rPr>
              <w:br/>
              <w:t xml:space="preserve">z terenu gminy  np. bezrobocie, długotrwała i ciężka choroba, niepełnosprawność, uzależnienia, przemoc , bezradność w wypełnianiu funkcji opiekuńczo -  wychowawczych </w:t>
            </w:r>
          </w:p>
          <w:p w:rsidR="0029430B" w:rsidRPr="007D5A53" w:rsidRDefault="0029430B" w:rsidP="0029430B">
            <w:pPr>
              <w:ind w:left="425" w:hanging="425"/>
              <w:jc w:val="both"/>
              <w:rPr>
                <w:color w:val="000000" w:themeColor="text1"/>
              </w:rPr>
            </w:pPr>
            <w:r w:rsidRPr="007D5A53">
              <w:rPr>
                <w:color w:val="000000" w:themeColor="text1"/>
              </w:rPr>
              <w:t xml:space="preserve">-      starzenie się społeczeństwa, </w:t>
            </w:r>
          </w:p>
          <w:p w:rsidR="0029430B" w:rsidRPr="007D5A53" w:rsidRDefault="0029430B" w:rsidP="0029430B">
            <w:pPr>
              <w:ind w:left="425" w:hanging="425"/>
              <w:jc w:val="both"/>
              <w:rPr>
                <w:color w:val="000000" w:themeColor="text1"/>
              </w:rPr>
            </w:pPr>
            <w:r w:rsidRPr="007D5A53">
              <w:rPr>
                <w:color w:val="000000" w:themeColor="text1"/>
              </w:rPr>
              <w:t xml:space="preserve">-      rozbicie rodzin poprzez migracje zarobkowe, rozwody </w:t>
            </w:r>
            <w:r w:rsidRPr="007D5A53">
              <w:rPr>
                <w:color w:val="000000" w:themeColor="text1"/>
              </w:rPr>
              <w:br/>
              <w:t>i rozluźnienie więzi rodzinnych</w:t>
            </w:r>
          </w:p>
        </w:tc>
        <w:tc>
          <w:tcPr>
            <w:tcW w:w="964" w:type="dxa"/>
            <w:tcBorders>
              <w:top w:val="single" w:sz="4" w:space="0" w:color="auto"/>
            </w:tcBorders>
          </w:tcPr>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2</w:t>
            </w:r>
          </w:p>
          <w:p w:rsidR="0029430B" w:rsidRPr="007D5A53" w:rsidRDefault="0029430B" w:rsidP="0029430B">
            <w:pPr>
              <w:jc w:val="center"/>
              <w:rPr>
                <w:color w:val="000000" w:themeColor="text1"/>
              </w:rPr>
            </w:pPr>
            <w:r w:rsidRPr="007D5A53">
              <w:rPr>
                <w:color w:val="000000" w:themeColor="text1"/>
              </w:rPr>
              <w:t>4</w:t>
            </w: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r w:rsidRPr="007D5A53">
              <w:rPr>
                <w:color w:val="000000" w:themeColor="text1"/>
              </w:rPr>
              <w:t>3</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6</w:t>
            </w:r>
          </w:p>
          <w:p w:rsidR="0029430B" w:rsidRPr="007D5A53" w:rsidRDefault="0029430B" w:rsidP="0029430B">
            <w:pPr>
              <w:jc w:val="center"/>
              <w:rPr>
                <w:color w:val="000000" w:themeColor="text1"/>
              </w:rPr>
            </w:pPr>
            <w:r w:rsidRPr="007D5A53">
              <w:rPr>
                <w:color w:val="000000" w:themeColor="text1"/>
              </w:rPr>
              <w:t>6</w:t>
            </w:r>
          </w:p>
        </w:tc>
      </w:tr>
    </w:tbl>
    <w:p w:rsidR="004677BC" w:rsidRPr="007D5A53" w:rsidRDefault="004677BC" w:rsidP="004677BC">
      <w:pPr>
        <w:pStyle w:val="Tekstpodstawowy"/>
        <w:rPr>
          <w:color w:val="000000" w:themeColor="text1"/>
          <w:szCs w:val="16"/>
        </w:rPr>
      </w:pPr>
    </w:p>
    <w:p w:rsidR="0029430B" w:rsidRPr="007D5A53" w:rsidRDefault="0029430B" w:rsidP="004677BC">
      <w:pPr>
        <w:pStyle w:val="Tekstpodstawowy"/>
        <w:rPr>
          <w:color w:val="000000" w:themeColor="text1"/>
          <w:szCs w:val="16"/>
        </w:rPr>
      </w:pPr>
    </w:p>
    <w:p w:rsidR="0029430B" w:rsidRPr="007D5A53" w:rsidRDefault="0029430B" w:rsidP="004677BC">
      <w:pPr>
        <w:pStyle w:val="Tekstpodstawowy"/>
        <w:rPr>
          <w:color w:val="000000" w:themeColor="text1"/>
          <w:szCs w:val="16"/>
        </w:rPr>
      </w:pPr>
    </w:p>
    <w:tbl>
      <w:tblPr>
        <w:tblW w:w="1394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85" w:type="dxa"/>
          <w:left w:w="85" w:type="dxa"/>
          <w:bottom w:w="85" w:type="dxa"/>
          <w:right w:w="85" w:type="dxa"/>
        </w:tblCellMar>
        <w:tblLook w:val="0000"/>
      </w:tblPr>
      <w:tblGrid>
        <w:gridCol w:w="6008"/>
        <w:gridCol w:w="964"/>
        <w:gridCol w:w="6006"/>
        <w:gridCol w:w="964"/>
      </w:tblGrid>
      <w:tr w:rsidR="007D5A53" w:rsidRPr="007D5A53" w:rsidTr="0029430B">
        <w:trPr>
          <w:cantSplit/>
          <w:trHeight w:val="567"/>
          <w:jc w:val="center"/>
        </w:trPr>
        <w:tc>
          <w:tcPr>
            <w:tcW w:w="13942" w:type="dxa"/>
            <w:gridSpan w:val="4"/>
            <w:tcBorders>
              <w:top w:val="double" w:sz="4" w:space="0" w:color="auto"/>
              <w:bottom w:val="single" w:sz="4" w:space="0" w:color="auto"/>
            </w:tcBorders>
            <w:shd w:val="clear" w:color="auto" w:fill="F2F2F2" w:themeFill="background1" w:themeFillShade="F2"/>
            <w:vAlign w:val="center"/>
          </w:tcPr>
          <w:p w:rsidR="0029430B" w:rsidRPr="007D5A53" w:rsidRDefault="0029430B" w:rsidP="0029430B">
            <w:pPr>
              <w:jc w:val="center"/>
              <w:rPr>
                <w:b/>
                <w:smallCaps/>
                <w:color w:val="000000" w:themeColor="text1"/>
              </w:rPr>
            </w:pPr>
            <w:r w:rsidRPr="007D5A53">
              <w:rPr>
                <w:b/>
                <w:color w:val="000000" w:themeColor="text1"/>
              </w:rPr>
              <w:lastRenderedPageBreak/>
              <w:t>Obszar III - </w:t>
            </w:r>
            <w:r w:rsidRPr="007D5A53">
              <w:rPr>
                <w:b/>
                <w:color w:val="000000" w:themeColor="text1"/>
                <w:u w:val="single"/>
              </w:rPr>
              <w:t>Profilaktyka</w:t>
            </w:r>
            <w:r w:rsidRPr="007D5A53">
              <w:rPr>
                <w:b/>
                <w:color w:val="000000" w:themeColor="text1"/>
              </w:rPr>
              <w:t> i Rozwiązywanie problemów alkoholowych i narkomanii</w:t>
            </w:r>
          </w:p>
        </w:tc>
      </w:tr>
      <w:tr w:rsidR="007D5A53" w:rsidRPr="007D5A53" w:rsidTr="0029430B">
        <w:trPr>
          <w:jc w:val="center"/>
        </w:trPr>
        <w:tc>
          <w:tcPr>
            <w:tcW w:w="6008" w:type="dxa"/>
            <w:tcBorders>
              <w:top w:val="single" w:sz="4" w:space="0" w:color="auto"/>
              <w:bottom w:val="single" w:sz="4" w:space="0" w:color="auto"/>
            </w:tcBorders>
            <w:shd w:val="clear" w:color="auto" w:fill="F2F2F2" w:themeFill="background1" w:themeFillShade="F2"/>
          </w:tcPr>
          <w:p w:rsidR="0029430B" w:rsidRPr="007D5A53" w:rsidRDefault="0029430B" w:rsidP="0029430B">
            <w:pPr>
              <w:jc w:val="center"/>
              <w:rPr>
                <w:smallCaps/>
                <w:color w:val="000000" w:themeColor="text1"/>
              </w:rPr>
            </w:pPr>
            <w:r w:rsidRPr="007D5A53">
              <w:rPr>
                <w:smallCaps/>
                <w:color w:val="000000" w:themeColor="text1"/>
              </w:rPr>
              <w:t>Mocne strony</w:t>
            </w:r>
          </w:p>
        </w:tc>
        <w:tc>
          <w:tcPr>
            <w:tcW w:w="964" w:type="dxa"/>
            <w:tcBorders>
              <w:top w:val="single" w:sz="4" w:space="0" w:color="auto"/>
              <w:bottom w:val="single" w:sz="4" w:space="0" w:color="auto"/>
            </w:tcBorders>
            <w:shd w:val="clear" w:color="auto" w:fill="F2F2F2" w:themeFill="background1" w:themeFillShade="F2"/>
          </w:tcPr>
          <w:p w:rsidR="0029430B" w:rsidRPr="007D5A53" w:rsidRDefault="0029430B" w:rsidP="0029430B">
            <w:pPr>
              <w:jc w:val="center"/>
              <w:rPr>
                <w:smallCaps/>
                <w:color w:val="000000" w:themeColor="text1"/>
              </w:rPr>
            </w:pPr>
            <w:r w:rsidRPr="007D5A53">
              <w:rPr>
                <w:smallCaps/>
                <w:color w:val="000000" w:themeColor="text1"/>
              </w:rPr>
              <w:t>Ocena</w:t>
            </w:r>
          </w:p>
        </w:tc>
        <w:tc>
          <w:tcPr>
            <w:tcW w:w="6006" w:type="dxa"/>
            <w:tcBorders>
              <w:top w:val="single" w:sz="4" w:space="0" w:color="auto"/>
              <w:bottom w:val="single" w:sz="4" w:space="0" w:color="auto"/>
            </w:tcBorders>
            <w:shd w:val="clear" w:color="auto" w:fill="F2F2F2" w:themeFill="background1" w:themeFillShade="F2"/>
          </w:tcPr>
          <w:p w:rsidR="0029430B" w:rsidRPr="007D5A53" w:rsidRDefault="0029430B" w:rsidP="0029430B">
            <w:pPr>
              <w:jc w:val="center"/>
              <w:rPr>
                <w:smallCaps/>
                <w:color w:val="000000" w:themeColor="text1"/>
              </w:rPr>
            </w:pPr>
            <w:r w:rsidRPr="007D5A53">
              <w:rPr>
                <w:smallCaps/>
                <w:color w:val="000000" w:themeColor="text1"/>
              </w:rPr>
              <w:t>Słabe strony</w:t>
            </w:r>
          </w:p>
        </w:tc>
        <w:tc>
          <w:tcPr>
            <w:tcW w:w="964" w:type="dxa"/>
            <w:tcBorders>
              <w:top w:val="single" w:sz="4" w:space="0" w:color="auto"/>
              <w:bottom w:val="single" w:sz="4" w:space="0" w:color="auto"/>
            </w:tcBorders>
            <w:shd w:val="clear" w:color="auto" w:fill="F2F2F2" w:themeFill="background1" w:themeFillShade="F2"/>
          </w:tcPr>
          <w:p w:rsidR="0029430B" w:rsidRPr="007D5A53" w:rsidRDefault="0029430B" w:rsidP="0029430B">
            <w:pPr>
              <w:jc w:val="center"/>
              <w:rPr>
                <w:smallCaps/>
                <w:color w:val="000000" w:themeColor="text1"/>
              </w:rPr>
            </w:pPr>
            <w:r w:rsidRPr="007D5A53">
              <w:rPr>
                <w:smallCaps/>
                <w:color w:val="000000" w:themeColor="text1"/>
              </w:rPr>
              <w:t>Ocena</w:t>
            </w:r>
          </w:p>
        </w:tc>
      </w:tr>
      <w:tr w:rsidR="007D5A53" w:rsidRPr="007D5A53" w:rsidTr="0029430B">
        <w:trPr>
          <w:jc w:val="center"/>
        </w:trPr>
        <w:tc>
          <w:tcPr>
            <w:tcW w:w="6008" w:type="dxa"/>
            <w:tcBorders>
              <w:top w:val="single" w:sz="4" w:space="0" w:color="auto"/>
              <w:bottom w:val="single" w:sz="4" w:space="0" w:color="auto"/>
            </w:tcBorders>
          </w:tcPr>
          <w:p w:rsidR="0029430B" w:rsidRPr="007D5A53" w:rsidRDefault="0029430B" w:rsidP="006549B1">
            <w:pPr>
              <w:numPr>
                <w:ilvl w:val="0"/>
                <w:numId w:val="24"/>
              </w:numPr>
              <w:jc w:val="both"/>
              <w:rPr>
                <w:color w:val="000000" w:themeColor="text1"/>
              </w:rPr>
            </w:pPr>
            <w:r w:rsidRPr="007D5A53">
              <w:rPr>
                <w:color w:val="000000" w:themeColor="text1"/>
              </w:rPr>
              <w:t>działalność gminnej Komisji Rozwiązywania Problemów Alkoholowych</w:t>
            </w:r>
          </w:p>
          <w:p w:rsidR="0029430B" w:rsidRPr="007D5A53" w:rsidRDefault="0029430B" w:rsidP="006549B1">
            <w:pPr>
              <w:numPr>
                <w:ilvl w:val="0"/>
                <w:numId w:val="24"/>
              </w:numPr>
              <w:jc w:val="both"/>
              <w:rPr>
                <w:color w:val="000000" w:themeColor="text1"/>
              </w:rPr>
            </w:pPr>
            <w:r w:rsidRPr="007D5A53">
              <w:rPr>
                <w:color w:val="000000" w:themeColor="text1"/>
              </w:rPr>
              <w:t xml:space="preserve">działania pedagogów w szkołach, </w:t>
            </w:r>
          </w:p>
          <w:p w:rsidR="0029430B" w:rsidRPr="007D5A53" w:rsidRDefault="0029430B" w:rsidP="006549B1">
            <w:pPr>
              <w:numPr>
                <w:ilvl w:val="0"/>
                <w:numId w:val="24"/>
              </w:numPr>
              <w:jc w:val="both"/>
              <w:rPr>
                <w:color w:val="000000" w:themeColor="text1"/>
              </w:rPr>
            </w:pPr>
            <w:r w:rsidRPr="007D5A53">
              <w:rPr>
                <w:color w:val="000000" w:themeColor="text1"/>
              </w:rPr>
              <w:t>usługi psychologa w Punkcie Konsultacyjnym</w:t>
            </w:r>
          </w:p>
          <w:p w:rsidR="0029430B" w:rsidRPr="007D5A53" w:rsidRDefault="0029430B" w:rsidP="006549B1">
            <w:pPr>
              <w:numPr>
                <w:ilvl w:val="0"/>
                <w:numId w:val="24"/>
              </w:numPr>
              <w:jc w:val="both"/>
              <w:rPr>
                <w:color w:val="000000" w:themeColor="text1"/>
              </w:rPr>
            </w:pPr>
            <w:r w:rsidRPr="007D5A53">
              <w:rPr>
                <w:color w:val="000000" w:themeColor="text1"/>
              </w:rPr>
              <w:t>podejmowanie działań profilaktycznych przy udziale instytucji zajmujących się zapobieganiem uzależnieniom</w:t>
            </w:r>
          </w:p>
          <w:p w:rsidR="0029430B" w:rsidRPr="007D5A53" w:rsidRDefault="0029430B" w:rsidP="0029430B">
            <w:pPr>
              <w:ind w:left="454"/>
              <w:jc w:val="both"/>
              <w:rPr>
                <w:color w:val="000000" w:themeColor="text1"/>
              </w:rPr>
            </w:pPr>
          </w:p>
          <w:p w:rsidR="0029430B" w:rsidRPr="007D5A53" w:rsidRDefault="0029430B" w:rsidP="0029430B">
            <w:pPr>
              <w:rPr>
                <w:color w:val="000000" w:themeColor="text1"/>
              </w:rPr>
            </w:pPr>
          </w:p>
        </w:tc>
        <w:tc>
          <w:tcPr>
            <w:tcW w:w="964" w:type="dxa"/>
            <w:tcBorders>
              <w:top w:val="single" w:sz="4" w:space="0" w:color="auto"/>
              <w:bottom w:val="single" w:sz="4" w:space="0" w:color="auto"/>
            </w:tcBorders>
          </w:tcPr>
          <w:p w:rsidR="0029430B" w:rsidRPr="007D5A53" w:rsidRDefault="0029430B" w:rsidP="0029430B">
            <w:pPr>
              <w:jc w:val="center"/>
              <w:rPr>
                <w:color w:val="000000" w:themeColor="text1"/>
              </w:rPr>
            </w:pPr>
            <w:r w:rsidRPr="007D5A53">
              <w:rPr>
                <w:color w:val="000000" w:themeColor="text1"/>
              </w:rPr>
              <w:t>6</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p>
        </w:tc>
        <w:tc>
          <w:tcPr>
            <w:tcW w:w="6006" w:type="dxa"/>
            <w:tcBorders>
              <w:top w:val="single" w:sz="4" w:space="0" w:color="auto"/>
              <w:bottom w:val="single" w:sz="4" w:space="0" w:color="auto"/>
            </w:tcBorders>
          </w:tcPr>
          <w:p w:rsidR="0029430B" w:rsidRPr="007D5A53" w:rsidRDefault="0029430B" w:rsidP="006549B1">
            <w:pPr>
              <w:numPr>
                <w:ilvl w:val="0"/>
                <w:numId w:val="24"/>
              </w:numPr>
              <w:jc w:val="both"/>
              <w:rPr>
                <w:color w:val="000000" w:themeColor="text1"/>
              </w:rPr>
            </w:pPr>
            <w:r w:rsidRPr="007D5A53">
              <w:rPr>
                <w:color w:val="000000" w:themeColor="text1"/>
              </w:rPr>
              <w:t>nauczyciele nie posiadają dostatecznego  przeszkolenia w zakresie niektórych programów profilaktycznych</w:t>
            </w:r>
          </w:p>
          <w:p w:rsidR="0029430B" w:rsidRPr="007D5A53" w:rsidRDefault="0029430B" w:rsidP="006549B1">
            <w:pPr>
              <w:numPr>
                <w:ilvl w:val="0"/>
                <w:numId w:val="24"/>
              </w:numPr>
              <w:jc w:val="both"/>
              <w:rPr>
                <w:color w:val="000000" w:themeColor="text1"/>
              </w:rPr>
            </w:pPr>
            <w:r w:rsidRPr="007D5A53">
              <w:rPr>
                <w:color w:val="000000" w:themeColor="text1"/>
              </w:rPr>
              <w:t>brak psychologów w szkołach do rozwiązywania wszystkich problemów- mała ilość godzin</w:t>
            </w:r>
          </w:p>
          <w:p w:rsidR="0029430B" w:rsidRPr="007D5A53" w:rsidRDefault="0029430B" w:rsidP="006549B1">
            <w:pPr>
              <w:numPr>
                <w:ilvl w:val="0"/>
                <w:numId w:val="24"/>
              </w:numPr>
              <w:jc w:val="both"/>
              <w:rPr>
                <w:color w:val="000000" w:themeColor="text1"/>
              </w:rPr>
            </w:pPr>
            <w:r w:rsidRPr="007D5A53">
              <w:rPr>
                <w:color w:val="000000" w:themeColor="text1"/>
              </w:rPr>
              <w:t>brak komunikacji i ciągłości opieki – wsparcia po leczeniu odwykowym,</w:t>
            </w:r>
          </w:p>
          <w:p w:rsidR="0029430B" w:rsidRPr="007D5A53" w:rsidRDefault="0029430B" w:rsidP="006549B1">
            <w:pPr>
              <w:numPr>
                <w:ilvl w:val="0"/>
                <w:numId w:val="24"/>
              </w:numPr>
              <w:jc w:val="both"/>
              <w:rPr>
                <w:color w:val="000000" w:themeColor="text1"/>
              </w:rPr>
            </w:pPr>
            <w:r w:rsidRPr="007D5A53">
              <w:rPr>
                <w:color w:val="000000" w:themeColor="text1"/>
              </w:rPr>
              <w:t>utrudniony dostęp do korzystania z usług specjalistów ze względu na miejsce zamieszkania - brak komunikacji publicznej na całym obszarze gminy</w:t>
            </w:r>
          </w:p>
          <w:p w:rsidR="0029430B" w:rsidRPr="007D5A53" w:rsidRDefault="0029430B" w:rsidP="006549B1">
            <w:pPr>
              <w:numPr>
                <w:ilvl w:val="0"/>
                <w:numId w:val="24"/>
              </w:numPr>
              <w:jc w:val="both"/>
              <w:rPr>
                <w:color w:val="000000" w:themeColor="text1"/>
              </w:rPr>
            </w:pPr>
            <w:r w:rsidRPr="007D5A53">
              <w:rPr>
                <w:color w:val="000000" w:themeColor="text1"/>
              </w:rPr>
              <w:t xml:space="preserve">brak placówki Wsparcia Dziennego </w:t>
            </w:r>
          </w:p>
          <w:p w:rsidR="0029430B" w:rsidRPr="007D5A53" w:rsidRDefault="0029430B" w:rsidP="006549B1">
            <w:pPr>
              <w:numPr>
                <w:ilvl w:val="0"/>
                <w:numId w:val="24"/>
              </w:numPr>
              <w:jc w:val="both"/>
              <w:rPr>
                <w:color w:val="000000" w:themeColor="text1"/>
              </w:rPr>
            </w:pPr>
            <w:r w:rsidRPr="007D5A53">
              <w:rPr>
                <w:color w:val="000000" w:themeColor="text1"/>
              </w:rPr>
              <w:t xml:space="preserve">słabo rozwinięty wolontariat </w:t>
            </w:r>
          </w:p>
          <w:p w:rsidR="0029430B" w:rsidRPr="007D5A53" w:rsidRDefault="0029430B" w:rsidP="006549B1">
            <w:pPr>
              <w:numPr>
                <w:ilvl w:val="0"/>
                <w:numId w:val="24"/>
              </w:numPr>
              <w:jc w:val="both"/>
              <w:rPr>
                <w:color w:val="000000" w:themeColor="text1"/>
              </w:rPr>
            </w:pPr>
            <w:r w:rsidRPr="007D5A53">
              <w:rPr>
                <w:color w:val="000000" w:themeColor="text1"/>
              </w:rPr>
              <w:t>niedostateczne działania profilaktyczno – korekcyjne dla osób dorosłych</w:t>
            </w:r>
          </w:p>
          <w:p w:rsidR="0029430B" w:rsidRPr="007D5A53" w:rsidRDefault="0029430B" w:rsidP="0029430B">
            <w:pPr>
              <w:jc w:val="both"/>
              <w:rPr>
                <w:color w:val="000000" w:themeColor="text1"/>
              </w:rPr>
            </w:pPr>
            <w:r w:rsidRPr="007D5A53">
              <w:rPr>
                <w:color w:val="000000" w:themeColor="text1"/>
              </w:rPr>
              <w:t xml:space="preserve">-      brak grup samopomocowych (np. AA, DDA)     </w:t>
            </w:r>
          </w:p>
          <w:p w:rsidR="0029430B" w:rsidRPr="007D5A53" w:rsidRDefault="0029430B" w:rsidP="0029430B">
            <w:pPr>
              <w:ind w:left="425" w:hanging="425"/>
              <w:jc w:val="both"/>
              <w:rPr>
                <w:color w:val="000000" w:themeColor="text1"/>
              </w:rPr>
            </w:pPr>
            <w:r w:rsidRPr="007D5A53">
              <w:rPr>
                <w:color w:val="000000" w:themeColor="text1"/>
              </w:rPr>
              <w:t xml:space="preserve">-      rozluźnienie więzi rodzinnych  </w:t>
            </w:r>
          </w:p>
        </w:tc>
        <w:tc>
          <w:tcPr>
            <w:tcW w:w="964" w:type="dxa"/>
            <w:tcBorders>
              <w:top w:val="single" w:sz="4" w:space="0" w:color="auto"/>
              <w:bottom w:val="single" w:sz="4" w:space="0" w:color="auto"/>
            </w:tcBorders>
          </w:tcPr>
          <w:p w:rsidR="0029430B" w:rsidRPr="007D5A53" w:rsidRDefault="0029430B" w:rsidP="0029430B">
            <w:pPr>
              <w:jc w:val="center"/>
              <w:rPr>
                <w:color w:val="000000" w:themeColor="text1"/>
              </w:rPr>
            </w:pPr>
            <w:r w:rsidRPr="007D5A53">
              <w:rPr>
                <w:color w:val="000000" w:themeColor="text1"/>
              </w:rPr>
              <w:t>3</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5</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3</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3</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3</w:t>
            </w:r>
          </w:p>
          <w:p w:rsidR="0029430B" w:rsidRPr="007D5A53" w:rsidRDefault="0029430B" w:rsidP="0029430B">
            <w:pPr>
              <w:jc w:val="center"/>
              <w:rPr>
                <w:color w:val="000000" w:themeColor="text1"/>
              </w:rPr>
            </w:pPr>
            <w:r w:rsidRPr="007D5A53">
              <w:rPr>
                <w:color w:val="000000" w:themeColor="text1"/>
              </w:rPr>
              <w:t>4</w:t>
            </w:r>
          </w:p>
          <w:p w:rsidR="0029430B" w:rsidRPr="007D5A53" w:rsidRDefault="0029430B" w:rsidP="0029430B">
            <w:pPr>
              <w:jc w:val="center"/>
              <w:rPr>
                <w:color w:val="000000" w:themeColor="text1"/>
              </w:rPr>
            </w:pPr>
            <w:r w:rsidRPr="007D5A53">
              <w:rPr>
                <w:color w:val="000000" w:themeColor="text1"/>
              </w:rPr>
              <w:t>3</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2</w:t>
            </w:r>
          </w:p>
          <w:p w:rsidR="0029430B" w:rsidRPr="007D5A53" w:rsidRDefault="0029430B" w:rsidP="0029430B">
            <w:pPr>
              <w:jc w:val="center"/>
              <w:rPr>
                <w:color w:val="000000" w:themeColor="text1"/>
              </w:rPr>
            </w:pPr>
            <w:r w:rsidRPr="007D5A53">
              <w:rPr>
                <w:color w:val="000000" w:themeColor="text1"/>
              </w:rPr>
              <w:t>6</w:t>
            </w:r>
          </w:p>
        </w:tc>
      </w:tr>
      <w:tr w:rsidR="007D5A53" w:rsidRPr="007D5A53" w:rsidTr="0029430B">
        <w:trPr>
          <w:jc w:val="center"/>
        </w:trPr>
        <w:tc>
          <w:tcPr>
            <w:tcW w:w="6008" w:type="dxa"/>
            <w:tcBorders>
              <w:top w:val="single" w:sz="4" w:space="0" w:color="auto"/>
              <w:bottom w:val="single" w:sz="4" w:space="0" w:color="auto"/>
            </w:tcBorders>
            <w:shd w:val="clear" w:color="auto" w:fill="E0E0E0"/>
          </w:tcPr>
          <w:p w:rsidR="0029430B" w:rsidRPr="007D5A53" w:rsidRDefault="0029430B" w:rsidP="0029430B">
            <w:pPr>
              <w:jc w:val="center"/>
              <w:rPr>
                <w:smallCaps/>
                <w:color w:val="000000" w:themeColor="text1"/>
              </w:rPr>
            </w:pPr>
            <w:r w:rsidRPr="007D5A53">
              <w:rPr>
                <w:smallCaps/>
                <w:color w:val="000000" w:themeColor="text1"/>
              </w:rPr>
              <w:t>Szanse</w:t>
            </w:r>
          </w:p>
        </w:tc>
        <w:tc>
          <w:tcPr>
            <w:tcW w:w="964" w:type="dxa"/>
            <w:tcBorders>
              <w:top w:val="single" w:sz="4" w:space="0" w:color="auto"/>
              <w:bottom w:val="single" w:sz="4" w:space="0" w:color="auto"/>
            </w:tcBorders>
            <w:shd w:val="clear" w:color="auto" w:fill="E0E0E0"/>
          </w:tcPr>
          <w:p w:rsidR="0029430B" w:rsidRPr="007D5A53" w:rsidRDefault="0029430B" w:rsidP="0029430B">
            <w:pPr>
              <w:jc w:val="center"/>
              <w:rPr>
                <w:smallCaps/>
                <w:color w:val="000000" w:themeColor="text1"/>
              </w:rPr>
            </w:pPr>
            <w:r w:rsidRPr="007D5A53">
              <w:rPr>
                <w:smallCaps/>
                <w:color w:val="000000" w:themeColor="text1"/>
              </w:rPr>
              <w:t>Ocena</w:t>
            </w:r>
          </w:p>
        </w:tc>
        <w:tc>
          <w:tcPr>
            <w:tcW w:w="6006" w:type="dxa"/>
            <w:tcBorders>
              <w:top w:val="single" w:sz="4" w:space="0" w:color="auto"/>
              <w:bottom w:val="single" w:sz="4" w:space="0" w:color="auto"/>
            </w:tcBorders>
            <w:shd w:val="clear" w:color="auto" w:fill="E0E0E0"/>
          </w:tcPr>
          <w:p w:rsidR="0029430B" w:rsidRPr="007D5A53" w:rsidRDefault="0029430B" w:rsidP="0029430B">
            <w:pPr>
              <w:jc w:val="center"/>
              <w:rPr>
                <w:smallCaps/>
                <w:color w:val="000000" w:themeColor="text1"/>
              </w:rPr>
            </w:pPr>
            <w:r w:rsidRPr="007D5A53">
              <w:rPr>
                <w:smallCaps/>
                <w:color w:val="000000" w:themeColor="text1"/>
              </w:rPr>
              <w:t>Zagrożenia</w:t>
            </w:r>
          </w:p>
        </w:tc>
        <w:tc>
          <w:tcPr>
            <w:tcW w:w="964" w:type="dxa"/>
            <w:tcBorders>
              <w:top w:val="single" w:sz="4" w:space="0" w:color="auto"/>
              <w:bottom w:val="single" w:sz="4" w:space="0" w:color="auto"/>
            </w:tcBorders>
            <w:shd w:val="clear" w:color="auto" w:fill="E0E0E0"/>
          </w:tcPr>
          <w:p w:rsidR="0029430B" w:rsidRPr="007D5A53" w:rsidRDefault="0029430B" w:rsidP="0029430B">
            <w:pPr>
              <w:jc w:val="center"/>
              <w:rPr>
                <w:smallCaps/>
                <w:color w:val="000000" w:themeColor="text1"/>
              </w:rPr>
            </w:pPr>
            <w:r w:rsidRPr="007D5A53">
              <w:rPr>
                <w:smallCaps/>
                <w:color w:val="000000" w:themeColor="text1"/>
              </w:rPr>
              <w:t>Ocena</w:t>
            </w:r>
          </w:p>
        </w:tc>
      </w:tr>
      <w:tr w:rsidR="0029430B" w:rsidRPr="007D5A53" w:rsidTr="0029430B">
        <w:trPr>
          <w:jc w:val="center"/>
        </w:trPr>
        <w:tc>
          <w:tcPr>
            <w:tcW w:w="6008" w:type="dxa"/>
            <w:tcBorders>
              <w:top w:val="single" w:sz="4" w:space="0" w:color="auto"/>
            </w:tcBorders>
          </w:tcPr>
          <w:p w:rsidR="0029430B" w:rsidRPr="007D5A53" w:rsidRDefault="0029430B" w:rsidP="006549B1">
            <w:pPr>
              <w:numPr>
                <w:ilvl w:val="0"/>
                <w:numId w:val="25"/>
              </w:numPr>
              <w:jc w:val="both"/>
              <w:rPr>
                <w:color w:val="000000" w:themeColor="text1"/>
              </w:rPr>
            </w:pPr>
            <w:r w:rsidRPr="007D5A53">
              <w:rPr>
                <w:color w:val="000000" w:themeColor="text1"/>
              </w:rPr>
              <w:t>możliwość pozyskania środków pomocowych unijnych</w:t>
            </w:r>
            <w:r w:rsidRPr="007D5A53">
              <w:rPr>
                <w:color w:val="000000" w:themeColor="text1"/>
              </w:rPr>
              <w:br w:type="textWrapping" w:clear="all"/>
              <w:t>lub rządowych.</w:t>
            </w:r>
          </w:p>
          <w:p w:rsidR="0029430B" w:rsidRPr="007D5A53" w:rsidRDefault="0029430B" w:rsidP="006549B1">
            <w:pPr>
              <w:numPr>
                <w:ilvl w:val="0"/>
                <w:numId w:val="25"/>
              </w:numPr>
              <w:jc w:val="both"/>
              <w:rPr>
                <w:color w:val="000000" w:themeColor="text1"/>
              </w:rPr>
            </w:pPr>
            <w:r w:rsidRPr="007D5A53">
              <w:rPr>
                <w:color w:val="000000" w:themeColor="text1"/>
              </w:rPr>
              <w:t>zmieniające się przepisy korzystnie wpływające na lokalizację i ilość punktów sprzedaży alkoholu oraz  zakaz spożywanie w miejscu publicznym</w:t>
            </w:r>
          </w:p>
          <w:p w:rsidR="0029430B" w:rsidRPr="007D5A53" w:rsidRDefault="0029430B" w:rsidP="006549B1">
            <w:pPr>
              <w:numPr>
                <w:ilvl w:val="0"/>
                <w:numId w:val="20"/>
              </w:numPr>
              <w:jc w:val="both"/>
              <w:rPr>
                <w:color w:val="000000" w:themeColor="text1"/>
              </w:rPr>
            </w:pPr>
            <w:r w:rsidRPr="007D5A53">
              <w:rPr>
                <w:color w:val="000000" w:themeColor="text1"/>
              </w:rPr>
              <w:t>współpraca z instytucjami z sektora pozarządowego, parafiami i  instytucjami kościelnymi</w:t>
            </w:r>
          </w:p>
          <w:p w:rsidR="0029430B" w:rsidRPr="007D5A53" w:rsidRDefault="0029430B" w:rsidP="006549B1">
            <w:pPr>
              <w:numPr>
                <w:ilvl w:val="0"/>
                <w:numId w:val="20"/>
              </w:numPr>
              <w:jc w:val="both"/>
              <w:rPr>
                <w:color w:val="000000" w:themeColor="text1"/>
              </w:rPr>
            </w:pPr>
            <w:r w:rsidRPr="007D5A53">
              <w:rPr>
                <w:color w:val="000000" w:themeColor="text1"/>
              </w:rPr>
              <w:t>lepsze zrozumienie problemów przez samorządy</w:t>
            </w:r>
          </w:p>
          <w:p w:rsidR="0029430B" w:rsidRPr="007D5A53" w:rsidRDefault="0029430B" w:rsidP="006549B1">
            <w:pPr>
              <w:numPr>
                <w:ilvl w:val="0"/>
                <w:numId w:val="20"/>
              </w:numPr>
              <w:jc w:val="both"/>
              <w:rPr>
                <w:color w:val="000000" w:themeColor="text1"/>
              </w:rPr>
            </w:pPr>
            <w:r w:rsidRPr="007D5A53">
              <w:rPr>
                <w:color w:val="000000" w:themeColor="text1"/>
              </w:rPr>
              <w:t>rozwój medycyny i sposobów rehabilitacji</w:t>
            </w:r>
          </w:p>
          <w:p w:rsidR="0029430B" w:rsidRPr="007D5A53" w:rsidRDefault="0029430B" w:rsidP="0029430B">
            <w:pPr>
              <w:ind w:left="454"/>
              <w:rPr>
                <w:color w:val="000000" w:themeColor="text1"/>
              </w:rPr>
            </w:pPr>
          </w:p>
        </w:tc>
        <w:tc>
          <w:tcPr>
            <w:tcW w:w="964" w:type="dxa"/>
            <w:tcBorders>
              <w:top w:val="single" w:sz="4" w:space="0" w:color="auto"/>
            </w:tcBorders>
          </w:tcPr>
          <w:p w:rsidR="0029430B" w:rsidRPr="007D5A53" w:rsidRDefault="0029430B" w:rsidP="0029430B">
            <w:pPr>
              <w:jc w:val="center"/>
              <w:rPr>
                <w:color w:val="000000" w:themeColor="text1"/>
              </w:rPr>
            </w:pPr>
            <w:r w:rsidRPr="007D5A53">
              <w:rPr>
                <w:color w:val="000000" w:themeColor="text1"/>
              </w:rPr>
              <w:t>6</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6</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6</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3</w:t>
            </w:r>
          </w:p>
          <w:p w:rsidR="0029430B" w:rsidRPr="007D5A53" w:rsidRDefault="0029430B" w:rsidP="0029430B">
            <w:pPr>
              <w:jc w:val="center"/>
              <w:rPr>
                <w:color w:val="000000" w:themeColor="text1"/>
              </w:rPr>
            </w:pPr>
            <w:r w:rsidRPr="007D5A53">
              <w:rPr>
                <w:color w:val="000000" w:themeColor="text1"/>
              </w:rPr>
              <w:t>6</w:t>
            </w:r>
          </w:p>
        </w:tc>
        <w:tc>
          <w:tcPr>
            <w:tcW w:w="6006" w:type="dxa"/>
            <w:tcBorders>
              <w:top w:val="single" w:sz="4" w:space="0" w:color="auto"/>
            </w:tcBorders>
          </w:tcPr>
          <w:p w:rsidR="0029430B" w:rsidRPr="007D5A53" w:rsidRDefault="0029430B" w:rsidP="006549B1">
            <w:pPr>
              <w:numPr>
                <w:ilvl w:val="0"/>
                <w:numId w:val="25"/>
              </w:numPr>
              <w:jc w:val="both"/>
              <w:rPr>
                <w:color w:val="000000" w:themeColor="text1"/>
              </w:rPr>
            </w:pPr>
            <w:r w:rsidRPr="007D5A53">
              <w:rPr>
                <w:color w:val="000000" w:themeColor="text1"/>
              </w:rPr>
              <w:t>niska świadomość społeczności lokalnej dotycząca  objawów nadużywania alkoholu, narkotyków, dopalaczy, anabolików itp.</w:t>
            </w:r>
          </w:p>
          <w:p w:rsidR="0029430B" w:rsidRPr="007D5A53" w:rsidRDefault="0029430B" w:rsidP="006549B1">
            <w:pPr>
              <w:numPr>
                <w:ilvl w:val="0"/>
                <w:numId w:val="25"/>
              </w:numPr>
              <w:jc w:val="both"/>
              <w:rPr>
                <w:color w:val="000000" w:themeColor="text1"/>
              </w:rPr>
            </w:pPr>
            <w:r w:rsidRPr="007D5A53">
              <w:rPr>
                <w:color w:val="000000" w:themeColor="text1"/>
              </w:rPr>
              <w:t>brak pozytywnych wzorców w rodzinie</w:t>
            </w:r>
          </w:p>
          <w:p w:rsidR="0029430B" w:rsidRPr="007D5A53" w:rsidRDefault="0029430B" w:rsidP="006549B1">
            <w:pPr>
              <w:numPr>
                <w:ilvl w:val="0"/>
                <w:numId w:val="25"/>
              </w:numPr>
              <w:jc w:val="both"/>
              <w:rPr>
                <w:color w:val="000000" w:themeColor="text1"/>
              </w:rPr>
            </w:pPr>
            <w:r w:rsidRPr="007D5A53">
              <w:rPr>
                <w:color w:val="000000" w:themeColor="text1"/>
              </w:rPr>
              <w:t>brak reakcji społeczeństwa oraz przyzwolenie na przejawy demoralizacji dzieci i młodzieży</w:t>
            </w:r>
          </w:p>
          <w:p w:rsidR="0029430B" w:rsidRPr="007D5A53" w:rsidRDefault="0029430B" w:rsidP="006549B1">
            <w:pPr>
              <w:numPr>
                <w:ilvl w:val="0"/>
                <w:numId w:val="25"/>
              </w:numPr>
              <w:jc w:val="both"/>
              <w:rPr>
                <w:color w:val="000000" w:themeColor="text1"/>
              </w:rPr>
            </w:pPr>
            <w:r w:rsidRPr="007D5A53">
              <w:rPr>
                <w:color w:val="000000" w:themeColor="text1"/>
              </w:rPr>
              <w:t xml:space="preserve">społeczne przyzwolenie na spożywanie alkoholu, np. "piję tyle co inni", "piwo to nie alkohol" </w:t>
            </w:r>
          </w:p>
          <w:p w:rsidR="0029430B" w:rsidRPr="007D5A53" w:rsidRDefault="0029430B" w:rsidP="006549B1">
            <w:pPr>
              <w:numPr>
                <w:ilvl w:val="0"/>
                <w:numId w:val="25"/>
              </w:numPr>
              <w:jc w:val="both"/>
              <w:rPr>
                <w:color w:val="000000" w:themeColor="text1"/>
              </w:rPr>
            </w:pPr>
            <w:r w:rsidRPr="007D5A53">
              <w:rPr>
                <w:color w:val="000000" w:themeColor="text1"/>
              </w:rPr>
              <w:t xml:space="preserve">rozbicie rodzin poprzez migracje zarobkowe, rozwody </w:t>
            </w:r>
            <w:r w:rsidRPr="007D5A53">
              <w:rPr>
                <w:color w:val="000000" w:themeColor="text1"/>
              </w:rPr>
              <w:br/>
              <w:t>i rozluźnienie więzi rodzinnych</w:t>
            </w:r>
          </w:p>
          <w:p w:rsidR="0029430B" w:rsidRPr="007D5A53" w:rsidRDefault="0029430B" w:rsidP="006549B1">
            <w:pPr>
              <w:numPr>
                <w:ilvl w:val="0"/>
                <w:numId w:val="25"/>
              </w:numPr>
              <w:rPr>
                <w:color w:val="000000" w:themeColor="text1"/>
              </w:rPr>
            </w:pPr>
            <w:r w:rsidRPr="007D5A53">
              <w:rPr>
                <w:color w:val="000000" w:themeColor="text1"/>
              </w:rPr>
              <w:lastRenderedPageBreak/>
              <w:t>szerzenie sie problemu uzależnienia od alkoholu wśród mieszkańców gminy</w:t>
            </w:r>
          </w:p>
          <w:p w:rsidR="0029430B" w:rsidRPr="007D5A53" w:rsidRDefault="0029430B" w:rsidP="006549B1">
            <w:pPr>
              <w:numPr>
                <w:ilvl w:val="0"/>
                <w:numId w:val="25"/>
              </w:numPr>
              <w:rPr>
                <w:color w:val="000000" w:themeColor="text1"/>
              </w:rPr>
            </w:pPr>
            <w:r w:rsidRPr="007D5A53">
              <w:rPr>
                <w:color w:val="000000" w:themeColor="text1"/>
              </w:rPr>
              <w:t>błędny obraz problemu uzależnień przedstawiany przez media (telewizja, radio, internet)</w:t>
            </w:r>
          </w:p>
          <w:p w:rsidR="0029430B" w:rsidRPr="007D5A53" w:rsidRDefault="0029430B" w:rsidP="0029430B">
            <w:pPr>
              <w:rPr>
                <w:color w:val="000000" w:themeColor="text1"/>
              </w:rPr>
            </w:pPr>
          </w:p>
        </w:tc>
        <w:tc>
          <w:tcPr>
            <w:tcW w:w="964" w:type="dxa"/>
            <w:tcBorders>
              <w:top w:val="single" w:sz="4" w:space="0" w:color="auto"/>
            </w:tcBorders>
          </w:tcPr>
          <w:p w:rsidR="0029430B" w:rsidRPr="007D5A53" w:rsidRDefault="0029430B" w:rsidP="0029430B">
            <w:pPr>
              <w:jc w:val="center"/>
              <w:rPr>
                <w:color w:val="000000" w:themeColor="text1"/>
              </w:rPr>
            </w:pPr>
            <w:r w:rsidRPr="007D5A53">
              <w:rPr>
                <w:color w:val="000000" w:themeColor="text1"/>
              </w:rPr>
              <w:lastRenderedPageBreak/>
              <w:t>5</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3</w:t>
            </w:r>
          </w:p>
          <w:p w:rsidR="0029430B" w:rsidRPr="007D5A53" w:rsidRDefault="0029430B" w:rsidP="0029430B">
            <w:pPr>
              <w:jc w:val="center"/>
              <w:rPr>
                <w:color w:val="000000" w:themeColor="text1"/>
              </w:rPr>
            </w:pPr>
            <w:r w:rsidRPr="007D5A53">
              <w:rPr>
                <w:color w:val="000000" w:themeColor="text1"/>
              </w:rPr>
              <w:t>3</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3</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3</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lastRenderedPageBreak/>
              <w:t>2</w:t>
            </w:r>
          </w:p>
          <w:p w:rsidR="0029430B" w:rsidRPr="007D5A53" w:rsidRDefault="0029430B" w:rsidP="0029430B">
            <w:pPr>
              <w:jc w:val="center"/>
              <w:rPr>
                <w:color w:val="000000" w:themeColor="text1"/>
              </w:rPr>
            </w:pPr>
          </w:p>
          <w:p w:rsidR="0029430B" w:rsidRPr="007D5A53" w:rsidRDefault="0029430B" w:rsidP="0029430B">
            <w:pPr>
              <w:jc w:val="center"/>
              <w:rPr>
                <w:color w:val="000000" w:themeColor="text1"/>
              </w:rPr>
            </w:pPr>
            <w:r w:rsidRPr="007D5A53">
              <w:rPr>
                <w:color w:val="000000" w:themeColor="text1"/>
              </w:rPr>
              <w:t>3</w:t>
            </w:r>
          </w:p>
        </w:tc>
      </w:tr>
    </w:tbl>
    <w:p w:rsidR="0029430B" w:rsidRPr="007D5A53" w:rsidRDefault="0029430B" w:rsidP="004677BC">
      <w:pPr>
        <w:pStyle w:val="Tekstpodstawowy"/>
        <w:rPr>
          <w:color w:val="000000" w:themeColor="text1"/>
          <w:szCs w:val="16"/>
        </w:rPr>
      </w:pPr>
    </w:p>
    <w:p w:rsidR="004677BC" w:rsidRPr="007D5A53" w:rsidRDefault="004677BC" w:rsidP="004677BC">
      <w:pPr>
        <w:spacing w:line="360" w:lineRule="auto"/>
        <w:rPr>
          <w:color w:val="000000" w:themeColor="text1"/>
        </w:rPr>
      </w:pPr>
    </w:p>
    <w:p w:rsidR="001E3A53" w:rsidRPr="007D5A53" w:rsidRDefault="001E3A53" w:rsidP="004677BC">
      <w:pPr>
        <w:spacing w:line="360" w:lineRule="auto"/>
        <w:rPr>
          <w:color w:val="000000" w:themeColor="text1"/>
        </w:rPr>
      </w:pPr>
    </w:p>
    <w:p w:rsidR="001E3A53" w:rsidRPr="007D5A53" w:rsidRDefault="001E3A53" w:rsidP="004677BC">
      <w:pPr>
        <w:spacing w:line="360" w:lineRule="auto"/>
        <w:rPr>
          <w:color w:val="000000" w:themeColor="text1"/>
        </w:rPr>
        <w:sectPr w:rsidR="001E3A53" w:rsidRPr="007D5A53" w:rsidSect="00F32AC1">
          <w:pgSz w:w="16838" w:h="11906" w:orient="landscape"/>
          <w:pgMar w:top="1191" w:right="1418" w:bottom="1418" w:left="1418" w:header="964" w:footer="709" w:gutter="0"/>
          <w:cols w:space="708"/>
        </w:sectPr>
      </w:pPr>
    </w:p>
    <w:p w:rsidR="004677BC" w:rsidRPr="007D5A53" w:rsidRDefault="004677BC" w:rsidP="00CC3106">
      <w:pPr>
        <w:pStyle w:val="Tekstpodstawowy"/>
        <w:spacing w:line="312" w:lineRule="auto"/>
        <w:rPr>
          <w:color w:val="000000" w:themeColor="text1"/>
          <w:sz w:val="28"/>
          <w:szCs w:val="28"/>
        </w:rPr>
      </w:pPr>
    </w:p>
    <w:p w:rsidR="00473532" w:rsidRPr="007D5A53" w:rsidRDefault="00CD2048" w:rsidP="006549B1">
      <w:pPr>
        <w:pStyle w:val="Nagwek2"/>
        <w:numPr>
          <w:ilvl w:val="1"/>
          <w:numId w:val="11"/>
        </w:numPr>
        <w:spacing w:line="312" w:lineRule="auto"/>
        <w:rPr>
          <w:b/>
          <w:i w:val="0"/>
          <w:color w:val="000000" w:themeColor="text1"/>
          <w:sz w:val="22"/>
          <w:szCs w:val="22"/>
        </w:rPr>
      </w:pPr>
      <w:bookmarkStart w:id="64" w:name="_Toc52098199"/>
      <w:bookmarkStart w:id="65" w:name="_Toc90359153"/>
      <w:bookmarkStart w:id="66" w:name="_Toc93460638"/>
      <w:r w:rsidRPr="007D5A53">
        <w:rPr>
          <w:b/>
          <w:i w:val="0"/>
          <w:color w:val="000000" w:themeColor="text1"/>
          <w:sz w:val="22"/>
          <w:szCs w:val="22"/>
        </w:rPr>
        <w:t>Prospektywna wizja sposobów rozwiązywania problemów społecznych</w:t>
      </w:r>
      <w:bookmarkEnd w:id="64"/>
    </w:p>
    <w:p w:rsidR="00473532" w:rsidRPr="007D5A53" w:rsidRDefault="00473532" w:rsidP="00CC3106">
      <w:pPr>
        <w:pStyle w:val="Tekstpodstawowy"/>
        <w:spacing w:line="312" w:lineRule="auto"/>
        <w:ind w:firstLine="708"/>
        <w:rPr>
          <w:color w:val="000000" w:themeColor="text1"/>
          <w:sz w:val="22"/>
          <w:szCs w:val="22"/>
        </w:rPr>
      </w:pPr>
    </w:p>
    <w:p w:rsidR="00473532" w:rsidRPr="007D5A53" w:rsidRDefault="00473532" w:rsidP="00CC3106">
      <w:pPr>
        <w:pStyle w:val="Tekstpodstawowy"/>
        <w:spacing w:line="312" w:lineRule="auto"/>
        <w:ind w:firstLine="708"/>
        <w:rPr>
          <w:color w:val="000000" w:themeColor="text1"/>
        </w:rPr>
      </w:pPr>
      <w:r w:rsidRPr="007D5A53">
        <w:rPr>
          <w:color w:val="000000" w:themeColor="text1"/>
        </w:rPr>
        <w:t xml:space="preserve">W przeprowadzonych ankietach reprezentanci społeczności Gminy </w:t>
      </w:r>
      <w:r w:rsidR="00843FC9" w:rsidRPr="007D5A53">
        <w:rPr>
          <w:color w:val="000000" w:themeColor="text1"/>
        </w:rPr>
        <w:t>Raciechowice</w:t>
      </w:r>
      <w:r w:rsidRPr="007D5A53">
        <w:rPr>
          <w:color w:val="000000" w:themeColor="text1"/>
        </w:rPr>
        <w:t>określili w sposób szczegółowy oczekiwania realizacyjne w zakresie:</w:t>
      </w:r>
    </w:p>
    <w:p w:rsidR="00881D5D" w:rsidRPr="007D5A53" w:rsidRDefault="00881D5D" w:rsidP="00CC3106">
      <w:pPr>
        <w:pStyle w:val="Tekstpodstawowy"/>
        <w:spacing w:line="312" w:lineRule="auto"/>
        <w:ind w:firstLine="708"/>
        <w:rPr>
          <w:color w:val="000000" w:themeColor="text1"/>
        </w:rPr>
      </w:pPr>
    </w:p>
    <w:p w:rsidR="009F3991" w:rsidRPr="007D5A53" w:rsidRDefault="00881D5D" w:rsidP="00CC3106">
      <w:pPr>
        <w:pStyle w:val="Tekstpodstawowy"/>
        <w:spacing w:line="312" w:lineRule="auto"/>
        <w:rPr>
          <w:b/>
          <w:bCs/>
          <w:color w:val="000000" w:themeColor="text1"/>
        </w:rPr>
      </w:pPr>
      <w:r w:rsidRPr="007D5A53">
        <w:rPr>
          <w:b/>
          <w:bCs/>
          <w:color w:val="000000" w:themeColor="text1"/>
        </w:rPr>
        <w:t>POMOC SPOŁECZNA</w:t>
      </w:r>
      <w:r w:rsidR="0029430B" w:rsidRPr="007D5A53">
        <w:rPr>
          <w:b/>
          <w:bCs/>
          <w:color w:val="000000" w:themeColor="text1"/>
        </w:rPr>
        <w:t xml:space="preserve">, </w:t>
      </w:r>
      <w:r w:rsidRPr="007D5A53">
        <w:rPr>
          <w:b/>
          <w:bCs/>
          <w:color w:val="000000" w:themeColor="text1"/>
        </w:rPr>
        <w:t>POMOC OSOBOM NIEPEŁNOSPRAWNYM, OSOBOM STARSZYM, PRZECIWDZIAŁANIE PRZEMOCY W RODZINIE</w:t>
      </w:r>
    </w:p>
    <w:tbl>
      <w:tblPr>
        <w:tblStyle w:val="Tabelasiatki2akcent61"/>
        <w:tblW w:w="5000" w:type="pct"/>
        <w:tblLook w:val="04A0"/>
      </w:tblPr>
      <w:tblGrid>
        <w:gridCol w:w="9513"/>
      </w:tblGrid>
      <w:tr w:rsidR="007D5A53" w:rsidRPr="007D5A53" w:rsidTr="009C0443">
        <w:trPr>
          <w:cnfStyle w:val="100000000000"/>
          <w:trHeight w:val="396"/>
        </w:trPr>
        <w:tc>
          <w:tcPr>
            <w:cnfStyle w:val="001000000000"/>
            <w:tcW w:w="5000" w:type="pct"/>
          </w:tcPr>
          <w:p w:rsidR="00035AB2" w:rsidRPr="007D5A53" w:rsidRDefault="0012615A" w:rsidP="00A554CC">
            <w:pPr>
              <w:pStyle w:val="Legenda"/>
              <w:spacing w:line="312" w:lineRule="auto"/>
              <w:rPr>
                <w:color w:val="000000" w:themeColor="text1"/>
                <w:sz w:val="24"/>
                <w:szCs w:val="24"/>
              </w:rPr>
            </w:pPr>
            <w:r w:rsidRPr="007D5A53">
              <w:rPr>
                <w:color w:val="000000" w:themeColor="text1"/>
                <w:sz w:val="24"/>
                <w:szCs w:val="24"/>
              </w:rPr>
              <w:t>Realizacja poradnictwa psychologicznego</w:t>
            </w:r>
          </w:p>
        </w:tc>
      </w:tr>
      <w:tr w:rsidR="007D5A53" w:rsidRPr="007D5A53" w:rsidTr="009C0443">
        <w:trPr>
          <w:cnfStyle w:val="000000100000"/>
        </w:trPr>
        <w:tc>
          <w:tcPr>
            <w:cnfStyle w:val="001000000000"/>
            <w:tcW w:w="5000" w:type="pct"/>
          </w:tcPr>
          <w:p w:rsidR="00035AB2" w:rsidRPr="007D5A53" w:rsidRDefault="0012615A" w:rsidP="00A554CC">
            <w:pPr>
              <w:pStyle w:val="Legenda"/>
              <w:spacing w:line="312" w:lineRule="auto"/>
              <w:rPr>
                <w:color w:val="000000" w:themeColor="text1"/>
                <w:sz w:val="24"/>
                <w:szCs w:val="24"/>
              </w:rPr>
            </w:pPr>
            <w:r w:rsidRPr="007D5A53">
              <w:rPr>
                <w:color w:val="000000" w:themeColor="text1"/>
                <w:sz w:val="24"/>
                <w:szCs w:val="24"/>
              </w:rPr>
              <w:t>Wspieranie tworzenia i funkcjonowanie lokalnych grup wsparcia</w:t>
            </w:r>
          </w:p>
        </w:tc>
      </w:tr>
      <w:tr w:rsidR="007D5A53" w:rsidRPr="007D5A53" w:rsidTr="009C0443">
        <w:tc>
          <w:tcPr>
            <w:cnfStyle w:val="001000000000"/>
            <w:tcW w:w="5000" w:type="pct"/>
          </w:tcPr>
          <w:p w:rsidR="00035AB2" w:rsidRPr="007D5A53" w:rsidRDefault="0012615A" w:rsidP="00A554CC">
            <w:pPr>
              <w:pStyle w:val="Legenda"/>
              <w:spacing w:line="312" w:lineRule="auto"/>
              <w:rPr>
                <w:color w:val="000000" w:themeColor="text1"/>
                <w:sz w:val="24"/>
                <w:szCs w:val="24"/>
              </w:rPr>
            </w:pPr>
            <w:r w:rsidRPr="007D5A53">
              <w:rPr>
                <w:color w:val="000000" w:themeColor="text1"/>
                <w:sz w:val="24"/>
                <w:szCs w:val="24"/>
              </w:rPr>
              <w:t>Wsparcie osób niepełnosprawnych poprzez działalność asystenta osoby niepełnosprawnej</w:t>
            </w:r>
          </w:p>
        </w:tc>
      </w:tr>
      <w:tr w:rsidR="007D5A53" w:rsidRPr="007D5A53" w:rsidTr="009C0443">
        <w:trPr>
          <w:cnfStyle w:val="000000100000"/>
        </w:trPr>
        <w:tc>
          <w:tcPr>
            <w:cnfStyle w:val="001000000000"/>
            <w:tcW w:w="5000" w:type="pct"/>
          </w:tcPr>
          <w:p w:rsidR="00035AB2" w:rsidRPr="007D5A53" w:rsidRDefault="0012615A" w:rsidP="00A554CC">
            <w:pPr>
              <w:pStyle w:val="Legenda"/>
              <w:spacing w:line="312" w:lineRule="auto"/>
              <w:rPr>
                <w:color w:val="000000" w:themeColor="text1"/>
                <w:sz w:val="24"/>
                <w:szCs w:val="24"/>
              </w:rPr>
            </w:pPr>
            <w:r w:rsidRPr="007D5A53">
              <w:rPr>
                <w:color w:val="000000" w:themeColor="text1"/>
                <w:sz w:val="24"/>
                <w:szCs w:val="24"/>
              </w:rPr>
              <w:t>Rozwijanie i promowanie oferty kulturalnej, oświatowej i rozrywkowej dla osób starszych</w:t>
            </w:r>
          </w:p>
        </w:tc>
      </w:tr>
      <w:tr w:rsidR="007D5A53" w:rsidRPr="007D5A53" w:rsidTr="009C0443">
        <w:tc>
          <w:tcPr>
            <w:cnfStyle w:val="001000000000"/>
            <w:tcW w:w="5000" w:type="pct"/>
          </w:tcPr>
          <w:p w:rsidR="00035AB2" w:rsidRPr="007D5A53" w:rsidRDefault="0012615A" w:rsidP="00A554CC">
            <w:pPr>
              <w:pStyle w:val="Legenda"/>
              <w:spacing w:line="312" w:lineRule="auto"/>
              <w:rPr>
                <w:color w:val="000000" w:themeColor="text1"/>
                <w:sz w:val="24"/>
                <w:szCs w:val="24"/>
              </w:rPr>
            </w:pPr>
            <w:r w:rsidRPr="007D5A53">
              <w:rPr>
                <w:rFonts w:eastAsia="Verdana"/>
                <w:color w:val="000000" w:themeColor="text1"/>
                <w:kern w:val="24"/>
                <w:sz w:val="24"/>
                <w:szCs w:val="24"/>
              </w:rPr>
              <w:t>Udzielanie informacji dla osób niepełnosprawnych w ramach pracy socjalnej</w:t>
            </w:r>
          </w:p>
        </w:tc>
      </w:tr>
      <w:tr w:rsidR="007D5A53" w:rsidRPr="007D5A53" w:rsidTr="009C0443">
        <w:trPr>
          <w:cnfStyle w:val="000000100000"/>
        </w:trPr>
        <w:tc>
          <w:tcPr>
            <w:cnfStyle w:val="001000000000"/>
            <w:tcW w:w="5000" w:type="pct"/>
          </w:tcPr>
          <w:p w:rsidR="00035AB2" w:rsidRPr="007D5A53" w:rsidRDefault="0012615A" w:rsidP="00A554CC">
            <w:pPr>
              <w:pStyle w:val="Legenda"/>
              <w:spacing w:line="312" w:lineRule="auto"/>
              <w:rPr>
                <w:color w:val="000000" w:themeColor="text1"/>
                <w:sz w:val="24"/>
                <w:szCs w:val="24"/>
              </w:rPr>
            </w:pPr>
            <w:r w:rsidRPr="007D5A53">
              <w:rPr>
                <w:color w:val="000000" w:themeColor="text1"/>
                <w:sz w:val="24"/>
                <w:szCs w:val="24"/>
              </w:rPr>
              <w:t>Udzielanie pomocy finansowej osobom niepełnosprawnym.</w:t>
            </w:r>
          </w:p>
        </w:tc>
      </w:tr>
      <w:tr w:rsidR="007D5A53" w:rsidRPr="007D5A53" w:rsidTr="009C0443">
        <w:tc>
          <w:tcPr>
            <w:cnfStyle w:val="001000000000"/>
            <w:tcW w:w="5000" w:type="pct"/>
          </w:tcPr>
          <w:p w:rsidR="00035AB2" w:rsidRPr="007D5A53" w:rsidRDefault="0012615A" w:rsidP="00A554CC">
            <w:pPr>
              <w:pStyle w:val="Legenda"/>
              <w:spacing w:line="312" w:lineRule="auto"/>
              <w:rPr>
                <w:color w:val="000000" w:themeColor="text1"/>
                <w:sz w:val="24"/>
                <w:szCs w:val="24"/>
              </w:rPr>
            </w:pPr>
            <w:r w:rsidRPr="007D5A53">
              <w:rPr>
                <w:color w:val="000000" w:themeColor="text1"/>
                <w:sz w:val="24"/>
                <w:szCs w:val="24"/>
              </w:rPr>
              <w:t>Realizacja usług opiekuńczych oraz specjalistycznych usług opiekuńczych</w:t>
            </w:r>
          </w:p>
        </w:tc>
      </w:tr>
      <w:tr w:rsidR="007D5A53" w:rsidRPr="007D5A53" w:rsidTr="009C0443">
        <w:trPr>
          <w:cnfStyle w:val="000000100000"/>
        </w:trPr>
        <w:tc>
          <w:tcPr>
            <w:cnfStyle w:val="001000000000"/>
            <w:tcW w:w="5000" w:type="pct"/>
          </w:tcPr>
          <w:p w:rsidR="00035AB2" w:rsidRPr="007D5A53" w:rsidRDefault="0012615A" w:rsidP="00A554CC">
            <w:pPr>
              <w:pStyle w:val="Legenda"/>
              <w:spacing w:line="312" w:lineRule="auto"/>
              <w:rPr>
                <w:color w:val="000000" w:themeColor="text1"/>
                <w:sz w:val="24"/>
                <w:szCs w:val="24"/>
              </w:rPr>
            </w:pPr>
            <w:r w:rsidRPr="007D5A53">
              <w:rPr>
                <w:color w:val="000000" w:themeColor="text1"/>
                <w:sz w:val="24"/>
                <w:szCs w:val="24"/>
              </w:rPr>
              <w:t>Podnoszeni</w:t>
            </w:r>
            <w:r w:rsidR="00C52C31" w:rsidRPr="007D5A53">
              <w:rPr>
                <w:color w:val="000000" w:themeColor="text1"/>
                <w:sz w:val="24"/>
                <w:szCs w:val="24"/>
              </w:rPr>
              <w:t>e kwalifikacji pracowników GOPS</w:t>
            </w:r>
            <w:r w:rsidRPr="007D5A53">
              <w:rPr>
                <w:color w:val="000000" w:themeColor="text1"/>
                <w:sz w:val="24"/>
                <w:szCs w:val="24"/>
              </w:rPr>
              <w:t xml:space="preserve"> zajmujących się </w:t>
            </w:r>
            <w:r w:rsidR="0078667C" w:rsidRPr="007D5A53">
              <w:rPr>
                <w:color w:val="000000" w:themeColor="text1"/>
                <w:sz w:val="24"/>
                <w:szCs w:val="24"/>
              </w:rPr>
              <w:t>problematyką niepełnosprawności</w:t>
            </w:r>
          </w:p>
        </w:tc>
      </w:tr>
      <w:tr w:rsidR="007D5A53" w:rsidRPr="007D5A53" w:rsidTr="009C0443">
        <w:tc>
          <w:tcPr>
            <w:cnfStyle w:val="001000000000"/>
            <w:tcW w:w="5000" w:type="pct"/>
          </w:tcPr>
          <w:p w:rsidR="00035AB2" w:rsidRPr="007D5A53" w:rsidRDefault="0012615A" w:rsidP="00A554CC">
            <w:pPr>
              <w:pStyle w:val="Legenda"/>
              <w:spacing w:line="312" w:lineRule="auto"/>
              <w:rPr>
                <w:color w:val="000000" w:themeColor="text1"/>
                <w:sz w:val="24"/>
                <w:szCs w:val="24"/>
              </w:rPr>
            </w:pPr>
            <w:r w:rsidRPr="007D5A53">
              <w:rPr>
                <w:color w:val="000000" w:themeColor="text1"/>
                <w:sz w:val="24"/>
                <w:szCs w:val="24"/>
              </w:rPr>
              <w:t>Poprawa jakości życia osób niepełnosprawnych poprzez likwidację barier architektonicznych, dostęp do edukacji zintegrowanej, szkoleń zawodowych oraz do zatrudnienia</w:t>
            </w:r>
          </w:p>
        </w:tc>
      </w:tr>
      <w:tr w:rsidR="007D5A53" w:rsidRPr="007D5A53" w:rsidTr="009C0443">
        <w:trPr>
          <w:cnfStyle w:val="000000100000"/>
        </w:trPr>
        <w:tc>
          <w:tcPr>
            <w:cnfStyle w:val="001000000000"/>
            <w:tcW w:w="5000" w:type="pct"/>
          </w:tcPr>
          <w:p w:rsidR="00035AB2" w:rsidRPr="007D5A53" w:rsidRDefault="00B514BC" w:rsidP="00B514BC">
            <w:pPr>
              <w:pStyle w:val="Legenda"/>
              <w:spacing w:line="312" w:lineRule="auto"/>
              <w:rPr>
                <w:color w:val="000000" w:themeColor="text1"/>
                <w:sz w:val="24"/>
                <w:szCs w:val="24"/>
              </w:rPr>
            </w:pPr>
            <w:r w:rsidRPr="007D5A53">
              <w:rPr>
                <w:color w:val="000000" w:themeColor="text1"/>
                <w:sz w:val="24"/>
                <w:szCs w:val="24"/>
              </w:rPr>
              <w:t>Utworzenie centrum opiekuńczo mieszkalnego</w:t>
            </w:r>
            <w:r w:rsidR="0078667C" w:rsidRPr="007D5A53">
              <w:rPr>
                <w:color w:val="000000" w:themeColor="text1"/>
                <w:sz w:val="24"/>
                <w:szCs w:val="24"/>
              </w:rPr>
              <w:t xml:space="preserve"> dla seniorów</w:t>
            </w:r>
          </w:p>
        </w:tc>
      </w:tr>
      <w:tr w:rsidR="007D5A53" w:rsidRPr="007D5A53" w:rsidTr="009C0443">
        <w:tc>
          <w:tcPr>
            <w:cnfStyle w:val="001000000000"/>
            <w:tcW w:w="5000" w:type="pct"/>
          </w:tcPr>
          <w:p w:rsidR="00035AB2" w:rsidRPr="007D5A53" w:rsidRDefault="0012615A" w:rsidP="00A554CC">
            <w:pPr>
              <w:pStyle w:val="Legenda"/>
              <w:spacing w:line="312" w:lineRule="auto"/>
              <w:rPr>
                <w:color w:val="000000" w:themeColor="text1"/>
                <w:sz w:val="24"/>
                <w:szCs w:val="24"/>
              </w:rPr>
            </w:pPr>
            <w:r w:rsidRPr="007D5A53">
              <w:rPr>
                <w:color w:val="000000" w:themeColor="text1"/>
                <w:sz w:val="24"/>
                <w:szCs w:val="24"/>
              </w:rPr>
              <w:t>Promowanie idei wolontariatu na rzecz osób starszych i niepełnosprawnych;</w:t>
            </w:r>
          </w:p>
        </w:tc>
      </w:tr>
      <w:tr w:rsidR="007D5A53" w:rsidRPr="007D5A53" w:rsidTr="009C0443">
        <w:trPr>
          <w:cnfStyle w:val="000000100000"/>
          <w:trHeight w:val="194"/>
        </w:trPr>
        <w:tc>
          <w:tcPr>
            <w:cnfStyle w:val="001000000000"/>
            <w:tcW w:w="5000" w:type="pct"/>
          </w:tcPr>
          <w:p w:rsidR="00035AB2" w:rsidRPr="007D5A53" w:rsidRDefault="0012615A" w:rsidP="00A554CC">
            <w:pPr>
              <w:pStyle w:val="Legenda"/>
              <w:spacing w:line="312" w:lineRule="auto"/>
              <w:rPr>
                <w:rFonts w:eastAsia="Verdana"/>
                <w:color w:val="000000" w:themeColor="text1"/>
                <w:kern w:val="24"/>
                <w:sz w:val="24"/>
                <w:szCs w:val="24"/>
              </w:rPr>
            </w:pPr>
            <w:r w:rsidRPr="007D5A53">
              <w:rPr>
                <w:rFonts w:eastAsia="Verdana"/>
                <w:color w:val="000000" w:themeColor="text1"/>
                <w:kern w:val="24"/>
                <w:sz w:val="24"/>
                <w:szCs w:val="24"/>
              </w:rPr>
              <w:t xml:space="preserve">Współpraca instytucji świadczących pomoc i usługi na rzecz rodziny przeżywających trudności w sprawach opiekuńczo </w:t>
            </w:r>
            <w:r w:rsidR="00F86820" w:rsidRPr="007D5A53">
              <w:rPr>
                <w:rFonts w:eastAsia="Verdana"/>
                <w:color w:val="000000" w:themeColor="text1"/>
                <w:kern w:val="24"/>
                <w:sz w:val="24"/>
                <w:szCs w:val="24"/>
              </w:rPr>
              <w:t>–</w:t>
            </w:r>
            <w:r w:rsidRPr="007D5A53">
              <w:rPr>
                <w:rFonts w:eastAsia="Verdana"/>
                <w:color w:val="000000" w:themeColor="text1"/>
                <w:kern w:val="24"/>
                <w:sz w:val="24"/>
                <w:szCs w:val="24"/>
              </w:rPr>
              <w:t xml:space="preserve"> wychowawczych</w:t>
            </w:r>
          </w:p>
        </w:tc>
      </w:tr>
      <w:tr w:rsidR="007D5A53" w:rsidRPr="007D5A53" w:rsidTr="009C0443">
        <w:trPr>
          <w:trHeight w:val="194"/>
        </w:trPr>
        <w:tc>
          <w:tcPr>
            <w:cnfStyle w:val="001000000000"/>
            <w:tcW w:w="5000" w:type="pct"/>
          </w:tcPr>
          <w:p w:rsidR="00035AB2" w:rsidRPr="007D5A53" w:rsidRDefault="0012615A" w:rsidP="00A554CC">
            <w:pPr>
              <w:pStyle w:val="Legenda"/>
              <w:spacing w:line="312" w:lineRule="auto"/>
              <w:rPr>
                <w:rFonts w:eastAsia="Verdana"/>
                <w:color w:val="000000" w:themeColor="text1"/>
                <w:kern w:val="24"/>
                <w:sz w:val="24"/>
                <w:szCs w:val="24"/>
              </w:rPr>
            </w:pPr>
            <w:r w:rsidRPr="007D5A53">
              <w:rPr>
                <w:rFonts w:eastAsia="Verdana"/>
                <w:color w:val="000000" w:themeColor="text1"/>
                <w:kern w:val="24"/>
                <w:sz w:val="24"/>
                <w:szCs w:val="24"/>
              </w:rPr>
              <w:t>Rozwój partnerstwa lokalnego w zakresie wsparcia rodziny w wypełnianiu funkcji opiekuńczo – wychowawczych</w:t>
            </w:r>
          </w:p>
        </w:tc>
      </w:tr>
      <w:tr w:rsidR="007D5A53" w:rsidRPr="007D5A53" w:rsidTr="009C0443">
        <w:trPr>
          <w:cnfStyle w:val="000000100000"/>
          <w:trHeight w:val="194"/>
        </w:trPr>
        <w:tc>
          <w:tcPr>
            <w:cnfStyle w:val="001000000000"/>
            <w:tcW w:w="5000" w:type="pct"/>
          </w:tcPr>
          <w:p w:rsidR="00035AB2" w:rsidRPr="007D5A53" w:rsidRDefault="0012615A" w:rsidP="00A554CC">
            <w:pPr>
              <w:pStyle w:val="Legenda"/>
              <w:spacing w:line="312" w:lineRule="auto"/>
              <w:rPr>
                <w:rFonts w:eastAsia="Verdana"/>
                <w:color w:val="000000" w:themeColor="text1"/>
                <w:kern w:val="24"/>
                <w:sz w:val="24"/>
                <w:szCs w:val="24"/>
              </w:rPr>
            </w:pPr>
            <w:r w:rsidRPr="007D5A53">
              <w:rPr>
                <w:rFonts w:eastAsia="Verdana"/>
                <w:color w:val="000000" w:themeColor="text1"/>
                <w:kern w:val="24"/>
                <w:sz w:val="24"/>
                <w:szCs w:val="24"/>
              </w:rPr>
              <w:t>Tworzenie klubów seniora i innych środowiskowych form wsparcia (tj. Ośrodki wsparcia dla osób starszych)</w:t>
            </w:r>
          </w:p>
        </w:tc>
      </w:tr>
      <w:tr w:rsidR="007D5A53" w:rsidRPr="007D5A53" w:rsidTr="009C0443">
        <w:trPr>
          <w:trHeight w:val="194"/>
        </w:trPr>
        <w:tc>
          <w:tcPr>
            <w:cnfStyle w:val="001000000000"/>
            <w:tcW w:w="5000" w:type="pct"/>
          </w:tcPr>
          <w:p w:rsidR="00035AB2" w:rsidRPr="007D5A53" w:rsidRDefault="0012615A" w:rsidP="00A554CC">
            <w:pPr>
              <w:pStyle w:val="Legenda"/>
              <w:spacing w:line="312" w:lineRule="auto"/>
              <w:rPr>
                <w:rFonts w:eastAsia="Verdana"/>
                <w:color w:val="000000" w:themeColor="text1"/>
                <w:kern w:val="24"/>
                <w:sz w:val="24"/>
                <w:szCs w:val="24"/>
              </w:rPr>
            </w:pPr>
            <w:r w:rsidRPr="007D5A53">
              <w:rPr>
                <w:rFonts w:eastAsia="Verdana"/>
                <w:color w:val="000000" w:themeColor="text1"/>
                <w:kern w:val="24"/>
                <w:sz w:val="24"/>
                <w:szCs w:val="24"/>
              </w:rPr>
              <w:t>Organizacja konferencji/seminariów/ nt. Dobrych praktyk w zakresie rozwiązywania problemów społecznych</w:t>
            </w:r>
          </w:p>
        </w:tc>
      </w:tr>
      <w:tr w:rsidR="00235294" w:rsidRPr="007D5A53" w:rsidTr="009C0443">
        <w:trPr>
          <w:cnfStyle w:val="000000100000"/>
          <w:trHeight w:val="194"/>
        </w:trPr>
        <w:tc>
          <w:tcPr>
            <w:cnfStyle w:val="001000000000"/>
            <w:tcW w:w="5000" w:type="pct"/>
          </w:tcPr>
          <w:p w:rsidR="00235294" w:rsidRPr="007D5A53" w:rsidRDefault="00235294" w:rsidP="00A554CC">
            <w:pPr>
              <w:pStyle w:val="Legenda"/>
              <w:spacing w:line="312" w:lineRule="auto"/>
              <w:rPr>
                <w:rFonts w:eastAsia="Verdana"/>
                <w:color w:val="000000" w:themeColor="text1"/>
                <w:kern w:val="24"/>
                <w:sz w:val="24"/>
                <w:szCs w:val="24"/>
              </w:rPr>
            </w:pPr>
            <w:r w:rsidRPr="00235294">
              <w:rPr>
                <w:rFonts w:eastAsia="Verdana"/>
                <w:color w:val="000000" w:themeColor="text1"/>
                <w:kern w:val="24"/>
                <w:sz w:val="24"/>
                <w:szCs w:val="24"/>
              </w:rPr>
              <w:t>Podejmowanie działań zmierzających do poprawy bezpieczeństwa osób starszych/niepełnosprawnych</w:t>
            </w:r>
          </w:p>
        </w:tc>
      </w:tr>
    </w:tbl>
    <w:p w:rsidR="00235294" w:rsidRPr="007D5A53" w:rsidRDefault="00235294" w:rsidP="00035AB2">
      <w:pPr>
        <w:pStyle w:val="Tekstpodstawowy"/>
        <w:spacing w:line="312" w:lineRule="auto"/>
        <w:rPr>
          <w:color w:val="000000" w:themeColor="text1"/>
        </w:rPr>
      </w:pPr>
    </w:p>
    <w:p w:rsidR="00BE4324" w:rsidRPr="007D5A53" w:rsidRDefault="00881D5D" w:rsidP="00CC3106">
      <w:pPr>
        <w:pStyle w:val="Tekstpodstawowy"/>
        <w:spacing w:line="312" w:lineRule="auto"/>
        <w:rPr>
          <w:b/>
          <w:bCs/>
          <w:color w:val="000000" w:themeColor="text1"/>
        </w:rPr>
      </w:pPr>
      <w:r w:rsidRPr="007D5A53">
        <w:rPr>
          <w:b/>
          <w:bCs/>
          <w:color w:val="000000" w:themeColor="text1"/>
        </w:rPr>
        <w:t xml:space="preserve">PROFILAKTYKA I ROZWIĄZYWANIE PROBLEMÓW ALKOHOLOWYCH </w:t>
      </w:r>
      <w:r w:rsidR="009C0443" w:rsidRPr="007D5A53">
        <w:rPr>
          <w:b/>
          <w:bCs/>
          <w:color w:val="000000" w:themeColor="text1"/>
        </w:rPr>
        <w:br/>
      </w:r>
      <w:r w:rsidRPr="007D5A53">
        <w:rPr>
          <w:b/>
          <w:bCs/>
          <w:color w:val="000000" w:themeColor="text1"/>
        </w:rPr>
        <w:t>I NARKOMANII</w:t>
      </w:r>
    </w:p>
    <w:p w:rsidR="00881D5D" w:rsidRPr="007D5A53" w:rsidRDefault="00881D5D" w:rsidP="00881D5D">
      <w:pPr>
        <w:pStyle w:val="Tekstpodstawowy"/>
        <w:spacing w:line="312" w:lineRule="auto"/>
        <w:ind w:left="1494"/>
        <w:rPr>
          <w:color w:val="000000" w:themeColor="text1"/>
        </w:rPr>
      </w:pPr>
    </w:p>
    <w:tbl>
      <w:tblPr>
        <w:tblStyle w:val="Tabelasiatki2akcent61"/>
        <w:tblW w:w="5000" w:type="pct"/>
        <w:tblLook w:val="04A0"/>
      </w:tblPr>
      <w:tblGrid>
        <w:gridCol w:w="9513"/>
      </w:tblGrid>
      <w:tr w:rsidR="00235294" w:rsidRPr="007D5A53" w:rsidTr="009C0443">
        <w:trPr>
          <w:cnfStyle w:val="100000000000"/>
        </w:trPr>
        <w:tc>
          <w:tcPr>
            <w:cnfStyle w:val="001000000000"/>
            <w:tcW w:w="5000" w:type="pct"/>
          </w:tcPr>
          <w:p w:rsidR="00235294" w:rsidRPr="007D5A53" w:rsidRDefault="000F0B66" w:rsidP="00701CC2">
            <w:pPr>
              <w:spacing w:line="312" w:lineRule="auto"/>
              <w:rPr>
                <w:rFonts w:eastAsia="Verdana" w:cs="Verdana"/>
                <w:b w:val="0"/>
                <w:bCs w:val="0"/>
                <w:color w:val="000000" w:themeColor="text1"/>
                <w:kern w:val="24"/>
              </w:rPr>
            </w:pPr>
            <w:r>
              <w:rPr>
                <w:rFonts w:eastAsia="Verdana" w:cs="Verdana"/>
                <w:b w:val="0"/>
                <w:bCs w:val="0"/>
                <w:color w:val="000000" w:themeColor="text1"/>
                <w:kern w:val="24"/>
              </w:rPr>
              <w:t>Wzmocnienie</w:t>
            </w:r>
            <w:r w:rsidR="00235294" w:rsidRPr="00235294">
              <w:rPr>
                <w:rFonts w:eastAsia="Verdana" w:cs="Verdana"/>
                <w:b w:val="0"/>
                <w:bCs w:val="0"/>
                <w:color w:val="000000" w:themeColor="text1"/>
                <w:kern w:val="24"/>
              </w:rPr>
              <w:t xml:space="preserve"> ochrony uczniów przed przemocą, uzależnieniami, zachowaniami patologicznymi poprzez oferowanie dzieciom i młodzieży szerokiego wachlarza zajęć pozalekcyjnych, </w:t>
            </w:r>
            <w:r w:rsidR="00235294" w:rsidRPr="00235294">
              <w:rPr>
                <w:rFonts w:eastAsia="Verdana" w:cs="Verdana"/>
                <w:b w:val="0"/>
                <w:bCs w:val="0"/>
                <w:color w:val="000000" w:themeColor="text1"/>
                <w:kern w:val="24"/>
              </w:rPr>
              <w:lastRenderedPageBreak/>
              <w:t>sportowych, turystycznych i rekreacyjnych</w:t>
            </w:r>
          </w:p>
        </w:tc>
      </w:tr>
      <w:tr w:rsidR="007D5A53" w:rsidRPr="007D5A53" w:rsidTr="009C0443">
        <w:trPr>
          <w:cnfStyle w:val="000000100000"/>
        </w:trPr>
        <w:tc>
          <w:tcPr>
            <w:cnfStyle w:val="001000000000"/>
            <w:tcW w:w="5000" w:type="pct"/>
          </w:tcPr>
          <w:p w:rsidR="007B163C" w:rsidRPr="007D5A53" w:rsidRDefault="00E34B63" w:rsidP="00701CC2">
            <w:pPr>
              <w:spacing w:line="312" w:lineRule="auto"/>
              <w:rPr>
                <w:b w:val="0"/>
                <w:bCs w:val="0"/>
                <w:color w:val="000000" w:themeColor="text1"/>
              </w:rPr>
            </w:pPr>
            <w:r w:rsidRPr="007D5A53">
              <w:rPr>
                <w:rFonts w:eastAsia="Verdana" w:cs="Verdana"/>
                <w:b w:val="0"/>
                <w:bCs w:val="0"/>
                <w:color w:val="000000" w:themeColor="text1"/>
                <w:kern w:val="24"/>
              </w:rPr>
              <w:lastRenderedPageBreak/>
              <w:t>Stworzenie modelu współpracy pracownika socjalnego i konsultanta – psychologa, którego celem będzie podjęcie terapii przez osobę uzależnioną lub skierowanie jej na przymusowe leczenie</w:t>
            </w:r>
          </w:p>
        </w:tc>
      </w:tr>
      <w:tr w:rsidR="007D5A53" w:rsidRPr="007D5A53" w:rsidTr="009C0443">
        <w:tc>
          <w:tcPr>
            <w:cnfStyle w:val="001000000000"/>
            <w:tcW w:w="5000" w:type="pct"/>
          </w:tcPr>
          <w:p w:rsidR="007B163C" w:rsidRPr="007D5A53" w:rsidRDefault="00A554CC" w:rsidP="00701CC2">
            <w:pPr>
              <w:spacing w:line="312" w:lineRule="auto"/>
              <w:rPr>
                <w:b w:val="0"/>
                <w:bCs w:val="0"/>
                <w:color w:val="000000" w:themeColor="text1"/>
              </w:rPr>
            </w:pPr>
            <w:r w:rsidRPr="007D5A53">
              <w:rPr>
                <w:rFonts w:eastAsia="Verdana" w:cs="Verdana"/>
                <w:b w:val="0"/>
                <w:bCs w:val="0"/>
                <w:color w:val="000000" w:themeColor="text1"/>
                <w:kern w:val="24"/>
              </w:rPr>
              <w:t>T</w:t>
            </w:r>
            <w:r w:rsidR="00E34B63" w:rsidRPr="007D5A53">
              <w:rPr>
                <w:rFonts w:eastAsia="Verdana" w:cs="Verdana"/>
                <w:b w:val="0"/>
                <w:bCs w:val="0"/>
                <w:color w:val="000000" w:themeColor="text1"/>
                <w:kern w:val="24"/>
              </w:rPr>
              <w:t>worzenie i funkcjonowanie grup wsparcia dla osób współuzależnionych</w:t>
            </w:r>
          </w:p>
        </w:tc>
      </w:tr>
      <w:tr w:rsidR="007D5A53" w:rsidRPr="007D5A53" w:rsidTr="009C0443">
        <w:trPr>
          <w:cnfStyle w:val="000000100000"/>
        </w:trPr>
        <w:tc>
          <w:tcPr>
            <w:cnfStyle w:val="001000000000"/>
            <w:tcW w:w="5000" w:type="pct"/>
          </w:tcPr>
          <w:p w:rsidR="007B163C" w:rsidRPr="007D5A53" w:rsidRDefault="00E34B63" w:rsidP="00701CC2">
            <w:pPr>
              <w:spacing w:line="312" w:lineRule="auto"/>
              <w:rPr>
                <w:b w:val="0"/>
                <w:bCs w:val="0"/>
                <w:color w:val="000000" w:themeColor="text1"/>
              </w:rPr>
            </w:pPr>
            <w:r w:rsidRPr="007D5A53">
              <w:rPr>
                <w:b w:val="0"/>
                <w:bCs w:val="0"/>
                <w:color w:val="000000" w:themeColor="text1"/>
              </w:rPr>
              <w:t>Wspieranie rozwoju lecznictwa odwykowego poprzez zakup dodatkowych programów profilaktycznych, terapeutycznych wychodzących poza kontrakt z nfz (grupy wsparcia, grupy terapeutyczne dla osób współuzależnionych i uzależnionych, dda, treningi umiejętności zachowań.)</w:t>
            </w:r>
          </w:p>
        </w:tc>
      </w:tr>
      <w:tr w:rsidR="007D5A53" w:rsidRPr="007D5A53" w:rsidTr="009C0443">
        <w:tc>
          <w:tcPr>
            <w:cnfStyle w:val="001000000000"/>
            <w:tcW w:w="5000" w:type="pct"/>
          </w:tcPr>
          <w:p w:rsidR="007B163C" w:rsidRPr="007D5A53" w:rsidRDefault="00A554CC" w:rsidP="00701CC2">
            <w:pPr>
              <w:spacing w:line="312" w:lineRule="auto"/>
              <w:rPr>
                <w:b w:val="0"/>
                <w:bCs w:val="0"/>
                <w:color w:val="000000" w:themeColor="text1"/>
              </w:rPr>
            </w:pPr>
            <w:r w:rsidRPr="007D5A53">
              <w:rPr>
                <w:rFonts w:eastAsia="Verdana" w:cs="Verdana"/>
                <w:b w:val="0"/>
                <w:bCs w:val="0"/>
                <w:color w:val="000000" w:themeColor="text1"/>
                <w:kern w:val="24"/>
              </w:rPr>
              <w:t>U</w:t>
            </w:r>
            <w:r w:rsidR="00E34B63" w:rsidRPr="007D5A53">
              <w:rPr>
                <w:rFonts w:eastAsia="Verdana" w:cs="Verdana"/>
                <w:b w:val="0"/>
                <w:bCs w:val="0"/>
                <w:color w:val="000000" w:themeColor="text1"/>
                <w:kern w:val="24"/>
              </w:rPr>
              <w:t>t</w:t>
            </w:r>
            <w:r w:rsidR="00EA1241" w:rsidRPr="007D5A53">
              <w:rPr>
                <w:rFonts w:eastAsia="Verdana" w:cs="Verdana"/>
                <w:b w:val="0"/>
                <w:bCs w:val="0"/>
                <w:color w:val="000000" w:themeColor="text1"/>
                <w:kern w:val="24"/>
              </w:rPr>
              <w:t>worzenie</w:t>
            </w:r>
            <w:r w:rsidR="00E34B63" w:rsidRPr="007D5A53">
              <w:rPr>
                <w:rFonts w:eastAsia="Verdana" w:cs="Verdana"/>
                <w:b w:val="0"/>
                <w:bCs w:val="0"/>
                <w:color w:val="000000" w:themeColor="text1"/>
                <w:kern w:val="24"/>
              </w:rPr>
              <w:t xml:space="preserve"> świetlicy środowiskowej dla dzieci z rodzin uzależnionych od alkoholu</w:t>
            </w:r>
          </w:p>
        </w:tc>
      </w:tr>
      <w:tr w:rsidR="007D5A53" w:rsidRPr="007D5A53" w:rsidTr="009C0443">
        <w:trPr>
          <w:cnfStyle w:val="000000100000"/>
        </w:trPr>
        <w:tc>
          <w:tcPr>
            <w:cnfStyle w:val="001000000000"/>
            <w:tcW w:w="5000" w:type="pct"/>
          </w:tcPr>
          <w:p w:rsidR="007B163C" w:rsidRPr="007D5A53" w:rsidRDefault="00A554CC" w:rsidP="00701CC2">
            <w:pPr>
              <w:spacing w:line="312" w:lineRule="auto"/>
              <w:rPr>
                <w:b w:val="0"/>
                <w:bCs w:val="0"/>
                <w:color w:val="000000" w:themeColor="text1"/>
              </w:rPr>
            </w:pPr>
            <w:r w:rsidRPr="007D5A53">
              <w:rPr>
                <w:b w:val="0"/>
                <w:bCs w:val="0"/>
                <w:color w:val="000000" w:themeColor="text1"/>
              </w:rPr>
              <w:t>P</w:t>
            </w:r>
            <w:r w:rsidR="00E34B63" w:rsidRPr="007D5A53">
              <w:rPr>
                <w:b w:val="0"/>
                <w:bCs w:val="0"/>
                <w:color w:val="000000" w:themeColor="text1"/>
              </w:rPr>
              <w:t>odnoszenie kwalifikacji osób pracujących na rzecz pomocy rodzinom z problemem alkoholowym</w:t>
            </w:r>
          </w:p>
        </w:tc>
      </w:tr>
      <w:tr w:rsidR="007D5A53" w:rsidRPr="007D5A53" w:rsidTr="009C0443">
        <w:tc>
          <w:tcPr>
            <w:cnfStyle w:val="001000000000"/>
            <w:tcW w:w="5000" w:type="pct"/>
          </w:tcPr>
          <w:p w:rsidR="007B163C" w:rsidRPr="007D5A53" w:rsidRDefault="00E34B63" w:rsidP="00701CC2">
            <w:pPr>
              <w:spacing w:line="312" w:lineRule="auto"/>
              <w:rPr>
                <w:b w:val="0"/>
                <w:bCs w:val="0"/>
                <w:color w:val="000000" w:themeColor="text1"/>
              </w:rPr>
            </w:pPr>
            <w:r w:rsidRPr="007D5A53">
              <w:rPr>
                <w:rFonts w:eastAsia="Verdana" w:cs="Verdana"/>
                <w:b w:val="0"/>
                <w:bCs w:val="0"/>
                <w:color w:val="000000" w:themeColor="text1"/>
                <w:kern w:val="24"/>
              </w:rPr>
              <w:t>Okresowa diagnoza problemów uzależnień w ramach diagnozy problemów społecznych</w:t>
            </w:r>
          </w:p>
        </w:tc>
      </w:tr>
      <w:tr w:rsidR="007D5A53" w:rsidRPr="007D5A53" w:rsidTr="009C0443">
        <w:trPr>
          <w:cnfStyle w:val="000000100000"/>
        </w:trPr>
        <w:tc>
          <w:tcPr>
            <w:cnfStyle w:val="001000000000"/>
            <w:tcW w:w="5000" w:type="pct"/>
          </w:tcPr>
          <w:p w:rsidR="007B163C" w:rsidRPr="007D5A53" w:rsidRDefault="007B163C" w:rsidP="00701CC2">
            <w:pPr>
              <w:spacing w:line="312" w:lineRule="auto"/>
              <w:rPr>
                <w:rFonts w:cs="Verdana"/>
                <w:b w:val="0"/>
                <w:bCs w:val="0"/>
                <w:color w:val="000000" w:themeColor="text1"/>
                <w:kern w:val="24"/>
              </w:rPr>
            </w:pPr>
            <w:r w:rsidRPr="007D5A53">
              <w:rPr>
                <w:rFonts w:cs="Verdana"/>
                <w:b w:val="0"/>
                <w:bCs w:val="0"/>
                <w:color w:val="000000" w:themeColor="text1"/>
                <w:kern w:val="24"/>
              </w:rPr>
              <w:t>S</w:t>
            </w:r>
            <w:r w:rsidR="00E34B63" w:rsidRPr="007D5A53">
              <w:rPr>
                <w:rFonts w:cs="Verdana"/>
                <w:b w:val="0"/>
                <w:bCs w:val="0"/>
                <w:color w:val="000000" w:themeColor="text1"/>
                <w:kern w:val="24"/>
              </w:rPr>
              <w:t>ystematyczny monitoring sprzedaży napojów alkoholowych w punktach sprzedaży napojówalkoholowych poprzez badanie typu tajemniczy klient (zakup piwa przez „młodo wyglądające” osoby pełnoletnie, których nie znają sprzedawcy)</w:t>
            </w:r>
          </w:p>
          <w:p w:rsidR="007B163C" w:rsidRPr="007D5A53" w:rsidRDefault="00E34B63" w:rsidP="00701CC2">
            <w:pPr>
              <w:spacing w:line="312" w:lineRule="auto"/>
              <w:rPr>
                <w:b w:val="0"/>
                <w:bCs w:val="0"/>
                <w:color w:val="000000" w:themeColor="text1"/>
              </w:rPr>
            </w:pPr>
            <w:r w:rsidRPr="007D5A53">
              <w:rPr>
                <w:rFonts w:cs="Verdana"/>
                <w:b w:val="0"/>
                <w:bCs w:val="0"/>
                <w:color w:val="000000" w:themeColor="text1"/>
                <w:kern w:val="24"/>
                <w:shd w:val="clear" w:color="auto" w:fill="FDE9D9" w:themeFill="accent6" w:themeFillTint="33"/>
              </w:rPr>
              <w:t>Realizacja kampanii społecznych adresowanych do sprzedawców napojów</w:t>
            </w:r>
            <w:r w:rsidR="009A5F09" w:rsidRPr="007D5A53">
              <w:rPr>
                <w:rFonts w:cs="Verdana"/>
                <w:b w:val="0"/>
                <w:bCs w:val="0"/>
                <w:color w:val="000000" w:themeColor="text1"/>
                <w:kern w:val="24"/>
                <w:shd w:val="clear" w:color="auto" w:fill="FDE9D9" w:themeFill="accent6" w:themeFillTint="33"/>
              </w:rPr>
              <w:t xml:space="preserve"> alkoholowych wdrożenie projektów np.</w:t>
            </w:r>
            <w:r w:rsidRPr="007D5A53">
              <w:rPr>
                <w:rFonts w:cs="Verdana"/>
                <w:b w:val="0"/>
                <w:bCs w:val="0"/>
                <w:color w:val="000000" w:themeColor="text1"/>
                <w:kern w:val="24"/>
                <w:shd w:val="clear" w:color="auto" w:fill="FDE9D9" w:themeFill="accent6" w:themeFillTint="33"/>
              </w:rPr>
              <w:t xml:space="preserve"> „alkohol dla dzieci? Nie u nas!” Mającego na celu wyróżnianie rzetelnych</w:t>
            </w:r>
            <w:r w:rsidRPr="007D5A53">
              <w:rPr>
                <w:rFonts w:cs="Verdana"/>
                <w:b w:val="0"/>
                <w:bCs w:val="0"/>
                <w:color w:val="000000" w:themeColor="text1"/>
                <w:kern w:val="24"/>
              </w:rPr>
              <w:t xml:space="preserve"> sprzedawców, sumiennie przestrzegających zakazu sprzedaży alkoholu nieletnim oraz odbieranie koncesji nierzetelnym handlowcom</w:t>
            </w:r>
          </w:p>
        </w:tc>
      </w:tr>
      <w:tr w:rsidR="007D5A53" w:rsidRPr="007D5A53" w:rsidTr="009C0443">
        <w:tc>
          <w:tcPr>
            <w:cnfStyle w:val="001000000000"/>
            <w:tcW w:w="5000" w:type="pct"/>
          </w:tcPr>
          <w:p w:rsidR="007B163C" w:rsidRPr="007D5A53" w:rsidRDefault="00CF1E5B" w:rsidP="00701CC2">
            <w:pPr>
              <w:spacing w:line="312" w:lineRule="auto"/>
              <w:rPr>
                <w:b w:val="0"/>
                <w:bCs w:val="0"/>
                <w:color w:val="000000" w:themeColor="text1"/>
              </w:rPr>
            </w:pPr>
            <w:r w:rsidRPr="007D5A53">
              <w:rPr>
                <w:rFonts w:eastAsia="Verdana" w:cs="Verdana"/>
                <w:b w:val="0"/>
                <w:bCs w:val="0"/>
                <w:color w:val="000000" w:themeColor="text1"/>
                <w:kern w:val="24"/>
              </w:rPr>
              <w:t>P</w:t>
            </w:r>
            <w:r w:rsidR="00E34B63" w:rsidRPr="007D5A53">
              <w:rPr>
                <w:rFonts w:eastAsia="Verdana" w:cs="Verdana"/>
                <w:b w:val="0"/>
                <w:bCs w:val="0"/>
                <w:color w:val="000000" w:themeColor="text1"/>
                <w:kern w:val="24"/>
              </w:rPr>
              <w:t>rzygotowanie kampanii mającej na celu zwiększenie świadomości społecznej nt. Szkodliwości alkoholu oraz tytoniu</w:t>
            </w:r>
          </w:p>
        </w:tc>
      </w:tr>
      <w:tr w:rsidR="007D5A53" w:rsidRPr="007D5A53" w:rsidTr="009C0443">
        <w:trPr>
          <w:cnfStyle w:val="000000100000"/>
        </w:trPr>
        <w:tc>
          <w:tcPr>
            <w:cnfStyle w:val="001000000000"/>
            <w:tcW w:w="5000" w:type="pct"/>
          </w:tcPr>
          <w:p w:rsidR="007B163C" w:rsidRPr="007D5A53" w:rsidRDefault="00E34B63" w:rsidP="00701CC2">
            <w:pPr>
              <w:spacing w:line="312" w:lineRule="auto"/>
              <w:rPr>
                <w:b w:val="0"/>
                <w:bCs w:val="0"/>
                <w:color w:val="000000" w:themeColor="text1"/>
              </w:rPr>
            </w:pPr>
            <w:r w:rsidRPr="007D5A53">
              <w:rPr>
                <w:b w:val="0"/>
                <w:bCs w:val="0"/>
                <w:color w:val="000000" w:themeColor="text1"/>
              </w:rPr>
              <w:t>Realizacja programów profilaktycznych i edukacyjnych - powinny dotyczyć wszelkich zachowań ryzykownych oraz obejmować dzieci i młodzież oraz ich rodziców i opiekunów</w:t>
            </w:r>
          </w:p>
        </w:tc>
      </w:tr>
      <w:tr w:rsidR="007D5A53" w:rsidRPr="007D5A53" w:rsidTr="009C0443">
        <w:tc>
          <w:tcPr>
            <w:cnfStyle w:val="001000000000"/>
            <w:tcW w:w="5000" w:type="pct"/>
          </w:tcPr>
          <w:p w:rsidR="007B163C" w:rsidRPr="007D5A53" w:rsidRDefault="00E34B63" w:rsidP="009A5F09">
            <w:pPr>
              <w:spacing w:line="312" w:lineRule="auto"/>
              <w:rPr>
                <w:b w:val="0"/>
                <w:bCs w:val="0"/>
                <w:color w:val="000000" w:themeColor="text1"/>
              </w:rPr>
            </w:pPr>
            <w:r w:rsidRPr="007D5A53">
              <w:rPr>
                <w:b w:val="0"/>
                <w:bCs w:val="0"/>
                <w:color w:val="000000" w:themeColor="text1"/>
              </w:rPr>
              <w:t>Opracowanie materiałów edukacyjnych - informacyjnych dotyczących uzależnień zwłaszcza alkoholu, palenia tytoniu oraz dopalaczy oraz miejsc i ofert pomocy</w:t>
            </w:r>
            <w:r w:rsidR="009A5F09" w:rsidRPr="007D5A53">
              <w:rPr>
                <w:b w:val="0"/>
                <w:bCs w:val="0"/>
                <w:color w:val="000000" w:themeColor="text1"/>
              </w:rPr>
              <w:t xml:space="preserve"> i /lub dystrybucja materiałów edukacyjno - informacyjnych.</w:t>
            </w:r>
          </w:p>
        </w:tc>
      </w:tr>
      <w:tr w:rsidR="007D5A53" w:rsidRPr="007D5A53" w:rsidTr="009C0443">
        <w:trPr>
          <w:cnfStyle w:val="000000100000"/>
        </w:trPr>
        <w:tc>
          <w:tcPr>
            <w:cnfStyle w:val="001000000000"/>
            <w:tcW w:w="5000" w:type="pct"/>
          </w:tcPr>
          <w:p w:rsidR="007B163C" w:rsidRPr="007D5A53" w:rsidRDefault="00E34B63" w:rsidP="00701CC2">
            <w:pPr>
              <w:spacing w:line="312" w:lineRule="auto"/>
              <w:rPr>
                <w:b w:val="0"/>
                <w:bCs w:val="0"/>
                <w:color w:val="000000" w:themeColor="text1"/>
              </w:rPr>
            </w:pPr>
            <w:r w:rsidRPr="007D5A53">
              <w:rPr>
                <w:b w:val="0"/>
                <w:bCs w:val="0"/>
                <w:color w:val="000000" w:themeColor="text1"/>
              </w:rPr>
              <w:t>Aktywizacja społeczności anonimowych alkoholików oraz dzieci anonimowych alkoholików mające na celu inicjowanie przez te środowiska w środowisku lokalnym mody na zdrowy tryb życia – bez używek</w:t>
            </w:r>
          </w:p>
        </w:tc>
      </w:tr>
      <w:tr w:rsidR="007D5A53" w:rsidRPr="007D5A53" w:rsidTr="009C0443">
        <w:tc>
          <w:tcPr>
            <w:cnfStyle w:val="001000000000"/>
            <w:tcW w:w="5000" w:type="pct"/>
          </w:tcPr>
          <w:p w:rsidR="007B163C" w:rsidRPr="007D5A53" w:rsidRDefault="00E34B63" w:rsidP="00701CC2">
            <w:pPr>
              <w:spacing w:line="312" w:lineRule="auto"/>
              <w:rPr>
                <w:b w:val="0"/>
                <w:bCs w:val="0"/>
                <w:color w:val="000000" w:themeColor="text1"/>
              </w:rPr>
            </w:pPr>
            <w:r w:rsidRPr="007D5A53">
              <w:rPr>
                <w:rFonts w:eastAsia="Verdana" w:cs="Verdana"/>
                <w:b w:val="0"/>
                <w:bCs w:val="0"/>
                <w:color w:val="000000" w:themeColor="text1"/>
                <w:kern w:val="24"/>
              </w:rPr>
              <w:t>Współpraca mediów, rodziny, szkolnictwa, instytucji pomocy społecznej i służb porządkowych w celu włączenia działań zapobiegających patologiom w inne dziedziny funkcjonowania społeczności;</w:t>
            </w:r>
          </w:p>
        </w:tc>
      </w:tr>
      <w:tr w:rsidR="007D5A53" w:rsidRPr="007D5A53" w:rsidTr="009C0443">
        <w:trPr>
          <w:cnfStyle w:val="000000100000"/>
        </w:trPr>
        <w:tc>
          <w:tcPr>
            <w:cnfStyle w:val="001000000000"/>
            <w:tcW w:w="5000" w:type="pct"/>
          </w:tcPr>
          <w:p w:rsidR="007B163C" w:rsidRPr="007D5A53" w:rsidRDefault="00E34B63" w:rsidP="00701CC2">
            <w:pPr>
              <w:pStyle w:val="NormalnyWeb"/>
              <w:spacing w:before="0" w:beforeAutospacing="0" w:after="0" w:afterAutospacing="0" w:line="312" w:lineRule="auto"/>
              <w:rPr>
                <w:rFonts w:ascii="Verdana" w:hAnsi="Verdana"/>
                <w:b w:val="0"/>
                <w:bCs w:val="0"/>
                <w:color w:val="000000" w:themeColor="text1"/>
              </w:rPr>
            </w:pPr>
            <w:r w:rsidRPr="007D5A53">
              <w:rPr>
                <w:rFonts w:eastAsia="Verdana" w:cs="Verdana"/>
                <w:b w:val="0"/>
                <w:bCs w:val="0"/>
                <w:color w:val="000000" w:themeColor="text1"/>
                <w:kern w:val="24"/>
              </w:rPr>
              <w:t xml:space="preserve">Realizacja gminnego  program profilaktyki i rozwiązywania problemów alkoholowych w gminie </w:t>
            </w:r>
            <w:r w:rsidR="00843FC9" w:rsidRPr="007D5A53">
              <w:rPr>
                <w:rFonts w:eastAsia="Verdana" w:cs="Verdana"/>
                <w:b w:val="0"/>
                <w:bCs w:val="0"/>
                <w:color w:val="000000" w:themeColor="text1"/>
                <w:kern w:val="24"/>
              </w:rPr>
              <w:t>Raciechowice</w:t>
            </w:r>
          </w:p>
        </w:tc>
      </w:tr>
      <w:tr w:rsidR="007D5A53" w:rsidRPr="007D5A53" w:rsidTr="009C0443">
        <w:tc>
          <w:tcPr>
            <w:cnfStyle w:val="001000000000"/>
            <w:tcW w:w="5000" w:type="pct"/>
          </w:tcPr>
          <w:p w:rsidR="007B163C" w:rsidRPr="007D5A53" w:rsidRDefault="00A554CC" w:rsidP="00701CC2">
            <w:pPr>
              <w:spacing w:line="312" w:lineRule="auto"/>
              <w:rPr>
                <w:b w:val="0"/>
                <w:bCs w:val="0"/>
                <w:color w:val="000000" w:themeColor="text1"/>
              </w:rPr>
            </w:pPr>
            <w:r w:rsidRPr="007D5A53">
              <w:rPr>
                <w:b w:val="0"/>
                <w:bCs w:val="0"/>
                <w:color w:val="000000" w:themeColor="text1"/>
              </w:rPr>
              <w:t>P</w:t>
            </w:r>
            <w:r w:rsidR="00E34B63" w:rsidRPr="007D5A53">
              <w:rPr>
                <w:b w:val="0"/>
                <w:bCs w:val="0"/>
                <w:color w:val="000000" w:themeColor="text1"/>
              </w:rPr>
              <w:t>odejmowanie działań interdyscyplinarnych ograniczających zjawisko przemocy w szkole i środowisku rówieśniczym</w:t>
            </w:r>
          </w:p>
        </w:tc>
      </w:tr>
      <w:tr w:rsidR="007D5A53" w:rsidRPr="007D5A53" w:rsidTr="009C0443">
        <w:trPr>
          <w:cnfStyle w:val="000000100000"/>
        </w:trPr>
        <w:tc>
          <w:tcPr>
            <w:cnfStyle w:val="001000000000"/>
            <w:tcW w:w="5000" w:type="pct"/>
          </w:tcPr>
          <w:p w:rsidR="007B163C" w:rsidRPr="007D5A53" w:rsidRDefault="00E34B63" w:rsidP="00701CC2">
            <w:pPr>
              <w:spacing w:line="312" w:lineRule="auto"/>
              <w:rPr>
                <w:b w:val="0"/>
                <w:bCs w:val="0"/>
                <w:color w:val="000000" w:themeColor="text1"/>
              </w:rPr>
            </w:pPr>
            <w:r w:rsidRPr="007D5A53">
              <w:rPr>
                <w:b w:val="0"/>
                <w:bCs w:val="0"/>
                <w:color w:val="000000" w:themeColor="text1"/>
              </w:rPr>
              <w:t>Wspieranie tworzenia i funkcjonowania grup wsparcia</w:t>
            </w:r>
          </w:p>
        </w:tc>
      </w:tr>
      <w:tr w:rsidR="007D5A53" w:rsidRPr="007D5A53" w:rsidTr="009C0443">
        <w:tc>
          <w:tcPr>
            <w:cnfStyle w:val="001000000000"/>
            <w:tcW w:w="5000" w:type="pct"/>
          </w:tcPr>
          <w:p w:rsidR="007B163C" w:rsidRPr="007D5A53" w:rsidRDefault="00E34B63" w:rsidP="00701CC2">
            <w:pPr>
              <w:spacing w:line="312" w:lineRule="auto"/>
              <w:rPr>
                <w:b w:val="0"/>
                <w:bCs w:val="0"/>
                <w:color w:val="000000" w:themeColor="text1"/>
              </w:rPr>
            </w:pPr>
            <w:r w:rsidRPr="007D5A53">
              <w:rPr>
                <w:rFonts w:eastAsia="Verdana" w:cs="Verdana"/>
                <w:b w:val="0"/>
                <w:bCs w:val="0"/>
                <w:color w:val="000000" w:themeColor="text1"/>
                <w:kern w:val="24"/>
              </w:rPr>
              <w:lastRenderedPageBreak/>
              <w:t>Współpraca środowisk nauczycielskich w zakresie profilaktyki uzależnień</w:t>
            </w:r>
          </w:p>
        </w:tc>
      </w:tr>
      <w:tr w:rsidR="007D5A53" w:rsidRPr="007D5A53" w:rsidTr="009C0443">
        <w:trPr>
          <w:cnfStyle w:val="000000100000"/>
        </w:trPr>
        <w:tc>
          <w:tcPr>
            <w:cnfStyle w:val="001000000000"/>
            <w:tcW w:w="5000" w:type="pct"/>
          </w:tcPr>
          <w:p w:rsidR="007B163C" w:rsidRPr="007D5A53" w:rsidRDefault="00C9263D" w:rsidP="00701CC2">
            <w:pPr>
              <w:spacing w:line="312" w:lineRule="auto"/>
              <w:rPr>
                <w:b w:val="0"/>
                <w:bCs w:val="0"/>
                <w:color w:val="000000" w:themeColor="text1"/>
              </w:rPr>
            </w:pPr>
            <w:r>
              <w:rPr>
                <w:rFonts w:eastAsia="Verdana" w:cs="Verdana"/>
                <w:b w:val="0"/>
                <w:bCs w:val="0"/>
                <w:color w:val="000000" w:themeColor="text1"/>
                <w:kern w:val="24"/>
              </w:rPr>
              <w:t>Zatrudnienie większej liczby</w:t>
            </w:r>
            <w:r w:rsidR="00E34B63" w:rsidRPr="007D5A53">
              <w:rPr>
                <w:rFonts w:eastAsia="Verdana" w:cs="Verdana"/>
                <w:b w:val="0"/>
                <w:bCs w:val="0"/>
                <w:color w:val="000000" w:themeColor="text1"/>
                <w:kern w:val="24"/>
              </w:rPr>
              <w:t xml:space="preserve"> specjalistów z zakresu leczenia uzależnień</w:t>
            </w:r>
          </w:p>
        </w:tc>
      </w:tr>
    </w:tbl>
    <w:p w:rsidR="00601587" w:rsidRPr="007D5A53" w:rsidRDefault="00601587" w:rsidP="00881D5D">
      <w:pPr>
        <w:pStyle w:val="Tekstpodstawowy"/>
        <w:spacing w:line="312" w:lineRule="auto"/>
        <w:ind w:left="1494"/>
        <w:rPr>
          <w:color w:val="000000" w:themeColor="text1"/>
        </w:rPr>
      </w:pPr>
    </w:p>
    <w:p w:rsidR="00BE4324" w:rsidRPr="007D5A53" w:rsidRDefault="00BE4324" w:rsidP="00CC3106">
      <w:pPr>
        <w:pStyle w:val="Tekstpodstawowy"/>
        <w:spacing w:line="312" w:lineRule="auto"/>
        <w:rPr>
          <w:b/>
          <w:bCs/>
          <w:color w:val="000000" w:themeColor="text1"/>
        </w:rPr>
      </w:pPr>
      <w:r w:rsidRPr="007D5A53">
        <w:rPr>
          <w:b/>
          <w:bCs/>
          <w:color w:val="000000" w:themeColor="text1"/>
        </w:rPr>
        <w:t>EDUKACJA PUBLICZNA</w:t>
      </w:r>
      <w:r w:rsidR="00881D5D" w:rsidRPr="007D5A53">
        <w:rPr>
          <w:b/>
          <w:bCs/>
          <w:color w:val="000000" w:themeColor="text1"/>
        </w:rPr>
        <w:t xml:space="preserve">, </w:t>
      </w:r>
      <w:r w:rsidRPr="007D5A53">
        <w:rPr>
          <w:b/>
          <w:bCs/>
          <w:color w:val="000000" w:themeColor="text1"/>
        </w:rPr>
        <w:t>KULTURA</w:t>
      </w:r>
      <w:r w:rsidR="00881D5D" w:rsidRPr="007D5A53">
        <w:rPr>
          <w:b/>
          <w:bCs/>
          <w:color w:val="000000" w:themeColor="text1"/>
        </w:rPr>
        <w:t xml:space="preserve">, </w:t>
      </w:r>
      <w:r w:rsidRPr="007D5A53">
        <w:rPr>
          <w:b/>
          <w:bCs/>
          <w:color w:val="000000" w:themeColor="text1"/>
        </w:rPr>
        <w:t>SAMOORGANIZACJA SPOŁECZNOŚCI LOKALNEJ</w:t>
      </w:r>
    </w:p>
    <w:tbl>
      <w:tblPr>
        <w:tblStyle w:val="Tabelasiatki2akcent61"/>
        <w:tblW w:w="0" w:type="auto"/>
        <w:tblBorders>
          <w:top w:val="none" w:sz="0" w:space="0" w:color="auto"/>
          <w:bottom w:val="none" w:sz="0" w:space="0" w:color="auto"/>
          <w:insideH w:val="none" w:sz="0" w:space="0" w:color="auto"/>
          <w:insideV w:val="none" w:sz="0" w:space="0" w:color="auto"/>
        </w:tblBorders>
        <w:shd w:val="clear" w:color="auto" w:fill="FFFFFF" w:themeFill="background1"/>
        <w:tblLook w:val="04A0"/>
      </w:tblPr>
      <w:tblGrid>
        <w:gridCol w:w="9464"/>
      </w:tblGrid>
      <w:tr w:rsidR="00474BC1" w:rsidRPr="00235294" w:rsidTr="0061063F">
        <w:trPr>
          <w:cnfStyle w:val="100000000000"/>
        </w:trPr>
        <w:tc>
          <w:tcPr>
            <w:cnfStyle w:val="001000000000"/>
            <w:tcW w:w="9464" w:type="dxa"/>
          </w:tcPr>
          <w:p w:rsidR="002A0EBC" w:rsidRPr="00235294" w:rsidRDefault="00CF1E5B" w:rsidP="00701CC2">
            <w:pPr>
              <w:spacing w:line="312" w:lineRule="auto"/>
              <w:rPr>
                <w:b w:val="0"/>
                <w:color w:val="000000" w:themeColor="text1"/>
              </w:rPr>
            </w:pPr>
            <w:r w:rsidRPr="00235294">
              <w:rPr>
                <w:b w:val="0"/>
                <w:color w:val="000000" w:themeColor="text1"/>
              </w:rPr>
              <w:t>Aktywizacja społeczności lokalnej mająca na celu wypracowanie postaw prospołecznych i wzmacniających odpowiedzialność za miejsce swojego zamieszkania.</w:t>
            </w:r>
          </w:p>
        </w:tc>
      </w:tr>
      <w:tr w:rsidR="00235294" w:rsidRPr="00235294" w:rsidTr="0061063F">
        <w:trPr>
          <w:cnfStyle w:val="000000100000"/>
        </w:trPr>
        <w:tc>
          <w:tcPr>
            <w:cnfStyle w:val="001000000000"/>
            <w:tcW w:w="9464" w:type="dxa"/>
          </w:tcPr>
          <w:p w:rsidR="00235294" w:rsidRPr="00235294" w:rsidRDefault="00235294" w:rsidP="00701CC2">
            <w:pPr>
              <w:spacing w:line="312" w:lineRule="auto"/>
              <w:rPr>
                <w:b w:val="0"/>
                <w:color w:val="000000" w:themeColor="text1"/>
              </w:rPr>
            </w:pPr>
            <w:r w:rsidRPr="00235294">
              <w:rPr>
                <w:rFonts w:eastAsia="Verdana"/>
                <w:b w:val="0"/>
                <w:color w:val="000000" w:themeColor="text1"/>
                <w:kern w:val="24"/>
              </w:rPr>
              <w:t>Realizacja projektów/działań informacyjnych oraz promujących zdrowy styl życia</w:t>
            </w:r>
          </w:p>
        </w:tc>
      </w:tr>
      <w:tr w:rsidR="00235294" w:rsidRPr="00235294" w:rsidTr="0061063F">
        <w:tc>
          <w:tcPr>
            <w:cnfStyle w:val="001000000000"/>
            <w:tcW w:w="9464" w:type="dxa"/>
          </w:tcPr>
          <w:p w:rsidR="00235294" w:rsidRPr="00235294" w:rsidRDefault="00235294" w:rsidP="00701CC2">
            <w:pPr>
              <w:spacing w:line="312" w:lineRule="auto"/>
              <w:rPr>
                <w:rFonts w:eastAsia="Verdana"/>
                <w:b w:val="0"/>
                <w:color w:val="000000" w:themeColor="text1"/>
                <w:kern w:val="24"/>
              </w:rPr>
            </w:pPr>
            <w:r w:rsidRPr="00235294">
              <w:rPr>
                <w:rFonts w:eastAsia="Verdana"/>
                <w:b w:val="0"/>
                <w:color w:val="000000" w:themeColor="text1"/>
                <w:kern w:val="24"/>
              </w:rPr>
              <w:t>Wspomaganie postaw prozdrowotnych i zdrowego stylu życia, realizacja kampanii społecznych wzmacniających odpowiedzialność za swoje zdrowie</w:t>
            </w:r>
          </w:p>
        </w:tc>
      </w:tr>
      <w:tr w:rsidR="00235294" w:rsidRPr="00235294" w:rsidTr="0061063F">
        <w:trPr>
          <w:cnfStyle w:val="000000100000"/>
        </w:trPr>
        <w:tc>
          <w:tcPr>
            <w:cnfStyle w:val="001000000000"/>
            <w:tcW w:w="9464" w:type="dxa"/>
          </w:tcPr>
          <w:p w:rsidR="00235294" w:rsidRPr="00235294" w:rsidRDefault="00235294" w:rsidP="00701CC2">
            <w:pPr>
              <w:spacing w:line="312" w:lineRule="auto"/>
              <w:rPr>
                <w:rFonts w:eastAsia="Verdana"/>
                <w:b w:val="0"/>
                <w:color w:val="000000" w:themeColor="text1"/>
                <w:kern w:val="24"/>
              </w:rPr>
            </w:pPr>
            <w:r w:rsidRPr="00235294">
              <w:rPr>
                <w:rFonts w:eastAsia="Verdana"/>
                <w:b w:val="0"/>
                <w:color w:val="000000" w:themeColor="text1"/>
                <w:kern w:val="24"/>
              </w:rPr>
              <w:t>Intensywne wykorzystanie infrastruktury rekreacyjnej i sportowej poprzez organizacje przedsięwzięć o charakterze pro-zdrowotnym</w:t>
            </w:r>
          </w:p>
        </w:tc>
      </w:tr>
      <w:tr w:rsidR="00235294" w:rsidRPr="00235294" w:rsidTr="0061063F">
        <w:tc>
          <w:tcPr>
            <w:cnfStyle w:val="001000000000"/>
            <w:tcW w:w="9464" w:type="dxa"/>
          </w:tcPr>
          <w:p w:rsidR="00235294" w:rsidRPr="00235294" w:rsidRDefault="00235294" w:rsidP="00701CC2">
            <w:pPr>
              <w:spacing w:line="312" w:lineRule="auto"/>
              <w:rPr>
                <w:rFonts w:eastAsia="Verdana"/>
                <w:b w:val="0"/>
                <w:color w:val="000000" w:themeColor="text1"/>
                <w:kern w:val="24"/>
              </w:rPr>
            </w:pPr>
            <w:r w:rsidRPr="00235294">
              <w:rPr>
                <w:rFonts w:eastAsia="Verdana"/>
                <w:b w:val="0"/>
                <w:color w:val="000000" w:themeColor="text1"/>
                <w:kern w:val="24"/>
              </w:rPr>
              <w:t>Promowanie dziedzictwa kulturowego i walorów turystycznych gminy Raciechowice i okolic</w:t>
            </w:r>
          </w:p>
        </w:tc>
      </w:tr>
      <w:tr w:rsidR="007D5A53" w:rsidRPr="007D5A53" w:rsidTr="0061063F">
        <w:trPr>
          <w:cnfStyle w:val="000000100000"/>
        </w:trPr>
        <w:tc>
          <w:tcPr>
            <w:cnfStyle w:val="001000000000"/>
            <w:tcW w:w="9464" w:type="dxa"/>
          </w:tcPr>
          <w:p w:rsidR="002A0EBC" w:rsidRPr="007D5A53" w:rsidRDefault="00CF1E5B" w:rsidP="00701CC2">
            <w:pPr>
              <w:spacing w:line="312" w:lineRule="auto"/>
              <w:rPr>
                <w:b w:val="0"/>
                <w:color w:val="000000" w:themeColor="text1"/>
              </w:rPr>
            </w:pPr>
            <w:r w:rsidRPr="007D5A53">
              <w:rPr>
                <w:b w:val="0"/>
                <w:color w:val="000000" w:themeColor="text1"/>
              </w:rPr>
              <w:t>Wspieranie aktywności trzeciego sektora działającego w różnych obszarach życia społecznego</w:t>
            </w:r>
          </w:p>
        </w:tc>
      </w:tr>
      <w:tr w:rsidR="007D5A53" w:rsidRPr="007D5A53" w:rsidTr="0061063F">
        <w:tc>
          <w:tcPr>
            <w:cnfStyle w:val="001000000000"/>
            <w:tcW w:w="9464" w:type="dxa"/>
            <w:shd w:val="clear" w:color="auto" w:fill="FFFFFF" w:themeFill="background1"/>
          </w:tcPr>
          <w:p w:rsidR="00B631BA" w:rsidRPr="007D5A53" w:rsidRDefault="00B631BA" w:rsidP="00B631BA">
            <w:pPr>
              <w:pBdr>
                <w:top w:val="single" w:sz="4" w:space="1" w:color="FABF8F" w:themeColor="accent6" w:themeTint="99"/>
                <w:bottom w:val="single" w:sz="4" w:space="1" w:color="FABF8F" w:themeColor="accent6" w:themeTint="99"/>
              </w:pBdr>
              <w:spacing w:line="312" w:lineRule="auto"/>
              <w:rPr>
                <w:b w:val="0"/>
                <w:color w:val="000000" w:themeColor="text1"/>
              </w:rPr>
            </w:pPr>
            <w:r w:rsidRPr="007D5A53">
              <w:rPr>
                <w:b w:val="0"/>
                <w:color w:val="000000" w:themeColor="text1"/>
                <w:kern w:val="24"/>
              </w:rPr>
              <w:t>Wspieranie inicjatyw organizacji klubów seniora</w:t>
            </w:r>
          </w:p>
          <w:p w:rsidR="002A0EBC" w:rsidRPr="007D5A53" w:rsidRDefault="00CF1E5B" w:rsidP="0061063F">
            <w:pPr>
              <w:shd w:val="clear" w:color="auto" w:fill="FDE9D9" w:themeFill="accent6" w:themeFillTint="33"/>
              <w:spacing w:line="312" w:lineRule="auto"/>
              <w:rPr>
                <w:b w:val="0"/>
                <w:color w:val="000000" w:themeColor="text1"/>
              </w:rPr>
            </w:pPr>
            <w:r w:rsidRPr="007D5A53">
              <w:rPr>
                <w:b w:val="0"/>
                <w:color w:val="000000" w:themeColor="text1"/>
              </w:rPr>
              <w:t>Rozwijanie i promowanie oferty kulturalnej, oświatowej i rozrywkowej dla osób starszych</w:t>
            </w:r>
          </w:p>
          <w:p w:rsidR="00B631BA" w:rsidRPr="007D5A53" w:rsidRDefault="00CF1E5B" w:rsidP="0061063F">
            <w:pPr>
              <w:shd w:val="clear" w:color="auto" w:fill="FDE9D9" w:themeFill="accent6" w:themeFillTint="33"/>
              <w:spacing w:line="312" w:lineRule="auto"/>
              <w:rPr>
                <w:b w:val="0"/>
                <w:color w:val="000000" w:themeColor="text1"/>
              </w:rPr>
            </w:pPr>
            <w:r w:rsidRPr="007D5A53">
              <w:rPr>
                <w:b w:val="0"/>
                <w:color w:val="000000" w:themeColor="text1"/>
              </w:rPr>
              <w:t>Tworzenie klubów seniora i innych środowiskowych form wsparcia (tj. Ośrodki wsparcia dla osób starszych)</w:t>
            </w:r>
          </w:p>
        </w:tc>
      </w:tr>
      <w:tr w:rsidR="007D5A53" w:rsidRPr="007D5A53" w:rsidTr="00F32AC1">
        <w:trPr>
          <w:cnfStyle w:val="000000100000"/>
        </w:trPr>
        <w:tc>
          <w:tcPr>
            <w:cnfStyle w:val="001000000000"/>
            <w:tcW w:w="9464" w:type="dxa"/>
            <w:shd w:val="clear" w:color="auto" w:fill="auto"/>
          </w:tcPr>
          <w:p w:rsidR="0061063F" w:rsidRPr="007D5A53" w:rsidRDefault="00B631BA" w:rsidP="00B631BA">
            <w:pPr>
              <w:pBdr>
                <w:top w:val="single" w:sz="4" w:space="1" w:color="FABF8F" w:themeColor="accent6" w:themeTint="99"/>
                <w:bottom w:val="single" w:sz="4" w:space="1" w:color="FABF8F" w:themeColor="accent6" w:themeTint="99"/>
              </w:pBdr>
              <w:spacing w:line="312" w:lineRule="auto"/>
              <w:rPr>
                <w:b w:val="0"/>
                <w:color w:val="000000" w:themeColor="text1"/>
              </w:rPr>
            </w:pPr>
            <w:r w:rsidRPr="007D5A53">
              <w:rPr>
                <w:b w:val="0"/>
                <w:color w:val="000000" w:themeColor="text1"/>
              </w:rPr>
              <w:t>Współpraca różnych środowisk na rzecz rozwoju społecznego</w:t>
            </w:r>
          </w:p>
          <w:p w:rsidR="0061063F" w:rsidRPr="007D5A53" w:rsidRDefault="0061063F" w:rsidP="00B631BA">
            <w:pPr>
              <w:pBdr>
                <w:top w:val="single" w:sz="4" w:space="1" w:color="FABF8F" w:themeColor="accent6" w:themeTint="99"/>
                <w:bottom w:val="single" w:sz="4" w:space="1" w:color="FABF8F" w:themeColor="accent6" w:themeTint="99"/>
              </w:pBdr>
              <w:spacing w:line="312" w:lineRule="auto"/>
              <w:rPr>
                <w:b w:val="0"/>
                <w:color w:val="000000" w:themeColor="text1"/>
              </w:rPr>
            </w:pPr>
          </w:p>
        </w:tc>
      </w:tr>
      <w:tr w:rsidR="007D5A53" w:rsidRPr="007D5A53" w:rsidTr="0061063F">
        <w:tc>
          <w:tcPr>
            <w:cnfStyle w:val="001000000000"/>
            <w:tcW w:w="9464" w:type="dxa"/>
            <w:shd w:val="clear" w:color="auto" w:fill="FDE9D9" w:themeFill="accent6" w:themeFillTint="33"/>
          </w:tcPr>
          <w:p w:rsidR="002A0EBC" w:rsidRPr="007D5A53" w:rsidRDefault="00CF1E5B" w:rsidP="0061063F">
            <w:pPr>
              <w:shd w:val="clear" w:color="auto" w:fill="FDE9D9" w:themeFill="accent6" w:themeFillTint="33"/>
              <w:spacing w:line="312" w:lineRule="auto"/>
              <w:rPr>
                <w:b w:val="0"/>
                <w:color w:val="000000" w:themeColor="text1"/>
              </w:rPr>
            </w:pPr>
            <w:r w:rsidRPr="007D5A53">
              <w:rPr>
                <w:rFonts w:cs="Calibri"/>
                <w:b w:val="0"/>
                <w:color w:val="000000" w:themeColor="text1"/>
                <w:kern w:val="24"/>
              </w:rPr>
              <w:t>Realizacja projektów/działań informacyjnych oraz promujących zdrowy styl życia</w:t>
            </w:r>
          </w:p>
          <w:p w:rsidR="002A0EBC" w:rsidRPr="007D5A53" w:rsidRDefault="00CF1E5B" w:rsidP="00701CC2">
            <w:pPr>
              <w:spacing w:line="312" w:lineRule="auto"/>
              <w:rPr>
                <w:b w:val="0"/>
                <w:color w:val="000000" w:themeColor="text1"/>
              </w:rPr>
            </w:pPr>
            <w:r w:rsidRPr="007D5A53">
              <w:rPr>
                <w:b w:val="0"/>
                <w:color w:val="000000" w:themeColor="text1"/>
              </w:rPr>
              <w:t>Wspomaganie postaw prozdrowotnych i zdrowego stylu życia, realizacja kampanii społecznych wzmacniających odpowiedzialność za swoje zdrowie</w:t>
            </w:r>
          </w:p>
        </w:tc>
      </w:tr>
      <w:tr w:rsidR="007D5A53" w:rsidRPr="007D5A53" w:rsidTr="00B631BA">
        <w:trPr>
          <w:cnfStyle w:val="000000100000"/>
        </w:trPr>
        <w:tc>
          <w:tcPr>
            <w:cnfStyle w:val="001000000000"/>
            <w:tcW w:w="9464" w:type="dxa"/>
            <w:shd w:val="clear" w:color="auto" w:fill="FFFFFF" w:themeFill="background1"/>
          </w:tcPr>
          <w:p w:rsidR="002A0EBC" w:rsidRPr="007D5A53" w:rsidRDefault="00CF1E5B" w:rsidP="00701CC2">
            <w:pPr>
              <w:spacing w:line="312" w:lineRule="auto"/>
              <w:rPr>
                <w:b w:val="0"/>
                <w:color w:val="000000" w:themeColor="text1"/>
              </w:rPr>
            </w:pPr>
            <w:r w:rsidRPr="007D5A53">
              <w:rPr>
                <w:b w:val="0"/>
                <w:color w:val="000000" w:themeColor="text1"/>
              </w:rPr>
              <w:t>Promowanie dziedzictwa kulturowego i walorów turystycznych gminy</w:t>
            </w:r>
            <w:r w:rsidR="00843FC9" w:rsidRPr="007D5A53">
              <w:rPr>
                <w:b w:val="0"/>
                <w:color w:val="000000" w:themeColor="text1"/>
              </w:rPr>
              <w:t>Raciechowice</w:t>
            </w:r>
            <w:r w:rsidRPr="007D5A53">
              <w:rPr>
                <w:b w:val="0"/>
                <w:color w:val="000000" w:themeColor="text1"/>
              </w:rPr>
              <w:t xml:space="preserve"> i okolic</w:t>
            </w:r>
          </w:p>
        </w:tc>
      </w:tr>
      <w:tr w:rsidR="007D5A53" w:rsidRPr="007D5A53" w:rsidTr="0061063F">
        <w:tc>
          <w:tcPr>
            <w:cnfStyle w:val="001000000000"/>
            <w:tcW w:w="9464" w:type="dxa"/>
            <w:shd w:val="clear" w:color="auto" w:fill="FDE9D9" w:themeFill="accent6" w:themeFillTint="33"/>
          </w:tcPr>
          <w:p w:rsidR="0061063F" w:rsidRPr="007D5A53" w:rsidRDefault="0061063F" w:rsidP="00701CC2">
            <w:pPr>
              <w:spacing w:line="312" w:lineRule="auto"/>
              <w:rPr>
                <w:b w:val="0"/>
                <w:color w:val="000000" w:themeColor="text1"/>
              </w:rPr>
            </w:pPr>
            <w:r w:rsidRPr="007D5A53">
              <w:rPr>
                <w:b w:val="0"/>
                <w:color w:val="000000" w:themeColor="text1"/>
              </w:rPr>
              <w:t>Intensywne wykorzystanie infrastruktury rekreacyjnej i sportowej poprzez organizacje przedsięwzięć o charakterze pro-zdrowotnym</w:t>
            </w:r>
          </w:p>
        </w:tc>
      </w:tr>
      <w:tr w:rsidR="007D5A53" w:rsidRPr="007D5A53" w:rsidTr="0061063F">
        <w:trPr>
          <w:cnfStyle w:val="000000100000"/>
        </w:trPr>
        <w:tc>
          <w:tcPr>
            <w:cnfStyle w:val="001000000000"/>
            <w:tcW w:w="9464" w:type="dxa"/>
            <w:shd w:val="clear" w:color="auto" w:fill="FFFFFF" w:themeFill="background1"/>
          </w:tcPr>
          <w:p w:rsidR="002A0EBC" w:rsidRPr="007D5A53" w:rsidRDefault="00CF1E5B" w:rsidP="00701CC2">
            <w:pPr>
              <w:spacing w:line="312" w:lineRule="auto"/>
              <w:rPr>
                <w:b w:val="0"/>
                <w:color w:val="000000" w:themeColor="text1"/>
              </w:rPr>
            </w:pPr>
            <w:r w:rsidRPr="007D5A53">
              <w:rPr>
                <w:rFonts w:eastAsia="Verdana" w:cs="Verdana"/>
                <w:b w:val="0"/>
                <w:color w:val="000000" w:themeColor="text1"/>
                <w:kern w:val="24"/>
              </w:rPr>
              <w:t>Organizacja konferencji/seminariów/ nt. Dobrych praktyk w zakresie rozwiązywania problemów społecznych</w:t>
            </w:r>
          </w:p>
        </w:tc>
      </w:tr>
      <w:tr w:rsidR="007D5A53" w:rsidRPr="007D5A53" w:rsidTr="0061063F">
        <w:tc>
          <w:tcPr>
            <w:cnfStyle w:val="001000000000"/>
            <w:tcW w:w="9464" w:type="dxa"/>
            <w:shd w:val="clear" w:color="auto" w:fill="FDE9D9" w:themeFill="accent6" w:themeFillTint="33"/>
          </w:tcPr>
          <w:p w:rsidR="002718B3" w:rsidRPr="00235294" w:rsidRDefault="0061063F" w:rsidP="00701CC2">
            <w:pPr>
              <w:spacing w:line="312" w:lineRule="auto"/>
              <w:rPr>
                <w:rFonts w:cs="Calibri"/>
                <w:b w:val="0"/>
                <w:color w:val="000000" w:themeColor="text1"/>
                <w:kern w:val="24"/>
              </w:rPr>
            </w:pPr>
            <w:r w:rsidRPr="007D5A53">
              <w:rPr>
                <w:rFonts w:cs="Calibri"/>
                <w:b w:val="0"/>
                <w:color w:val="000000" w:themeColor="text1"/>
                <w:kern w:val="24"/>
              </w:rPr>
              <w:t>Rozbudowa placówek przedszkolnych na terenie gminy</w:t>
            </w:r>
          </w:p>
        </w:tc>
      </w:tr>
      <w:tr w:rsidR="00235294" w:rsidRPr="007D5A53" w:rsidTr="0061063F">
        <w:trPr>
          <w:cnfStyle w:val="000000100000"/>
        </w:trPr>
        <w:tc>
          <w:tcPr>
            <w:cnfStyle w:val="001000000000"/>
            <w:tcW w:w="9464" w:type="dxa"/>
          </w:tcPr>
          <w:p w:rsidR="00235294" w:rsidRPr="00235294" w:rsidRDefault="00235294" w:rsidP="00701CC2">
            <w:pPr>
              <w:spacing w:line="312" w:lineRule="auto"/>
              <w:rPr>
                <w:rFonts w:cs="Calibri"/>
                <w:b w:val="0"/>
                <w:color w:val="000000" w:themeColor="text1"/>
                <w:kern w:val="24"/>
              </w:rPr>
            </w:pPr>
            <w:r w:rsidRPr="00235294">
              <w:rPr>
                <w:rFonts w:cs="Calibri"/>
                <w:b w:val="0"/>
                <w:color w:val="000000" w:themeColor="text1"/>
                <w:kern w:val="24"/>
              </w:rPr>
              <w:t>Utworzenie Domu Kultury</w:t>
            </w:r>
          </w:p>
        </w:tc>
      </w:tr>
    </w:tbl>
    <w:p w:rsidR="00473532" w:rsidRPr="007D5A53" w:rsidRDefault="00BE4324" w:rsidP="00CC3106">
      <w:pPr>
        <w:pStyle w:val="Tekstpodstawowy"/>
        <w:spacing w:line="312" w:lineRule="auto"/>
        <w:rPr>
          <w:color w:val="000000" w:themeColor="text1"/>
        </w:rPr>
      </w:pPr>
      <w:r w:rsidRPr="007D5A53">
        <w:rPr>
          <w:color w:val="000000" w:themeColor="text1"/>
        </w:rPr>
        <w:tab/>
      </w:r>
      <w:r w:rsidRPr="007D5A53">
        <w:rPr>
          <w:color w:val="000000" w:themeColor="text1"/>
        </w:rPr>
        <w:tab/>
      </w:r>
      <w:r w:rsidRPr="007D5A53">
        <w:rPr>
          <w:color w:val="000000" w:themeColor="text1"/>
        </w:rPr>
        <w:tab/>
      </w:r>
      <w:r w:rsidRPr="007D5A53">
        <w:rPr>
          <w:color w:val="000000" w:themeColor="text1"/>
        </w:rPr>
        <w:tab/>
      </w:r>
      <w:r w:rsidRPr="007D5A53">
        <w:rPr>
          <w:color w:val="000000" w:themeColor="text1"/>
        </w:rPr>
        <w:tab/>
      </w:r>
      <w:r w:rsidRPr="007D5A53">
        <w:rPr>
          <w:color w:val="000000" w:themeColor="text1"/>
        </w:rPr>
        <w:tab/>
      </w:r>
      <w:r w:rsidRPr="007D5A53">
        <w:rPr>
          <w:color w:val="000000" w:themeColor="text1"/>
        </w:rPr>
        <w:tab/>
      </w:r>
      <w:r w:rsidRPr="007D5A53">
        <w:rPr>
          <w:color w:val="000000" w:themeColor="text1"/>
        </w:rPr>
        <w:tab/>
      </w:r>
      <w:r w:rsidRPr="007D5A53">
        <w:rPr>
          <w:color w:val="000000" w:themeColor="text1"/>
        </w:rPr>
        <w:tab/>
      </w:r>
      <w:r w:rsidRPr="007D5A53">
        <w:rPr>
          <w:color w:val="000000" w:themeColor="text1"/>
        </w:rPr>
        <w:tab/>
      </w:r>
      <w:r w:rsidRPr="007D5A53">
        <w:rPr>
          <w:color w:val="000000" w:themeColor="text1"/>
        </w:rPr>
        <w:tab/>
      </w:r>
      <w:r w:rsidRPr="007D5A53">
        <w:rPr>
          <w:color w:val="000000" w:themeColor="text1"/>
        </w:rPr>
        <w:tab/>
      </w:r>
    </w:p>
    <w:p w:rsidR="00CC3106" w:rsidRPr="007D5A53" w:rsidRDefault="00473532" w:rsidP="00CC3106">
      <w:pPr>
        <w:pStyle w:val="Tekstpodstawowy"/>
        <w:spacing w:line="312" w:lineRule="auto"/>
        <w:rPr>
          <w:color w:val="000000" w:themeColor="text1"/>
        </w:rPr>
      </w:pPr>
      <w:r w:rsidRPr="007D5A53">
        <w:rPr>
          <w:color w:val="000000" w:themeColor="text1"/>
        </w:rPr>
        <w:t>Z powyższych oczekiwań co do działań w obszarach rozwiązywania problemów społecznych można sformułować cel nadrzędny strategii.</w:t>
      </w:r>
    </w:p>
    <w:tbl>
      <w:tblPr>
        <w:tblStyle w:val="Tabelasiatki2akcent11"/>
        <w:tblW w:w="9466" w:type="dxa"/>
        <w:tblLook w:val="0000"/>
      </w:tblPr>
      <w:tblGrid>
        <w:gridCol w:w="9466"/>
      </w:tblGrid>
      <w:tr w:rsidR="007D5A53" w:rsidRPr="007D5A53" w:rsidTr="001E3A53">
        <w:trPr>
          <w:cnfStyle w:val="000000100000"/>
          <w:trHeight w:val="1417"/>
        </w:trPr>
        <w:tc>
          <w:tcPr>
            <w:cnfStyle w:val="000010000000"/>
            <w:tcW w:w="9466" w:type="dxa"/>
          </w:tcPr>
          <w:p w:rsidR="00473532" w:rsidRPr="007D5A53" w:rsidRDefault="00473532" w:rsidP="00CC3106">
            <w:pPr>
              <w:pStyle w:val="Tekstpodstawowy"/>
              <w:spacing w:line="312" w:lineRule="auto"/>
              <w:rPr>
                <w:b/>
                <w:bCs/>
                <w:color w:val="000000" w:themeColor="text1"/>
              </w:rPr>
            </w:pPr>
            <w:r w:rsidRPr="007D5A53">
              <w:rPr>
                <w:b/>
                <w:bCs/>
                <w:color w:val="000000" w:themeColor="text1"/>
              </w:rPr>
              <w:t xml:space="preserve">Wysoka jakość życia mieszkańcówGminy </w:t>
            </w:r>
            <w:r w:rsidR="00843FC9" w:rsidRPr="007D5A53">
              <w:rPr>
                <w:b/>
                <w:bCs/>
                <w:color w:val="000000" w:themeColor="text1"/>
              </w:rPr>
              <w:t>Raciechowice</w:t>
            </w:r>
            <w:r w:rsidRPr="007D5A53">
              <w:rPr>
                <w:b/>
                <w:bCs/>
                <w:color w:val="000000" w:themeColor="text1"/>
              </w:rPr>
              <w:t>, życie wolne od zagrożeń, zintegrowana społeczność, dostępna profesjonalna pomoc społeczna</w:t>
            </w:r>
            <w:r w:rsidR="00E43E45" w:rsidRPr="007D5A53">
              <w:rPr>
                <w:b/>
                <w:bCs/>
                <w:color w:val="000000" w:themeColor="text1"/>
              </w:rPr>
              <w:t xml:space="preserve"> i terapeutyczna</w:t>
            </w:r>
            <w:r w:rsidRPr="007D5A53">
              <w:rPr>
                <w:b/>
                <w:bCs/>
                <w:color w:val="000000" w:themeColor="text1"/>
              </w:rPr>
              <w:t>, aktywne i zintegrowane grupy społeczne, samorealizujące się w działaniach prospołecznych i kulturalnych.</w:t>
            </w:r>
          </w:p>
        </w:tc>
      </w:tr>
    </w:tbl>
    <w:p w:rsidR="00473532" w:rsidRPr="007D5A53" w:rsidRDefault="00473532" w:rsidP="00CC3106">
      <w:pPr>
        <w:pStyle w:val="Tekstpodstawowy"/>
        <w:spacing w:line="312" w:lineRule="auto"/>
        <w:rPr>
          <w:color w:val="000000" w:themeColor="text1"/>
        </w:rPr>
      </w:pPr>
    </w:p>
    <w:p w:rsidR="00CE2CDA" w:rsidRPr="007D5A53" w:rsidRDefault="00473532" w:rsidP="00CC3106">
      <w:pPr>
        <w:pStyle w:val="Tekstpodstawowy"/>
        <w:spacing w:line="312" w:lineRule="auto"/>
        <w:ind w:firstLine="708"/>
        <w:rPr>
          <w:color w:val="000000" w:themeColor="text1"/>
        </w:rPr>
      </w:pPr>
      <w:r w:rsidRPr="007D5A53">
        <w:rPr>
          <w:color w:val="000000" w:themeColor="text1"/>
        </w:rPr>
        <w:lastRenderedPageBreak/>
        <w:t xml:space="preserve">Cel ten jest syntetyczną i skróconą wersją myśli, które zawarte są w wizji </w:t>
      </w:r>
      <w:r w:rsidRPr="007D5A53">
        <w:rPr>
          <w:i/>
          <w:iCs/>
          <w:color w:val="000000" w:themeColor="text1"/>
        </w:rPr>
        <w:t>Strategii Rozwiązywania Problemów Społecznych</w:t>
      </w:r>
      <w:r w:rsidR="00BF0124" w:rsidRPr="007D5A53">
        <w:rPr>
          <w:i/>
          <w:iCs/>
          <w:color w:val="000000" w:themeColor="text1"/>
        </w:rPr>
        <w:t xml:space="preserve"> Gminy </w:t>
      </w:r>
      <w:r w:rsidR="00843FC9" w:rsidRPr="007D5A53">
        <w:rPr>
          <w:i/>
          <w:iCs/>
          <w:color w:val="000000" w:themeColor="text1"/>
        </w:rPr>
        <w:t>Raciechowice</w:t>
      </w:r>
      <w:r w:rsidR="00BF0124" w:rsidRPr="007D5A53">
        <w:rPr>
          <w:i/>
          <w:iCs/>
          <w:color w:val="000000" w:themeColor="text1"/>
        </w:rPr>
        <w:t xml:space="preserve"> na lata 202</w:t>
      </w:r>
      <w:r w:rsidR="00BE4324" w:rsidRPr="007D5A53">
        <w:rPr>
          <w:i/>
          <w:iCs/>
          <w:color w:val="000000" w:themeColor="text1"/>
        </w:rPr>
        <w:t>1</w:t>
      </w:r>
      <w:r w:rsidR="00BF0124" w:rsidRPr="007D5A53">
        <w:rPr>
          <w:i/>
          <w:iCs/>
          <w:color w:val="000000" w:themeColor="text1"/>
        </w:rPr>
        <w:t xml:space="preserve">- </w:t>
      </w:r>
      <w:r w:rsidR="00CE14D4" w:rsidRPr="007D5A53">
        <w:rPr>
          <w:i/>
          <w:iCs/>
          <w:color w:val="000000" w:themeColor="text1"/>
        </w:rPr>
        <w:t>2026</w:t>
      </w:r>
      <w:r w:rsidRPr="007D5A53">
        <w:rPr>
          <w:color w:val="000000" w:themeColor="text1"/>
        </w:rPr>
        <w:t xml:space="preserve">. Jest to hasłowe wyrażenie wizji rozwoju społecznego mieszkańców </w:t>
      </w:r>
      <w:r w:rsidR="0029430B" w:rsidRPr="007D5A53">
        <w:rPr>
          <w:color w:val="000000" w:themeColor="text1"/>
        </w:rPr>
        <w:t>g</w:t>
      </w:r>
      <w:r w:rsidRPr="007D5A53">
        <w:rPr>
          <w:color w:val="000000" w:themeColor="text1"/>
        </w:rPr>
        <w:t>miny</w:t>
      </w:r>
      <w:r w:rsidR="00843FC9" w:rsidRPr="007D5A53">
        <w:rPr>
          <w:color w:val="000000" w:themeColor="text1"/>
        </w:rPr>
        <w:t>Raciechowice</w:t>
      </w:r>
      <w:r w:rsidRPr="007D5A53">
        <w:rPr>
          <w:color w:val="000000" w:themeColor="text1"/>
        </w:rPr>
        <w:t>.</w:t>
      </w:r>
    </w:p>
    <w:p w:rsidR="00CE2CDA" w:rsidRPr="007D5A53" w:rsidRDefault="00CE2CDA" w:rsidP="00CC3106">
      <w:pPr>
        <w:pStyle w:val="Tekstpodstawowy"/>
        <w:spacing w:line="312" w:lineRule="auto"/>
        <w:ind w:firstLine="708"/>
        <w:rPr>
          <w:color w:val="000000" w:themeColor="text1"/>
        </w:rPr>
      </w:pPr>
      <w:r w:rsidRPr="007D5A53">
        <w:rPr>
          <w:color w:val="000000" w:themeColor="text1"/>
        </w:rPr>
        <w:t xml:space="preserve">Wizja jest określeniem takiego obrazu Gminy </w:t>
      </w:r>
      <w:r w:rsidR="00843FC9" w:rsidRPr="007D5A53">
        <w:rPr>
          <w:color w:val="000000" w:themeColor="text1"/>
        </w:rPr>
        <w:t>Raciechowice</w:t>
      </w:r>
      <w:r w:rsidRPr="007D5A53">
        <w:rPr>
          <w:color w:val="000000" w:themeColor="text1"/>
        </w:rPr>
        <w:t xml:space="preserve">, jaki chcieliby osiągnąć za 10 lat mieszkańcy tego obszaru– uczestnicy procesu planowania. Wizja określa dążenie w sposób bardzo ogólny. </w:t>
      </w:r>
    </w:p>
    <w:p w:rsidR="00CE2CDA" w:rsidRPr="007D5A53" w:rsidRDefault="00CE2CDA" w:rsidP="00CC3106">
      <w:pPr>
        <w:pStyle w:val="Tekstpodstawowy"/>
        <w:spacing w:line="312" w:lineRule="auto"/>
        <w:rPr>
          <w:color w:val="000000" w:themeColor="text1"/>
        </w:rPr>
      </w:pPr>
    </w:p>
    <w:tbl>
      <w:tblPr>
        <w:tblStyle w:val="Tabelasiatki2akcent11"/>
        <w:tblW w:w="9493" w:type="dxa"/>
        <w:tblLook w:val="0000"/>
      </w:tblPr>
      <w:tblGrid>
        <w:gridCol w:w="9493"/>
      </w:tblGrid>
      <w:tr w:rsidR="007D5A53" w:rsidRPr="007D5A53" w:rsidTr="009C0443">
        <w:trPr>
          <w:cnfStyle w:val="000000100000"/>
          <w:trHeight w:val="3015"/>
        </w:trPr>
        <w:tc>
          <w:tcPr>
            <w:cnfStyle w:val="000010000000"/>
            <w:tcW w:w="9493" w:type="dxa"/>
          </w:tcPr>
          <w:p w:rsidR="00CE2CDA" w:rsidRPr="007D5A53" w:rsidRDefault="00CE2CDA" w:rsidP="00CC3106">
            <w:pPr>
              <w:pStyle w:val="Tekstpodstawowy"/>
              <w:spacing w:line="312" w:lineRule="auto"/>
              <w:rPr>
                <w:b/>
                <w:bCs/>
                <w:color w:val="000000" w:themeColor="text1"/>
              </w:rPr>
            </w:pPr>
            <w:r w:rsidRPr="007D5A53">
              <w:rPr>
                <w:b/>
                <w:bCs/>
                <w:color w:val="000000" w:themeColor="text1"/>
              </w:rPr>
              <w:t xml:space="preserve">Gmina </w:t>
            </w:r>
            <w:r w:rsidR="00843FC9" w:rsidRPr="007D5A53">
              <w:rPr>
                <w:b/>
                <w:bCs/>
                <w:color w:val="000000" w:themeColor="text1"/>
              </w:rPr>
              <w:t>Raciechowice</w:t>
            </w:r>
            <w:r w:rsidRPr="007D5A53">
              <w:rPr>
                <w:b/>
                <w:bCs/>
                <w:color w:val="000000" w:themeColor="text1"/>
              </w:rPr>
              <w:t xml:space="preserve"> jest miejscem przyjaznym dla jego mieszkańców, umożliwiającym:  </w:t>
            </w:r>
          </w:p>
          <w:p w:rsidR="00CE2CDA" w:rsidRPr="007D5A53" w:rsidRDefault="00CE2CDA" w:rsidP="006549B1">
            <w:pPr>
              <w:pStyle w:val="Tekstpodstawowy"/>
              <w:numPr>
                <w:ilvl w:val="0"/>
                <w:numId w:val="12"/>
              </w:numPr>
              <w:spacing w:line="312" w:lineRule="auto"/>
              <w:rPr>
                <w:b/>
                <w:bCs/>
                <w:color w:val="000000" w:themeColor="text1"/>
              </w:rPr>
            </w:pPr>
            <w:r w:rsidRPr="007D5A53">
              <w:rPr>
                <w:b/>
                <w:bCs/>
                <w:color w:val="000000" w:themeColor="text1"/>
              </w:rPr>
              <w:t xml:space="preserve">profesjonalną pomoc społeczną, efektywnie rozwiązującą problemy socjalne  </w:t>
            </w:r>
            <w:r w:rsidRPr="007D5A53">
              <w:rPr>
                <w:b/>
                <w:bCs/>
                <w:color w:val="000000" w:themeColor="text1"/>
              </w:rPr>
              <w:br/>
              <w:t>i  bytowe, wspierającą wzmacnianie własnych zasobów osób  potrzebujących pomocy, sprzyjającą rozwojowi potencjału osobowego i społecznego,</w:t>
            </w:r>
          </w:p>
          <w:p w:rsidR="00CE2CDA" w:rsidRPr="007D5A53" w:rsidRDefault="00CE2CDA" w:rsidP="006549B1">
            <w:pPr>
              <w:pStyle w:val="Tekstpodstawowy"/>
              <w:numPr>
                <w:ilvl w:val="0"/>
                <w:numId w:val="12"/>
              </w:numPr>
              <w:spacing w:line="312" w:lineRule="auto"/>
              <w:rPr>
                <w:b/>
                <w:bCs/>
                <w:color w:val="000000" w:themeColor="text1"/>
              </w:rPr>
            </w:pPr>
            <w:r w:rsidRPr="007D5A53">
              <w:rPr>
                <w:b/>
                <w:bCs/>
                <w:color w:val="000000" w:themeColor="text1"/>
              </w:rPr>
              <w:t xml:space="preserve">nowoczesną edukację, przyjazną różnym grupom wiekowym oraz osobom niepełnosprawnym, umożliwiającą ustawiczne kształcenie w zależności od wieku </w:t>
            </w:r>
            <w:r w:rsidRPr="007D5A53">
              <w:rPr>
                <w:b/>
                <w:bCs/>
                <w:color w:val="000000" w:themeColor="text1"/>
              </w:rPr>
              <w:br/>
              <w:t>i potrzeb,</w:t>
            </w:r>
          </w:p>
          <w:p w:rsidR="00CE2CDA" w:rsidRPr="007D5A53" w:rsidRDefault="00CE2CDA" w:rsidP="006549B1">
            <w:pPr>
              <w:pStyle w:val="Tekstpodstawowy"/>
              <w:numPr>
                <w:ilvl w:val="0"/>
                <w:numId w:val="13"/>
              </w:numPr>
              <w:spacing w:line="312" w:lineRule="auto"/>
              <w:rPr>
                <w:b/>
                <w:bCs/>
                <w:i/>
                <w:iCs/>
                <w:color w:val="000000" w:themeColor="text1"/>
              </w:rPr>
            </w:pPr>
            <w:r w:rsidRPr="007D5A53">
              <w:rPr>
                <w:b/>
                <w:bCs/>
                <w:color w:val="000000" w:themeColor="text1"/>
              </w:rPr>
              <w:t>integrację społeczności lokalnej, profesjonalną i efektywną pomoc w sytuacji zagrożeń związanych z dysfunkcją spowodowaną  nadużywaniem substancji psychoaktywnych.</w:t>
            </w:r>
          </w:p>
        </w:tc>
      </w:tr>
    </w:tbl>
    <w:p w:rsidR="00CE2CDA" w:rsidRPr="007D5A53" w:rsidRDefault="00CE2CDA" w:rsidP="00CC3106">
      <w:pPr>
        <w:pStyle w:val="Tekstpodstawowy"/>
        <w:spacing w:line="312" w:lineRule="auto"/>
        <w:rPr>
          <w:color w:val="000000" w:themeColor="text1"/>
        </w:rPr>
      </w:pPr>
    </w:p>
    <w:p w:rsidR="00473532" w:rsidRPr="007D5A53" w:rsidRDefault="00473532" w:rsidP="006549B1">
      <w:pPr>
        <w:pStyle w:val="Nagwek2"/>
        <w:numPr>
          <w:ilvl w:val="1"/>
          <w:numId w:val="11"/>
        </w:numPr>
        <w:spacing w:line="312" w:lineRule="auto"/>
        <w:rPr>
          <w:b/>
          <w:i w:val="0"/>
          <w:color w:val="000000" w:themeColor="text1"/>
          <w:sz w:val="22"/>
          <w:szCs w:val="22"/>
        </w:rPr>
      </w:pPr>
      <w:bookmarkStart w:id="67" w:name="_Toc52098200"/>
      <w:r w:rsidRPr="007D5A53">
        <w:rPr>
          <w:b/>
          <w:i w:val="0"/>
          <w:color w:val="000000" w:themeColor="text1"/>
          <w:sz w:val="22"/>
          <w:szCs w:val="22"/>
        </w:rPr>
        <w:t>Cele główne strategii, cele szczegółowe i ich realizacja</w:t>
      </w:r>
      <w:bookmarkEnd w:id="65"/>
      <w:bookmarkEnd w:id="66"/>
      <w:bookmarkEnd w:id="67"/>
    </w:p>
    <w:p w:rsidR="00473532" w:rsidRPr="007D5A53" w:rsidRDefault="00473532" w:rsidP="006549B1">
      <w:pPr>
        <w:pStyle w:val="Nagwek3"/>
        <w:numPr>
          <w:ilvl w:val="2"/>
          <w:numId w:val="11"/>
        </w:numPr>
        <w:spacing w:line="312" w:lineRule="auto"/>
        <w:rPr>
          <w:rFonts w:ascii="Times New Roman" w:hAnsi="Times New Roman"/>
          <w:color w:val="000000" w:themeColor="text1"/>
          <w:sz w:val="22"/>
          <w:szCs w:val="22"/>
        </w:rPr>
      </w:pPr>
      <w:bookmarkStart w:id="68" w:name="_Toc90359154"/>
      <w:bookmarkStart w:id="69" w:name="_Toc93460639"/>
      <w:bookmarkStart w:id="70" w:name="_Toc52098201"/>
      <w:r w:rsidRPr="007D5A53">
        <w:rPr>
          <w:rFonts w:ascii="Times New Roman" w:hAnsi="Times New Roman"/>
          <w:color w:val="000000" w:themeColor="text1"/>
          <w:sz w:val="22"/>
          <w:szCs w:val="22"/>
        </w:rPr>
        <w:t xml:space="preserve">Cele </w:t>
      </w:r>
      <w:bookmarkEnd w:id="68"/>
      <w:bookmarkEnd w:id="69"/>
      <w:r w:rsidR="00A81ED2" w:rsidRPr="007D5A53">
        <w:rPr>
          <w:rFonts w:ascii="Times New Roman" w:hAnsi="Times New Roman"/>
          <w:color w:val="000000" w:themeColor="text1"/>
          <w:sz w:val="22"/>
          <w:szCs w:val="22"/>
        </w:rPr>
        <w:t>strategiczne</w:t>
      </w:r>
      <w:bookmarkEnd w:id="70"/>
    </w:p>
    <w:p w:rsidR="00473532" w:rsidRPr="007D5A53" w:rsidRDefault="00116CCD" w:rsidP="00CC3106">
      <w:pPr>
        <w:pStyle w:val="Tekstpodstawowy"/>
        <w:spacing w:line="312" w:lineRule="auto"/>
        <w:ind w:firstLine="708"/>
        <w:rPr>
          <w:color w:val="000000" w:themeColor="text1"/>
        </w:rPr>
      </w:pPr>
      <w:r w:rsidRPr="007D5A53">
        <w:rPr>
          <w:color w:val="000000" w:themeColor="text1"/>
        </w:rPr>
        <w:t>P</w:t>
      </w:r>
      <w:r w:rsidR="00473532" w:rsidRPr="007D5A53">
        <w:rPr>
          <w:color w:val="000000" w:themeColor="text1"/>
        </w:rPr>
        <w:t xml:space="preserve">o uzyskaniu akceptacji społecznej wizji </w:t>
      </w:r>
      <w:r w:rsidR="00A81ED2" w:rsidRPr="007D5A53">
        <w:rPr>
          <w:color w:val="000000" w:themeColor="text1"/>
        </w:rPr>
        <w:t>S</w:t>
      </w:r>
      <w:r w:rsidR="00473532" w:rsidRPr="007D5A53">
        <w:rPr>
          <w:color w:val="000000" w:themeColor="text1"/>
        </w:rPr>
        <w:t>trategii, do której będzie dążyć społeczność lokalna w wyniku wdrażania strategii</w:t>
      </w:r>
      <w:r w:rsidR="008D448D" w:rsidRPr="007D5A53">
        <w:rPr>
          <w:color w:val="000000" w:themeColor="text1"/>
        </w:rPr>
        <w:t xml:space="preserve">. </w:t>
      </w:r>
      <w:r w:rsidR="008D448D" w:rsidRPr="007D5A53">
        <w:rPr>
          <w:b/>
          <w:color w:val="000000" w:themeColor="text1"/>
        </w:rPr>
        <w:t>P</w:t>
      </w:r>
      <w:r w:rsidR="00473532" w:rsidRPr="007D5A53">
        <w:rPr>
          <w:b/>
          <w:color w:val="000000" w:themeColor="text1"/>
        </w:rPr>
        <w:t>o przeprowadzeniu diagnozy</w:t>
      </w:r>
      <w:r w:rsidR="008D448D" w:rsidRPr="007D5A53">
        <w:rPr>
          <w:b/>
          <w:color w:val="000000" w:themeColor="text1"/>
        </w:rPr>
        <w:t xml:space="preserve"> problemów społecznych oraz diagnozy</w:t>
      </w:r>
      <w:r w:rsidR="00473532" w:rsidRPr="007D5A53">
        <w:rPr>
          <w:b/>
          <w:color w:val="000000" w:themeColor="text1"/>
        </w:rPr>
        <w:t xml:space="preserve"> prospektywnej przystąpiono do ustalenia priorytetów, celów </w:t>
      </w:r>
      <w:r w:rsidR="00A81ED2" w:rsidRPr="007D5A53">
        <w:rPr>
          <w:b/>
          <w:color w:val="000000" w:themeColor="text1"/>
        </w:rPr>
        <w:t>strategicznych</w:t>
      </w:r>
      <w:r w:rsidR="00473532" w:rsidRPr="007D5A53">
        <w:rPr>
          <w:color w:val="000000" w:themeColor="text1"/>
        </w:rPr>
        <w:t>.</w:t>
      </w:r>
      <w:r w:rsidR="00A4002B" w:rsidRPr="007D5A53">
        <w:rPr>
          <w:color w:val="000000" w:themeColor="text1"/>
        </w:rPr>
        <w:t xml:space="preserve"> Uczestnicy prac nad strategią ustalili je w następującym zakresie:</w:t>
      </w:r>
    </w:p>
    <w:p w:rsidR="00473532" w:rsidRPr="007D5A53" w:rsidRDefault="00473532" w:rsidP="00CC3106">
      <w:pPr>
        <w:pStyle w:val="Tekstpodstawowy"/>
        <w:spacing w:before="120" w:after="120" w:line="312" w:lineRule="auto"/>
        <w:rPr>
          <w:b/>
          <w:bCs/>
          <w:color w:val="000000" w:themeColor="text1"/>
        </w:rPr>
      </w:pPr>
      <w:r w:rsidRPr="007D5A53">
        <w:rPr>
          <w:b/>
          <w:bCs/>
          <w:color w:val="000000" w:themeColor="text1"/>
        </w:rPr>
        <w:t xml:space="preserve">Cele </w:t>
      </w:r>
      <w:r w:rsidR="00A81ED2" w:rsidRPr="007D5A53">
        <w:rPr>
          <w:b/>
          <w:bCs/>
          <w:color w:val="000000" w:themeColor="text1"/>
        </w:rPr>
        <w:t xml:space="preserve">strategiczne </w:t>
      </w:r>
      <w:r w:rsidRPr="007D5A53">
        <w:rPr>
          <w:b/>
          <w:bCs/>
          <w:color w:val="000000" w:themeColor="text1"/>
        </w:rPr>
        <w:t>określono dla</w:t>
      </w:r>
      <w:r w:rsidR="009719B1" w:rsidRPr="007D5A53">
        <w:rPr>
          <w:b/>
          <w:bCs/>
          <w:color w:val="000000" w:themeColor="text1"/>
        </w:rPr>
        <w:t>trzech</w:t>
      </w:r>
      <w:r w:rsidRPr="007D5A53">
        <w:rPr>
          <w:b/>
          <w:bCs/>
          <w:color w:val="000000" w:themeColor="text1"/>
        </w:rPr>
        <w:t xml:space="preserve"> obszarów:</w:t>
      </w:r>
    </w:p>
    <w:p w:rsidR="00473532" w:rsidRPr="007D5A53" w:rsidRDefault="00473532" w:rsidP="00CC3106">
      <w:pPr>
        <w:pStyle w:val="Tekstpodstawowy"/>
        <w:numPr>
          <w:ilvl w:val="0"/>
          <w:numId w:val="3"/>
        </w:numPr>
        <w:spacing w:line="312" w:lineRule="auto"/>
        <w:rPr>
          <w:color w:val="000000" w:themeColor="text1"/>
        </w:rPr>
      </w:pPr>
      <w:r w:rsidRPr="007D5A53">
        <w:rPr>
          <w:color w:val="000000" w:themeColor="text1"/>
        </w:rPr>
        <w:t>Edukacja publiczna, kultura</w:t>
      </w:r>
      <w:r w:rsidR="008D448D" w:rsidRPr="007D5A53">
        <w:rPr>
          <w:color w:val="000000" w:themeColor="text1"/>
        </w:rPr>
        <w:t>, samoorganizacja społeczności lokalnej,</w:t>
      </w:r>
    </w:p>
    <w:p w:rsidR="00473532" w:rsidRPr="007D5A53" w:rsidRDefault="00473532" w:rsidP="00CC3106">
      <w:pPr>
        <w:pStyle w:val="Tekstpodstawowy"/>
        <w:numPr>
          <w:ilvl w:val="0"/>
          <w:numId w:val="3"/>
        </w:numPr>
        <w:spacing w:line="312" w:lineRule="auto"/>
        <w:rPr>
          <w:color w:val="000000" w:themeColor="text1"/>
        </w:rPr>
      </w:pPr>
      <w:r w:rsidRPr="007D5A53">
        <w:rPr>
          <w:color w:val="000000" w:themeColor="text1"/>
        </w:rPr>
        <w:t>Pomoc społeczna i przeciwdziałanie przemocy w rodzinie</w:t>
      </w:r>
      <w:r w:rsidR="008D448D" w:rsidRPr="007D5A53">
        <w:rPr>
          <w:color w:val="000000" w:themeColor="text1"/>
        </w:rPr>
        <w:t>, pomoc osobom niepełnosprawnym i starszym,</w:t>
      </w:r>
    </w:p>
    <w:p w:rsidR="00473532" w:rsidRPr="007D5A53" w:rsidRDefault="00473532" w:rsidP="00CC3106">
      <w:pPr>
        <w:pStyle w:val="Tekstpodstawowy"/>
        <w:numPr>
          <w:ilvl w:val="0"/>
          <w:numId w:val="3"/>
        </w:numPr>
        <w:spacing w:line="312" w:lineRule="auto"/>
        <w:rPr>
          <w:color w:val="000000" w:themeColor="text1"/>
        </w:rPr>
      </w:pPr>
      <w:r w:rsidRPr="007D5A53">
        <w:rPr>
          <w:color w:val="000000" w:themeColor="text1"/>
        </w:rPr>
        <w:t>Profilaktyka i rozwiązywanie problemów alkoholowych i narkomanii.</w:t>
      </w:r>
    </w:p>
    <w:p w:rsidR="00A81ED2" w:rsidRPr="007D5A53" w:rsidRDefault="00A81ED2" w:rsidP="00CC3106">
      <w:pPr>
        <w:pStyle w:val="Tekstpodstawowy"/>
        <w:spacing w:line="312" w:lineRule="auto"/>
        <w:ind w:left="720"/>
        <w:rPr>
          <w:color w:val="000000" w:themeColor="text1"/>
        </w:rPr>
      </w:pPr>
    </w:p>
    <w:p w:rsidR="00473532" w:rsidRPr="007D5A53" w:rsidRDefault="00473532" w:rsidP="00CC3106">
      <w:pPr>
        <w:pStyle w:val="Tekstpodstawowy"/>
        <w:spacing w:line="312" w:lineRule="auto"/>
        <w:rPr>
          <w:color w:val="000000" w:themeColor="text1"/>
        </w:rPr>
      </w:pPr>
      <w:r w:rsidRPr="007D5A53">
        <w:rPr>
          <w:color w:val="000000" w:themeColor="text1"/>
        </w:rPr>
        <w:t xml:space="preserve">Uwzględniając wyniki analizy SWOT, analizy potencjałów wypracowano następujące cele </w:t>
      </w:r>
      <w:r w:rsidR="00A81ED2" w:rsidRPr="007D5A53">
        <w:rPr>
          <w:color w:val="000000" w:themeColor="text1"/>
        </w:rPr>
        <w:t>strategiczne</w:t>
      </w:r>
      <w:r w:rsidRPr="007D5A53">
        <w:rPr>
          <w:color w:val="000000" w:themeColor="text1"/>
        </w:rPr>
        <w:t>:</w:t>
      </w:r>
    </w:p>
    <w:p w:rsidR="00473532" w:rsidRPr="007D5A53" w:rsidRDefault="00473532" w:rsidP="006549B1">
      <w:pPr>
        <w:pStyle w:val="Tekstpodstawowy"/>
        <w:numPr>
          <w:ilvl w:val="0"/>
          <w:numId w:val="15"/>
        </w:numPr>
        <w:spacing w:line="312" w:lineRule="auto"/>
        <w:rPr>
          <w:color w:val="000000" w:themeColor="text1"/>
        </w:rPr>
      </w:pPr>
      <w:r w:rsidRPr="007D5A53">
        <w:rPr>
          <w:color w:val="000000" w:themeColor="text1"/>
        </w:rPr>
        <w:t>dla obszaru „</w:t>
      </w:r>
      <w:r w:rsidR="008D448D" w:rsidRPr="007D5A53">
        <w:rPr>
          <w:color w:val="000000" w:themeColor="text1"/>
        </w:rPr>
        <w:t>Edukacja publiczna, kultura, samoorganizacja społeczności lokalnej</w:t>
      </w:r>
      <w:r w:rsidRPr="007D5A53">
        <w:rPr>
          <w:color w:val="000000" w:themeColor="text1"/>
        </w:rPr>
        <w:t>”</w:t>
      </w:r>
    </w:p>
    <w:p w:rsidR="006A70A7" w:rsidRPr="007D5A53" w:rsidRDefault="006A70A7" w:rsidP="006A70A7">
      <w:pPr>
        <w:pStyle w:val="Tekstpodstawowy"/>
        <w:spacing w:line="312" w:lineRule="auto"/>
        <w:ind w:left="720"/>
        <w:rPr>
          <w:color w:val="000000" w:themeColor="text1"/>
        </w:rPr>
      </w:pPr>
    </w:p>
    <w:tbl>
      <w:tblPr>
        <w:tblStyle w:val="Tabelasiatki2akcent11"/>
        <w:tblW w:w="0" w:type="auto"/>
        <w:tblLook w:val="0000"/>
      </w:tblPr>
      <w:tblGrid>
        <w:gridCol w:w="9212"/>
      </w:tblGrid>
      <w:tr w:rsidR="007D5A53" w:rsidRPr="007D5A53" w:rsidTr="00CC3106">
        <w:trPr>
          <w:cnfStyle w:val="000000100000"/>
        </w:trPr>
        <w:tc>
          <w:tcPr>
            <w:cnfStyle w:val="000010000000"/>
            <w:tcW w:w="9212" w:type="dxa"/>
          </w:tcPr>
          <w:p w:rsidR="00473532" w:rsidRPr="007D5A53" w:rsidRDefault="00473532" w:rsidP="00CC3106">
            <w:pPr>
              <w:pStyle w:val="Tekstpodstawowy"/>
              <w:spacing w:line="312" w:lineRule="auto"/>
              <w:rPr>
                <w:b/>
                <w:bCs/>
                <w:color w:val="000000" w:themeColor="text1"/>
              </w:rPr>
            </w:pPr>
            <w:r w:rsidRPr="007D5A53">
              <w:rPr>
                <w:b/>
                <w:bCs/>
                <w:color w:val="000000" w:themeColor="text1"/>
              </w:rPr>
              <w:t>Świadome i aktywne społeczeństwo, kapitał ludzki oparty na wiedzy</w:t>
            </w:r>
            <w:r w:rsidRPr="007D5A53">
              <w:rPr>
                <w:color w:val="000000" w:themeColor="text1"/>
              </w:rPr>
              <w:t xml:space="preserve">. </w:t>
            </w:r>
            <w:r w:rsidRPr="007D5A53">
              <w:rPr>
                <w:b/>
                <w:color w:val="000000" w:themeColor="text1"/>
              </w:rPr>
              <w:t>Dostęp do kształcenia ustawicznego, sprzyjanie działaniom kulturotwórczym.</w:t>
            </w:r>
          </w:p>
        </w:tc>
      </w:tr>
    </w:tbl>
    <w:p w:rsidR="006A70A7" w:rsidRPr="007D5A53" w:rsidRDefault="006A70A7" w:rsidP="006A70A7">
      <w:pPr>
        <w:pStyle w:val="Tekstpodstawowy"/>
        <w:spacing w:line="312" w:lineRule="auto"/>
        <w:ind w:left="720"/>
        <w:rPr>
          <w:color w:val="000000" w:themeColor="text1"/>
        </w:rPr>
      </w:pPr>
    </w:p>
    <w:p w:rsidR="00473532" w:rsidRPr="007D5A53" w:rsidRDefault="00473532" w:rsidP="006549B1">
      <w:pPr>
        <w:pStyle w:val="Tekstpodstawowy"/>
        <w:numPr>
          <w:ilvl w:val="0"/>
          <w:numId w:val="15"/>
        </w:numPr>
        <w:spacing w:line="312" w:lineRule="auto"/>
        <w:rPr>
          <w:color w:val="000000" w:themeColor="text1"/>
        </w:rPr>
      </w:pPr>
      <w:r w:rsidRPr="007D5A53">
        <w:rPr>
          <w:color w:val="000000" w:themeColor="text1"/>
        </w:rPr>
        <w:lastRenderedPageBreak/>
        <w:t>dla obszaru „</w:t>
      </w:r>
      <w:r w:rsidR="008D448D" w:rsidRPr="007D5A53">
        <w:rPr>
          <w:color w:val="000000" w:themeColor="text1"/>
        </w:rPr>
        <w:t>Pomoc społeczna i przeciwdziałanie przemocy w rodzinie, pomoc osobom niepełnosprawnym i starszym</w:t>
      </w:r>
      <w:r w:rsidRPr="007D5A53">
        <w:rPr>
          <w:color w:val="000000" w:themeColor="text1"/>
        </w:rPr>
        <w:t>”</w:t>
      </w:r>
    </w:p>
    <w:tbl>
      <w:tblPr>
        <w:tblStyle w:val="Tabelasiatki2akcent11"/>
        <w:tblW w:w="0" w:type="auto"/>
        <w:tblLook w:val="0000"/>
      </w:tblPr>
      <w:tblGrid>
        <w:gridCol w:w="9212"/>
      </w:tblGrid>
      <w:tr w:rsidR="007D5A53" w:rsidRPr="007D5A53" w:rsidTr="00CC3106">
        <w:trPr>
          <w:cnfStyle w:val="000000100000"/>
        </w:trPr>
        <w:tc>
          <w:tcPr>
            <w:cnfStyle w:val="000010000000"/>
            <w:tcW w:w="9212" w:type="dxa"/>
          </w:tcPr>
          <w:p w:rsidR="00473532" w:rsidRPr="007D5A53" w:rsidRDefault="00473532" w:rsidP="00CC3106">
            <w:pPr>
              <w:pStyle w:val="Tekstpodstawowy"/>
              <w:spacing w:line="312" w:lineRule="auto"/>
              <w:rPr>
                <w:b/>
                <w:bCs/>
                <w:color w:val="000000" w:themeColor="text1"/>
              </w:rPr>
            </w:pPr>
            <w:r w:rsidRPr="007D5A53">
              <w:rPr>
                <w:b/>
                <w:bCs/>
                <w:color w:val="000000" w:themeColor="text1"/>
              </w:rPr>
              <w:t>Profesjonalna pomoc społeczna, wzmacniająca świadomość społeczną, wspierająca jakość życia lokalnej społeczności, integrująca mieszkańców</w:t>
            </w:r>
            <w:r w:rsidR="007C5D90" w:rsidRPr="007D5A53">
              <w:rPr>
                <w:b/>
                <w:bCs/>
                <w:color w:val="000000" w:themeColor="text1"/>
              </w:rPr>
              <w:t>, zachęcająca do samorealizacji i wsparcia dla innych.</w:t>
            </w:r>
          </w:p>
        </w:tc>
      </w:tr>
    </w:tbl>
    <w:p w:rsidR="006A70A7" w:rsidRPr="007D5A53" w:rsidRDefault="006A70A7" w:rsidP="006A70A7">
      <w:pPr>
        <w:pStyle w:val="Tekstpodstawowy"/>
        <w:spacing w:before="120" w:after="120" w:line="312" w:lineRule="auto"/>
        <w:rPr>
          <w:color w:val="000000" w:themeColor="text1"/>
        </w:rPr>
      </w:pPr>
    </w:p>
    <w:p w:rsidR="00473532" w:rsidRPr="007D5A53" w:rsidRDefault="00473532" w:rsidP="006549B1">
      <w:pPr>
        <w:pStyle w:val="Tekstpodstawowy"/>
        <w:numPr>
          <w:ilvl w:val="0"/>
          <w:numId w:val="15"/>
        </w:numPr>
        <w:spacing w:before="120" w:after="120" w:line="312" w:lineRule="auto"/>
        <w:rPr>
          <w:color w:val="000000" w:themeColor="text1"/>
        </w:rPr>
      </w:pPr>
      <w:r w:rsidRPr="007D5A53">
        <w:rPr>
          <w:color w:val="000000" w:themeColor="text1"/>
        </w:rPr>
        <w:t>dla obszaru „Rozwiązywanie problemów alkoholowych i narkomanii”</w:t>
      </w:r>
    </w:p>
    <w:tbl>
      <w:tblPr>
        <w:tblStyle w:val="Tabelasiatki2akcent11"/>
        <w:tblW w:w="0" w:type="auto"/>
        <w:tblLook w:val="0000"/>
      </w:tblPr>
      <w:tblGrid>
        <w:gridCol w:w="9212"/>
      </w:tblGrid>
      <w:tr w:rsidR="007D5A53" w:rsidRPr="007D5A53" w:rsidTr="00CC3106">
        <w:trPr>
          <w:cnfStyle w:val="000000100000"/>
        </w:trPr>
        <w:tc>
          <w:tcPr>
            <w:cnfStyle w:val="000010000000"/>
            <w:tcW w:w="9212" w:type="dxa"/>
          </w:tcPr>
          <w:p w:rsidR="00473532" w:rsidRPr="007D5A53" w:rsidRDefault="00473532" w:rsidP="00CC3106">
            <w:pPr>
              <w:pStyle w:val="Tekstpodstawowy"/>
              <w:spacing w:line="312" w:lineRule="auto"/>
              <w:rPr>
                <w:b/>
                <w:bCs/>
                <w:color w:val="000000" w:themeColor="text1"/>
              </w:rPr>
            </w:pPr>
            <w:r w:rsidRPr="007D5A53">
              <w:rPr>
                <w:b/>
                <w:bCs/>
                <w:color w:val="000000" w:themeColor="text1"/>
              </w:rPr>
              <w:t>Skuteczne rozwiązywanie problemów alkoh</w:t>
            </w:r>
            <w:r w:rsidR="007F2184" w:rsidRPr="007D5A53">
              <w:rPr>
                <w:b/>
                <w:bCs/>
                <w:color w:val="000000" w:themeColor="text1"/>
              </w:rPr>
              <w:t>olowych i narkomanii. Efektywny</w:t>
            </w:r>
            <w:r w:rsidRPr="007D5A53">
              <w:rPr>
                <w:b/>
                <w:bCs/>
                <w:color w:val="000000" w:themeColor="text1"/>
              </w:rPr>
              <w:t xml:space="preserve"> system przeciwdziałania nadużywaniu środków psychoaktywnych.</w:t>
            </w:r>
          </w:p>
        </w:tc>
      </w:tr>
    </w:tbl>
    <w:p w:rsidR="00473532" w:rsidRPr="007D5A53" w:rsidRDefault="00473532" w:rsidP="00CC3106">
      <w:pPr>
        <w:pStyle w:val="Tekstpodstawowy"/>
        <w:spacing w:line="312" w:lineRule="auto"/>
        <w:rPr>
          <w:color w:val="000000" w:themeColor="text1"/>
        </w:rPr>
      </w:pPr>
    </w:p>
    <w:p w:rsidR="00473532" w:rsidRPr="007D5A53" w:rsidRDefault="00473532" w:rsidP="00CC3106">
      <w:pPr>
        <w:pStyle w:val="Tekstpodstawowy"/>
        <w:spacing w:line="312" w:lineRule="auto"/>
        <w:ind w:firstLine="708"/>
        <w:rPr>
          <w:color w:val="000000" w:themeColor="text1"/>
        </w:rPr>
      </w:pPr>
      <w:r w:rsidRPr="007D5A53">
        <w:rPr>
          <w:color w:val="000000" w:themeColor="text1"/>
        </w:rPr>
        <w:t>Realizacja tych celów odbywać się będzie poprzez realizację celów szczegółowych</w:t>
      </w:r>
      <w:r w:rsidR="007F2184" w:rsidRPr="007D5A53">
        <w:rPr>
          <w:color w:val="000000" w:themeColor="text1"/>
        </w:rPr>
        <w:t>w </w:t>
      </w:r>
      <w:r w:rsidRPr="007D5A53">
        <w:rPr>
          <w:color w:val="000000" w:themeColor="text1"/>
        </w:rPr>
        <w:t>poszczególnych latach. Cele szczegółowe i działania realizacyjne</w:t>
      </w:r>
      <w:r w:rsidR="007F2184" w:rsidRPr="007D5A53">
        <w:rPr>
          <w:color w:val="000000" w:themeColor="text1"/>
        </w:rPr>
        <w:t xml:space="preserve"> przedstawione zostaną w </w:t>
      </w:r>
      <w:r w:rsidRPr="007D5A53">
        <w:rPr>
          <w:color w:val="000000" w:themeColor="text1"/>
        </w:rPr>
        <w:t>kolejnych rozdziałach.</w:t>
      </w:r>
    </w:p>
    <w:p w:rsidR="00F64E7B" w:rsidRPr="007D5A53" w:rsidRDefault="00A4002B" w:rsidP="00CC3106">
      <w:pPr>
        <w:pStyle w:val="Tekstpodstawowy"/>
        <w:spacing w:line="312" w:lineRule="auto"/>
        <w:rPr>
          <w:color w:val="000000" w:themeColor="text1"/>
          <w:u w:val="single"/>
        </w:rPr>
      </w:pPr>
      <w:r w:rsidRPr="007D5A53">
        <w:rPr>
          <w:color w:val="000000" w:themeColor="text1"/>
          <w:u w:val="single"/>
        </w:rPr>
        <w:t>Źródłem sformułowanych poniżej szczegółowych celów strategicznych oraz działań strategicz</w:t>
      </w:r>
      <w:r w:rsidR="003F3FAC" w:rsidRPr="007D5A53">
        <w:rPr>
          <w:color w:val="000000" w:themeColor="text1"/>
          <w:u w:val="single"/>
        </w:rPr>
        <w:t>nych jest wynik ustaleń</w:t>
      </w:r>
      <w:r w:rsidRPr="007D5A53">
        <w:rPr>
          <w:color w:val="000000" w:themeColor="text1"/>
          <w:u w:val="single"/>
        </w:rPr>
        <w:t xml:space="preserve"> uczestników prac nad strategia i są  skorelowane z wynikamianalizy SWOT</w:t>
      </w:r>
      <w:r w:rsidR="007F2184" w:rsidRPr="007D5A53">
        <w:rPr>
          <w:color w:val="000000" w:themeColor="text1"/>
          <w:u w:val="single"/>
        </w:rPr>
        <w:t>, badań problemów społecznych</w:t>
      </w:r>
      <w:r w:rsidR="008D448D" w:rsidRPr="007D5A53">
        <w:rPr>
          <w:color w:val="000000" w:themeColor="text1"/>
          <w:u w:val="single"/>
        </w:rPr>
        <w:t>, oczekiwań realizacyjn</w:t>
      </w:r>
      <w:r w:rsidR="007F2184" w:rsidRPr="007D5A53">
        <w:rPr>
          <w:color w:val="000000" w:themeColor="text1"/>
          <w:u w:val="single"/>
        </w:rPr>
        <w:t>ych wyrażonych w </w:t>
      </w:r>
      <w:r w:rsidR="00A3489C" w:rsidRPr="007D5A53">
        <w:rPr>
          <w:color w:val="000000" w:themeColor="text1"/>
          <w:u w:val="single"/>
        </w:rPr>
        <w:t>ankietach prospektywnych.</w:t>
      </w:r>
      <w:bookmarkStart w:id="71" w:name="_Toc90359155"/>
      <w:bookmarkStart w:id="72" w:name="_Toc93460640"/>
    </w:p>
    <w:p w:rsidR="00473532" w:rsidRPr="007D5A53" w:rsidRDefault="00473532" w:rsidP="006549B1">
      <w:pPr>
        <w:pStyle w:val="Nagwek3"/>
        <w:numPr>
          <w:ilvl w:val="2"/>
          <w:numId w:val="11"/>
        </w:numPr>
        <w:spacing w:line="312" w:lineRule="auto"/>
        <w:rPr>
          <w:rFonts w:ascii="Times New Roman" w:hAnsi="Times New Roman"/>
          <w:color w:val="000000" w:themeColor="text1"/>
          <w:sz w:val="24"/>
          <w:szCs w:val="24"/>
        </w:rPr>
      </w:pPr>
      <w:bookmarkStart w:id="73" w:name="_Toc52098202"/>
      <w:r w:rsidRPr="007D5A53">
        <w:rPr>
          <w:rFonts w:ascii="Times New Roman" w:hAnsi="Times New Roman"/>
          <w:color w:val="000000" w:themeColor="text1"/>
          <w:sz w:val="24"/>
          <w:szCs w:val="24"/>
        </w:rPr>
        <w:t>Cele szczegółowe i ich realizacja</w:t>
      </w:r>
      <w:bookmarkEnd w:id="71"/>
      <w:bookmarkEnd w:id="72"/>
      <w:bookmarkEnd w:id="73"/>
    </w:p>
    <w:p w:rsidR="00473532" w:rsidRPr="007D5A53" w:rsidRDefault="00473532" w:rsidP="00CC3106">
      <w:pPr>
        <w:pStyle w:val="Tekstpodstawowy"/>
        <w:spacing w:before="120" w:after="240" w:line="312" w:lineRule="auto"/>
        <w:rPr>
          <w:b/>
          <w:smallCaps/>
          <w:color w:val="000000" w:themeColor="text1"/>
        </w:rPr>
      </w:pPr>
      <w:r w:rsidRPr="007D5A53">
        <w:rPr>
          <w:b/>
          <w:smallCaps/>
          <w:color w:val="000000" w:themeColor="text1"/>
        </w:rPr>
        <w:t>Edukacja publiczna, kultura</w:t>
      </w:r>
      <w:r w:rsidR="00226437" w:rsidRPr="007D5A53">
        <w:rPr>
          <w:b/>
          <w:smallCaps/>
          <w:color w:val="000000" w:themeColor="text1"/>
        </w:rPr>
        <w:t>, samo</w:t>
      </w:r>
      <w:r w:rsidR="00D67A07" w:rsidRPr="007D5A53">
        <w:rPr>
          <w:b/>
          <w:smallCaps/>
          <w:color w:val="000000" w:themeColor="text1"/>
        </w:rPr>
        <w:t>organizacja społeczności lokalnej</w:t>
      </w:r>
    </w:p>
    <w:p w:rsidR="00473532" w:rsidRPr="007D5A53" w:rsidRDefault="00473532" w:rsidP="00CC3106">
      <w:pPr>
        <w:pStyle w:val="Tekstpodstawowy"/>
        <w:spacing w:before="120" w:after="120" w:line="312" w:lineRule="auto"/>
        <w:rPr>
          <w:color w:val="000000" w:themeColor="text1"/>
        </w:rPr>
      </w:pPr>
      <w:r w:rsidRPr="007D5A53">
        <w:rPr>
          <w:smallCaps/>
          <w:color w:val="000000" w:themeColor="text1"/>
        </w:rPr>
        <w:t>Cel główny</w:t>
      </w:r>
    </w:p>
    <w:p w:rsidR="00116CCD" w:rsidRPr="007D5A53" w:rsidRDefault="00116CCD" w:rsidP="00CC3106">
      <w:pPr>
        <w:pStyle w:val="Tekstpodstawowy"/>
        <w:spacing w:before="120" w:after="120" w:line="312" w:lineRule="auto"/>
        <w:ind w:firstLine="708"/>
        <w:rPr>
          <w:color w:val="000000" w:themeColor="text1"/>
        </w:rPr>
      </w:pPr>
      <w:r w:rsidRPr="007D5A53">
        <w:rPr>
          <w:bCs/>
          <w:color w:val="000000" w:themeColor="text1"/>
        </w:rPr>
        <w:t>Świadome i aktywne społeczeństwo, kapitał ludzki oparty na wiedzy</w:t>
      </w:r>
      <w:r w:rsidRPr="007D5A53">
        <w:rPr>
          <w:color w:val="000000" w:themeColor="text1"/>
        </w:rPr>
        <w:t>. Dostęp do kształcenia ustawicznego, sprzyjanie działaniom kulturotwórczym społeczeństwa.</w:t>
      </w:r>
    </w:p>
    <w:p w:rsidR="00473532" w:rsidRPr="007D5A53" w:rsidRDefault="00473532" w:rsidP="00CC3106">
      <w:pPr>
        <w:pStyle w:val="Tekstpodstawowy"/>
        <w:spacing w:before="120" w:after="120" w:line="312" w:lineRule="auto"/>
        <w:rPr>
          <w:smallCaps/>
          <w:color w:val="000000" w:themeColor="text1"/>
        </w:rPr>
      </w:pPr>
      <w:r w:rsidRPr="007D5A53">
        <w:rPr>
          <w:smallCaps/>
          <w:color w:val="000000" w:themeColor="text1"/>
        </w:rPr>
        <w:t>Cele szczegółowe</w:t>
      </w:r>
    </w:p>
    <w:p w:rsidR="00473532" w:rsidRPr="007D5A53" w:rsidRDefault="00473532" w:rsidP="00CC3106">
      <w:pPr>
        <w:pStyle w:val="Tekstpodstawowy"/>
        <w:numPr>
          <w:ilvl w:val="0"/>
          <w:numId w:val="4"/>
        </w:numPr>
        <w:spacing w:line="312" w:lineRule="auto"/>
        <w:ind w:left="714" w:hanging="357"/>
        <w:rPr>
          <w:color w:val="000000" w:themeColor="text1"/>
        </w:rPr>
      </w:pPr>
      <w:r w:rsidRPr="007D5A53">
        <w:rPr>
          <w:color w:val="000000" w:themeColor="text1"/>
        </w:rPr>
        <w:t>nowoczesny system oświaty,</w:t>
      </w:r>
    </w:p>
    <w:p w:rsidR="00473532" w:rsidRPr="007D5A53" w:rsidRDefault="00473532" w:rsidP="00CC3106">
      <w:pPr>
        <w:pStyle w:val="Tekstpodstawowy"/>
        <w:numPr>
          <w:ilvl w:val="0"/>
          <w:numId w:val="4"/>
        </w:numPr>
        <w:spacing w:line="312" w:lineRule="auto"/>
        <w:ind w:left="714" w:hanging="357"/>
        <w:rPr>
          <w:color w:val="000000" w:themeColor="text1"/>
        </w:rPr>
      </w:pPr>
      <w:r w:rsidRPr="007D5A53">
        <w:rPr>
          <w:color w:val="000000" w:themeColor="text1"/>
        </w:rPr>
        <w:t>dostęp</w:t>
      </w:r>
      <w:r w:rsidR="00116CCD" w:rsidRPr="007D5A53">
        <w:rPr>
          <w:color w:val="000000" w:themeColor="text1"/>
        </w:rPr>
        <w:t>ność bogatej oferty edukacyjnej, sportowej  i kulturalnej,</w:t>
      </w:r>
    </w:p>
    <w:p w:rsidR="00473532" w:rsidRPr="007D5A53" w:rsidRDefault="00DF6181" w:rsidP="00CC3106">
      <w:pPr>
        <w:pStyle w:val="Tekstpodstawowy"/>
        <w:spacing w:before="120" w:after="120" w:line="312" w:lineRule="auto"/>
        <w:rPr>
          <w:smallCaps/>
          <w:color w:val="000000" w:themeColor="text1"/>
        </w:rPr>
      </w:pPr>
      <w:r w:rsidRPr="007D5A53">
        <w:rPr>
          <w:smallCaps/>
          <w:color w:val="000000" w:themeColor="text1"/>
        </w:rPr>
        <w:t>Działania strategiczne:</w:t>
      </w:r>
    </w:p>
    <w:tbl>
      <w:tblPr>
        <w:tblStyle w:val="Tabelasiatki2akcent11"/>
        <w:tblW w:w="0" w:type="auto"/>
        <w:tblLook w:val="0000"/>
      </w:tblPr>
      <w:tblGrid>
        <w:gridCol w:w="528"/>
        <w:gridCol w:w="2443"/>
        <w:gridCol w:w="1797"/>
        <w:gridCol w:w="1554"/>
        <w:gridCol w:w="1686"/>
        <w:gridCol w:w="1505"/>
      </w:tblGrid>
      <w:tr w:rsidR="007D5A53" w:rsidRPr="007D5A53" w:rsidTr="0029430B">
        <w:trPr>
          <w:cnfStyle w:val="000000100000"/>
          <w:trHeight w:val="964"/>
        </w:trPr>
        <w:tc>
          <w:tcPr>
            <w:cnfStyle w:val="000010000000"/>
            <w:tcW w:w="0" w:type="auto"/>
          </w:tcPr>
          <w:p w:rsidR="00473532" w:rsidRPr="007D5A53" w:rsidRDefault="00473532" w:rsidP="00CC3106">
            <w:pPr>
              <w:pStyle w:val="Tekstpodstawowy"/>
              <w:spacing w:line="312" w:lineRule="auto"/>
              <w:jc w:val="center"/>
              <w:rPr>
                <w:b/>
                <w:bCs/>
                <w:smallCaps/>
                <w:color w:val="000000" w:themeColor="text1"/>
                <w:sz w:val="22"/>
                <w:szCs w:val="22"/>
              </w:rPr>
            </w:pPr>
            <w:r w:rsidRPr="007D5A53">
              <w:rPr>
                <w:b/>
                <w:bCs/>
                <w:smallCaps/>
                <w:color w:val="000000" w:themeColor="text1"/>
                <w:sz w:val="22"/>
                <w:szCs w:val="22"/>
              </w:rPr>
              <w:t>Lp.</w:t>
            </w:r>
          </w:p>
        </w:tc>
        <w:tc>
          <w:tcPr>
            <w:tcW w:w="0" w:type="auto"/>
          </w:tcPr>
          <w:p w:rsidR="00473532" w:rsidRPr="007D5A53" w:rsidRDefault="00473532" w:rsidP="00CC3106">
            <w:pPr>
              <w:pStyle w:val="Tekstpodstawowy"/>
              <w:spacing w:line="312" w:lineRule="auto"/>
              <w:jc w:val="center"/>
              <w:cnfStyle w:val="000000100000"/>
              <w:rPr>
                <w:b/>
                <w:bCs/>
                <w:smallCaps/>
                <w:color w:val="000000" w:themeColor="text1"/>
                <w:sz w:val="22"/>
                <w:szCs w:val="22"/>
              </w:rPr>
            </w:pPr>
            <w:r w:rsidRPr="007D5A53">
              <w:rPr>
                <w:b/>
                <w:bCs/>
                <w:smallCaps/>
                <w:color w:val="000000" w:themeColor="text1"/>
                <w:sz w:val="22"/>
                <w:szCs w:val="22"/>
              </w:rPr>
              <w:t>Działania / zadania</w:t>
            </w:r>
          </w:p>
        </w:tc>
        <w:tc>
          <w:tcPr>
            <w:cnfStyle w:val="000010000000"/>
            <w:tcW w:w="1797" w:type="dxa"/>
          </w:tcPr>
          <w:p w:rsidR="00473532" w:rsidRPr="007D5A53" w:rsidRDefault="00473532" w:rsidP="00CC3106">
            <w:pPr>
              <w:pStyle w:val="Tekstpodstawowy"/>
              <w:spacing w:line="312" w:lineRule="auto"/>
              <w:jc w:val="center"/>
              <w:rPr>
                <w:b/>
                <w:bCs/>
                <w:smallCaps/>
                <w:color w:val="000000" w:themeColor="text1"/>
                <w:sz w:val="22"/>
                <w:szCs w:val="22"/>
              </w:rPr>
            </w:pPr>
            <w:r w:rsidRPr="007D5A53">
              <w:rPr>
                <w:b/>
                <w:bCs/>
                <w:smallCaps/>
                <w:color w:val="000000" w:themeColor="text1"/>
                <w:sz w:val="22"/>
                <w:szCs w:val="22"/>
              </w:rPr>
              <w:t>Harmonogram realizacji</w:t>
            </w:r>
          </w:p>
        </w:tc>
        <w:tc>
          <w:tcPr>
            <w:tcW w:w="1554" w:type="dxa"/>
          </w:tcPr>
          <w:p w:rsidR="00473532" w:rsidRPr="007D5A53" w:rsidRDefault="00473532" w:rsidP="00CC3106">
            <w:pPr>
              <w:pStyle w:val="Tekstpodstawowy"/>
              <w:spacing w:line="312" w:lineRule="auto"/>
              <w:jc w:val="center"/>
              <w:cnfStyle w:val="000000100000"/>
              <w:rPr>
                <w:b/>
                <w:bCs/>
                <w:smallCaps/>
                <w:color w:val="000000" w:themeColor="text1"/>
                <w:sz w:val="22"/>
                <w:szCs w:val="22"/>
              </w:rPr>
            </w:pPr>
            <w:r w:rsidRPr="007D5A53">
              <w:rPr>
                <w:b/>
                <w:bCs/>
                <w:smallCaps/>
                <w:color w:val="000000" w:themeColor="text1"/>
                <w:sz w:val="22"/>
                <w:szCs w:val="22"/>
              </w:rPr>
              <w:t>Nakłady</w:t>
            </w:r>
          </w:p>
        </w:tc>
        <w:tc>
          <w:tcPr>
            <w:cnfStyle w:val="000010000000"/>
            <w:tcW w:w="1686" w:type="dxa"/>
          </w:tcPr>
          <w:p w:rsidR="00473532" w:rsidRPr="007D5A53" w:rsidRDefault="00473532" w:rsidP="00CC3106">
            <w:pPr>
              <w:pStyle w:val="Tekstpodstawowy"/>
              <w:spacing w:line="312" w:lineRule="auto"/>
              <w:jc w:val="center"/>
              <w:rPr>
                <w:b/>
                <w:bCs/>
                <w:smallCaps/>
                <w:color w:val="000000" w:themeColor="text1"/>
                <w:sz w:val="22"/>
                <w:szCs w:val="22"/>
              </w:rPr>
            </w:pPr>
            <w:r w:rsidRPr="007D5A53">
              <w:rPr>
                <w:b/>
                <w:bCs/>
                <w:smallCaps/>
                <w:color w:val="000000" w:themeColor="text1"/>
                <w:sz w:val="22"/>
                <w:szCs w:val="22"/>
              </w:rPr>
              <w:t>Wskaźniki osiągania celu \ minimum realizacyjne</w:t>
            </w:r>
          </w:p>
        </w:tc>
        <w:tc>
          <w:tcPr>
            <w:tcW w:w="1505" w:type="dxa"/>
          </w:tcPr>
          <w:p w:rsidR="00473532" w:rsidRPr="007D5A53" w:rsidRDefault="00473532" w:rsidP="00CC3106">
            <w:pPr>
              <w:pStyle w:val="Tekstpodstawowy"/>
              <w:spacing w:line="312" w:lineRule="auto"/>
              <w:jc w:val="center"/>
              <w:cnfStyle w:val="000000100000"/>
              <w:rPr>
                <w:b/>
                <w:bCs/>
                <w:smallCaps/>
                <w:color w:val="000000" w:themeColor="text1"/>
                <w:sz w:val="22"/>
                <w:szCs w:val="22"/>
              </w:rPr>
            </w:pPr>
            <w:r w:rsidRPr="007D5A53">
              <w:rPr>
                <w:b/>
                <w:bCs/>
                <w:smallCaps/>
                <w:color w:val="000000" w:themeColor="text1"/>
                <w:sz w:val="22"/>
                <w:szCs w:val="22"/>
              </w:rPr>
              <w:t>Źródła danych</w:t>
            </w:r>
            <w:r w:rsidR="0078187B" w:rsidRPr="007D5A53">
              <w:rPr>
                <w:b/>
                <w:bCs/>
                <w:smallCaps/>
                <w:color w:val="000000" w:themeColor="text1"/>
                <w:sz w:val="22"/>
                <w:szCs w:val="22"/>
              </w:rPr>
              <w:t>/</w:t>
            </w:r>
          </w:p>
          <w:p w:rsidR="0078187B" w:rsidRPr="007D5A53" w:rsidRDefault="0078187B" w:rsidP="00CC3106">
            <w:pPr>
              <w:pStyle w:val="Tekstpodstawowy"/>
              <w:spacing w:line="312" w:lineRule="auto"/>
              <w:jc w:val="center"/>
              <w:cnfStyle w:val="000000100000"/>
              <w:rPr>
                <w:b/>
                <w:bCs/>
                <w:smallCaps/>
                <w:color w:val="000000" w:themeColor="text1"/>
                <w:sz w:val="22"/>
                <w:szCs w:val="22"/>
              </w:rPr>
            </w:pPr>
            <w:r w:rsidRPr="007D5A53">
              <w:rPr>
                <w:b/>
                <w:bCs/>
                <w:smallCaps/>
                <w:color w:val="000000" w:themeColor="text1"/>
                <w:sz w:val="22"/>
                <w:szCs w:val="22"/>
              </w:rPr>
              <w:t>Realizator</w:t>
            </w:r>
          </w:p>
        </w:tc>
      </w:tr>
      <w:tr w:rsidR="007D5A53" w:rsidRPr="007D5A53" w:rsidTr="0029430B">
        <w:trPr>
          <w:trHeight w:val="964"/>
        </w:trPr>
        <w:tc>
          <w:tcPr>
            <w:cnfStyle w:val="000010000000"/>
            <w:tcW w:w="0" w:type="auto"/>
          </w:tcPr>
          <w:p w:rsidR="00473532" w:rsidRPr="007D5A53" w:rsidRDefault="00473532" w:rsidP="00CC3106">
            <w:pPr>
              <w:pStyle w:val="Tekstpodstawowy"/>
              <w:spacing w:line="312" w:lineRule="auto"/>
              <w:jc w:val="center"/>
              <w:rPr>
                <w:color w:val="000000" w:themeColor="text1"/>
                <w:sz w:val="22"/>
                <w:szCs w:val="22"/>
              </w:rPr>
            </w:pPr>
          </w:p>
          <w:p w:rsidR="00473532" w:rsidRPr="007D5A53" w:rsidRDefault="00B73CC0" w:rsidP="00CC3106">
            <w:pPr>
              <w:pStyle w:val="Tekstpodstawowy"/>
              <w:spacing w:line="312" w:lineRule="auto"/>
              <w:jc w:val="center"/>
              <w:rPr>
                <w:color w:val="000000" w:themeColor="text1"/>
                <w:sz w:val="22"/>
                <w:szCs w:val="22"/>
              </w:rPr>
            </w:pPr>
            <w:r w:rsidRPr="007D5A53">
              <w:rPr>
                <w:color w:val="000000" w:themeColor="text1"/>
                <w:sz w:val="22"/>
                <w:szCs w:val="22"/>
              </w:rPr>
              <w:t>1</w:t>
            </w:r>
          </w:p>
        </w:tc>
        <w:tc>
          <w:tcPr>
            <w:tcW w:w="0" w:type="auto"/>
          </w:tcPr>
          <w:p w:rsidR="00F5539A" w:rsidRPr="007D5A53" w:rsidRDefault="00F5539A" w:rsidP="00F5539A">
            <w:pPr>
              <w:pStyle w:val="Tekstpodstawowy"/>
              <w:spacing w:line="312" w:lineRule="auto"/>
              <w:cnfStyle w:val="000000000000"/>
              <w:rPr>
                <w:color w:val="000000" w:themeColor="text1"/>
                <w:sz w:val="22"/>
                <w:szCs w:val="22"/>
              </w:rPr>
            </w:pPr>
            <w:r w:rsidRPr="007D5A53">
              <w:rPr>
                <w:color w:val="000000" w:themeColor="text1"/>
                <w:sz w:val="22"/>
                <w:szCs w:val="22"/>
              </w:rPr>
              <w:t xml:space="preserve">Aktywizacja społeczności lokalnej mająca na celu wypracowanie postaw </w:t>
            </w:r>
            <w:r w:rsidRPr="007D5A53">
              <w:rPr>
                <w:color w:val="000000" w:themeColor="text1"/>
                <w:sz w:val="22"/>
                <w:szCs w:val="22"/>
              </w:rPr>
              <w:lastRenderedPageBreak/>
              <w:t xml:space="preserve">prospołecznych </w:t>
            </w:r>
            <w:r w:rsidR="002315BE" w:rsidRPr="007D5A53">
              <w:rPr>
                <w:color w:val="000000" w:themeColor="text1"/>
                <w:sz w:val="22"/>
                <w:szCs w:val="22"/>
              </w:rPr>
              <w:br/>
            </w:r>
            <w:r w:rsidRPr="007D5A53">
              <w:rPr>
                <w:color w:val="000000" w:themeColor="text1"/>
                <w:sz w:val="22"/>
                <w:szCs w:val="22"/>
              </w:rPr>
              <w:t xml:space="preserve">i wzmacniających odpowiedzialność </w:t>
            </w:r>
          </w:p>
          <w:p w:rsidR="00473532" w:rsidRPr="007D5A53" w:rsidRDefault="000D3505" w:rsidP="00F5539A">
            <w:pPr>
              <w:pStyle w:val="Tekstpodstawowy"/>
              <w:spacing w:line="312" w:lineRule="auto"/>
              <w:jc w:val="left"/>
              <w:cnfStyle w:val="000000000000"/>
              <w:rPr>
                <w:color w:val="000000" w:themeColor="text1"/>
                <w:sz w:val="22"/>
                <w:szCs w:val="22"/>
              </w:rPr>
            </w:pPr>
            <w:r w:rsidRPr="007D5A53">
              <w:rPr>
                <w:color w:val="000000" w:themeColor="text1"/>
                <w:sz w:val="22"/>
                <w:szCs w:val="22"/>
              </w:rPr>
              <w:t>z</w:t>
            </w:r>
            <w:r w:rsidR="00F5539A" w:rsidRPr="007D5A53">
              <w:rPr>
                <w:color w:val="000000" w:themeColor="text1"/>
                <w:sz w:val="22"/>
                <w:szCs w:val="22"/>
              </w:rPr>
              <w:t>a miejsce swojego zamieszkania.</w:t>
            </w:r>
          </w:p>
        </w:tc>
        <w:tc>
          <w:tcPr>
            <w:cnfStyle w:val="000010000000"/>
            <w:tcW w:w="1797" w:type="dxa"/>
          </w:tcPr>
          <w:p w:rsidR="00473532" w:rsidRPr="007D5A53" w:rsidRDefault="00473532" w:rsidP="00CC3106">
            <w:pPr>
              <w:pStyle w:val="Tekstpodstawowy"/>
              <w:spacing w:line="312" w:lineRule="auto"/>
              <w:jc w:val="center"/>
              <w:rPr>
                <w:color w:val="000000" w:themeColor="text1"/>
                <w:sz w:val="22"/>
                <w:szCs w:val="22"/>
              </w:rPr>
            </w:pPr>
            <w:r w:rsidRPr="007D5A53">
              <w:rPr>
                <w:color w:val="000000" w:themeColor="text1"/>
                <w:sz w:val="22"/>
                <w:szCs w:val="22"/>
              </w:rPr>
              <w:lastRenderedPageBreak/>
              <w:t>20</w:t>
            </w:r>
            <w:r w:rsidR="00FF5C42" w:rsidRPr="007D5A53">
              <w:rPr>
                <w:color w:val="000000" w:themeColor="text1"/>
                <w:sz w:val="22"/>
                <w:szCs w:val="22"/>
              </w:rPr>
              <w:t>2</w:t>
            </w:r>
            <w:r w:rsidR="001D1245" w:rsidRPr="007D5A53">
              <w:rPr>
                <w:color w:val="000000" w:themeColor="text1"/>
                <w:sz w:val="22"/>
                <w:szCs w:val="22"/>
              </w:rPr>
              <w:t>1</w:t>
            </w:r>
            <w:r w:rsidRPr="007D5A53">
              <w:rPr>
                <w:color w:val="000000" w:themeColor="text1"/>
                <w:sz w:val="22"/>
                <w:szCs w:val="22"/>
              </w:rPr>
              <w:t xml:space="preserve"> – </w:t>
            </w:r>
            <w:r w:rsidR="00CE14D4" w:rsidRPr="007D5A53">
              <w:rPr>
                <w:color w:val="000000" w:themeColor="text1"/>
                <w:sz w:val="22"/>
                <w:szCs w:val="22"/>
              </w:rPr>
              <w:t>2026</w:t>
            </w:r>
          </w:p>
        </w:tc>
        <w:tc>
          <w:tcPr>
            <w:tcW w:w="1554" w:type="dxa"/>
          </w:tcPr>
          <w:p w:rsidR="00473532" w:rsidRPr="007D5A53" w:rsidRDefault="00473532" w:rsidP="00CC3106">
            <w:pPr>
              <w:pStyle w:val="Tekstpodstawowy"/>
              <w:spacing w:line="312" w:lineRule="auto"/>
              <w:jc w:val="center"/>
              <w:cnfStyle w:val="000000000000"/>
              <w:rPr>
                <w:color w:val="000000" w:themeColor="text1"/>
                <w:sz w:val="22"/>
                <w:szCs w:val="22"/>
              </w:rPr>
            </w:pPr>
            <w:r w:rsidRPr="007D5A53">
              <w:rPr>
                <w:color w:val="000000" w:themeColor="text1"/>
                <w:sz w:val="22"/>
                <w:szCs w:val="22"/>
              </w:rPr>
              <w:t xml:space="preserve">Budżet gminy, fundusze pomocowe, budżet </w:t>
            </w:r>
            <w:r w:rsidRPr="007D5A53">
              <w:rPr>
                <w:color w:val="000000" w:themeColor="text1"/>
                <w:sz w:val="22"/>
                <w:szCs w:val="22"/>
              </w:rPr>
              <w:lastRenderedPageBreak/>
              <w:t>państwa</w:t>
            </w:r>
          </w:p>
        </w:tc>
        <w:tc>
          <w:tcPr>
            <w:cnfStyle w:val="000010000000"/>
            <w:tcW w:w="1686" w:type="dxa"/>
          </w:tcPr>
          <w:p w:rsidR="00473532" w:rsidRPr="007D5A53" w:rsidRDefault="00AE0DA0" w:rsidP="00CC3106">
            <w:pPr>
              <w:pStyle w:val="Tekstpodstawowy"/>
              <w:spacing w:line="312" w:lineRule="auto"/>
              <w:jc w:val="center"/>
              <w:rPr>
                <w:color w:val="000000" w:themeColor="text1"/>
                <w:sz w:val="22"/>
                <w:szCs w:val="22"/>
              </w:rPr>
            </w:pPr>
            <w:r w:rsidRPr="007D5A53">
              <w:rPr>
                <w:color w:val="000000" w:themeColor="text1"/>
                <w:sz w:val="22"/>
                <w:szCs w:val="22"/>
              </w:rPr>
              <w:lastRenderedPageBreak/>
              <w:t>Liczba inicjatyw</w:t>
            </w:r>
          </w:p>
        </w:tc>
        <w:tc>
          <w:tcPr>
            <w:tcW w:w="1505" w:type="dxa"/>
          </w:tcPr>
          <w:p w:rsidR="00473532" w:rsidRPr="007D5A53" w:rsidRDefault="0010572B" w:rsidP="00CC3106">
            <w:pPr>
              <w:pStyle w:val="Tekstpodstawowy"/>
              <w:spacing w:line="312" w:lineRule="auto"/>
              <w:jc w:val="center"/>
              <w:cnfStyle w:val="000000000000"/>
              <w:rPr>
                <w:color w:val="000000" w:themeColor="text1"/>
                <w:sz w:val="22"/>
                <w:szCs w:val="22"/>
              </w:rPr>
            </w:pPr>
            <w:r w:rsidRPr="007D5A53">
              <w:rPr>
                <w:color w:val="000000" w:themeColor="text1"/>
                <w:sz w:val="22"/>
                <w:szCs w:val="22"/>
              </w:rPr>
              <w:t xml:space="preserve">Gmina </w:t>
            </w:r>
            <w:r w:rsidR="00843FC9" w:rsidRPr="007D5A53">
              <w:rPr>
                <w:color w:val="000000" w:themeColor="text1"/>
                <w:sz w:val="22"/>
                <w:szCs w:val="22"/>
              </w:rPr>
              <w:t>Raciechowice</w:t>
            </w:r>
            <w:r w:rsidR="00F5539A" w:rsidRPr="007D5A53">
              <w:rPr>
                <w:color w:val="000000" w:themeColor="text1"/>
                <w:sz w:val="22"/>
                <w:szCs w:val="22"/>
              </w:rPr>
              <w:t xml:space="preserve">, NGO, oddolne </w:t>
            </w:r>
            <w:r w:rsidR="00F5539A" w:rsidRPr="007D5A53">
              <w:rPr>
                <w:color w:val="000000" w:themeColor="text1"/>
                <w:sz w:val="22"/>
                <w:szCs w:val="22"/>
              </w:rPr>
              <w:lastRenderedPageBreak/>
              <w:t>inicjatywy</w:t>
            </w:r>
          </w:p>
        </w:tc>
      </w:tr>
      <w:tr w:rsidR="007D5A53" w:rsidRPr="007D5A53" w:rsidTr="0029430B">
        <w:trPr>
          <w:cnfStyle w:val="000000100000"/>
          <w:trHeight w:val="964"/>
        </w:trPr>
        <w:tc>
          <w:tcPr>
            <w:cnfStyle w:val="000010000000"/>
            <w:tcW w:w="0" w:type="auto"/>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lastRenderedPageBreak/>
              <w:t>2</w:t>
            </w:r>
          </w:p>
        </w:tc>
        <w:tc>
          <w:tcPr>
            <w:tcW w:w="0" w:type="auto"/>
          </w:tcPr>
          <w:p w:rsidR="0029430B" w:rsidRPr="007D5A53" w:rsidRDefault="0029430B" w:rsidP="0029430B">
            <w:pPr>
              <w:pStyle w:val="Tekstpodstawowy"/>
              <w:spacing w:line="312" w:lineRule="auto"/>
              <w:cnfStyle w:val="000000100000"/>
              <w:rPr>
                <w:color w:val="000000" w:themeColor="text1"/>
                <w:sz w:val="22"/>
                <w:szCs w:val="22"/>
              </w:rPr>
            </w:pPr>
            <w:r w:rsidRPr="007D5A53">
              <w:rPr>
                <w:color w:val="000000" w:themeColor="text1"/>
                <w:sz w:val="22"/>
                <w:szCs w:val="22"/>
              </w:rPr>
              <w:t>Wspieranie aktywności trzeciego sektora działającego w różnych obszarach życia społecznego.</w:t>
            </w:r>
          </w:p>
        </w:tc>
        <w:tc>
          <w:tcPr>
            <w:cnfStyle w:val="000010000000"/>
            <w:tcW w:w="1797"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2021 – 2026</w:t>
            </w:r>
          </w:p>
        </w:tc>
        <w:tc>
          <w:tcPr>
            <w:tcW w:w="1554" w:type="dxa"/>
          </w:tcPr>
          <w:p w:rsidR="0029430B" w:rsidRPr="007D5A53" w:rsidRDefault="0029430B" w:rsidP="0029430B">
            <w:pPr>
              <w:pStyle w:val="Tekstpodstawowy"/>
              <w:spacing w:line="312" w:lineRule="auto"/>
              <w:jc w:val="center"/>
              <w:cnfStyle w:val="000000100000"/>
              <w:rPr>
                <w:color w:val="000000" w:themeColor="text1"/>
                <w:sz w:val="22"/>
                <w:szCs w:val="22"/>
              </w:rPr>
            </w:pPr>
            <w:r w:rsidRPr="007D5A53">
              <w:rPr>
                <w:color w:val="000000" w:themeColor="text1"/>
                <w:sz w:val="22"/>
                <w:szCs w:val="22"/>
              </w:rPr>
              <w:t>Budżet gminy, fundusze pomocowe, budżet państwa, sponsorzy prywatni</w:t>
            </w:r>
          </w:p>
        </w:tc>
        <w:tc>
          <w:tcPr>
            <w:cnfStyle w:val="000010000000"/>
            <w:tcW w:w="1686"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505" w:type="dxa"/>
          </w:tcPr>
          <w:p w:rsidR="0029430B" w:rsidRPr="007D5A53" w:rsidRDefault="0029430B" w:rsidP="0029430B">
            <w:pPr>
              <w:pStyle w:val="Tekstpodstawowy"/>
              <w:spacing w:line="312" w:lineRule="auto"/>
              <w:jc w:val="center"/>
              <w:cnfStyle w:val="000000100000"/>
              <w:rPr>
                <w:color w:val="000000" w:themeColor="text1"/>
                <w:sz w:val="22"/>
                <w:szCs w:val="22"/>
              </w:rPr>
            </w:pPr>
            <w:r w:rsidRPr="007D5A53">
              <w:rPr>
                <w:color w:val="000000" w:themeColor="text1"/>
                <w:sz w:val="22"/>
                <w:szCs w:val="22"/>
              </w:rPr>
              <w:t>Gmina Raciechowice, NGO, oddolne inicjatywy</w:t>
            </w:r>
          </w:p>
        </w:tc>
      </w:tr>
      <w:tr w:rsidR="007D5A53" w:rsidRPr="007D5A53" w:rsidTr="0029430B">
        <w:trPr>
          <w:trHeight w:val="964"/>
        </w:trPr>
        <w:tc>
          <w:tcPr>
            <w:cnfStyle w:val="000010000000"/>
            <w:tcW w:w="0" w:type="auto"/>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3</w:t>
            </w:r>
          </w:p>
        </w:tc>
        <w:tc>
          <w:tcPr>
            <w:tcW w:w="0" w:type="auto"/>
          </w:tcPr>
          <w:p w:rsidR="0029430B" w:rsidRPr="007D5A53" w:rsidRDefault="0029430B" w:rsidP="0029430B">
            <w:pPr>
              <w:pStyle w:val="Tekstpodstawowy"/>
              <w:spacing w:line="312" w:lineRule="auto"/>
              <w:jc w:val="left"/>
              <w:cnfStyle w:val="000000000000"/>
              <w:rPr>
                <w:color w:val="000000" w:themeColor="text1"/>
                <w:sz w:val="22"/>
                <w:szCs w:val="22"/>
              </w:rPr>
            </w:pPr>
            <w:r w:rsidRPr="007D5A53">
              <w:rPr>
                <w:color w:val="000000" w:themeColor="text1"/>
                <w:sz w:val="22"/>
                <w:szCs w:val="22"/>
              </w:rPr>
              <w:t>Wspieranie inicjatyw organizacji klubów seniora i innych środowiskowych form wsparcia.</w:t>
            </w:r>
          </w:p>
        </w:tc>
        <w:tc>
          <w:tcPr>
            <w:cnfStyle w:val="000010000000"/>
            <w:tcW w:w="1797"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2021 – 2026</w:t>
            </w:r>
          </w:p>
        </w:tc>
        <w:tc>
          <w:tcPr>
            <w:tcW w:w="1554" w:type="dxa"/>
          </w:tcPr>
          <w:p w:rsidR="0029430B" w:rsidRPr="007D5A53" w:rsidRDefault="0029430B" w:rsidP="0029430B">
            <w:pPr>
              <w:pStyle w:val="Tekstpodstawowy"/>
              <w:spacing w:line="312" w:lineRule="auto"/>
              <w:jc w:val="center"/>
              <w:cnfStyle w:val="000000000000"/>
              <w:rPr>
                <w:color w:val="000000" w:themeColor="text1"/>
                <w:sz w:val="22"/>
                <w:szCs w:val="22"/>
              </w:rPr>
            </w:pPr>
            <w:r w:rsidRPr="007D5A53">
              <w:rPr>
                <w:color w:val="000000" w:themeColor="text1"/>
                <w:sz w:val="22"/>
                <w:szCs w:val="22"/>
              </w:rPr>
              <w:t>Budżet gminy, fundusze pomocowe, budżet państwa, sponsorzy prywatni</w:t>
            </w:r>
          </w:p>
        </w:tc>
        <w:tc>
          <w:tcPr>
            <w:cnfStyle w:val="000010000000"/>
            <w:tcW w:w="1686"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505" w:type="dxa"/>
          </w:tcPr>
          <w:p w:rsidR="0029430B" w:rsidRPr="007D5A53" w:rsidRDefault="0029430B" w:rsidP="0029430B">
            <w:pPr>
              <w:pStyle w:val="Tekstpodstawowy"/>
              <w:spacing w:line="312" w:lineRule="auto"/>
              <w:jc w:val="center"/>
              <w:cnfStyle w:val="000000000000"/>
              <w:rPr>
                <w:color w:val="000000" w:themeColor="text1"/>
                <w:sz w:val="22"/>
                <w:szCs w:val="22"/>
              </w:rPr>
            </w:pPr>
            <w:r w:rsidRPr="007D5A53">
              <w:rPr>
                <w:color w:val="000000" w:themeColor="text1"/>
                <w:sz w:val="22"/>
                <w:szCs w:val="22"/>
              </w:rPr>
              <w:t>Gmina Raciechowice, NGO, oddolne inicjatywy</w:t>
            </w:r>
          </w:p>
        </w:tc>
      </w:tr>
      <w:tr w:rsidR="007D5A53" w:rsidRPr="007D5A53" w:rsidTr="0029430B">
        <w:trPr>
          <w:cnfStyle w:val="000000100000"/>
          <w:trHeight w:val="964"/>
        </w:trPr>
        <w:tc>
          <w:tcPr>
            <w:cnfStyle w:val="000010000000"/>
            <w:tcW w:w="0" w:type="auto"/>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4</w:t>
            </w:r>
          </w:p>
        </w:tc>
        <w:tc>
          <w:tcPr>
            <w:tcW w:w="0" w:type="auto"/>
          </w:tcPr>
          <w:p w:rsidR="0029430B" w:rsidRPr="007D5A53" w:rsidRDefault="0029430B" w:rsidP="0029430B">
            <w:pPr>
              <w:pStyle w:val="Tekstpodstawowy"/>
              <w:spacing w:line="312" w:lineRule="auto"/>
              <w:jc w:val="left"/>
              <w:cnfStyle w:val="000000100000"/>
              <w:rPr>
                <w:color w:val="000000" w:themeColor="text1"/>
                <w:sz w:val="22"/>
                <w:szCs w:val="22"/>
              </w:rPr>
            </w:pPr>
            <w:r w:rsidRPr="007D5A53">
              <w:rPr>
                <w:color w:val="000000" w:themeColor="text1"/>
                <w:sz w:val="22"/>
                <w:szCs w:val="22"/>
              </w:rPr>
              <w:t xml:space="preserve">Realizacja projektów/działań informacyjnych oraz promujących zdrowy styl życia. Wspomaganie postaw prozdrowotnych </w:t>
            </w:r>
            <w:r w:rsidRPr="007D5A53">
              <w:rPr>
                <w:color w:val="000000" w:themeColor="text1"/>
                <w:sz w:val="22"/>
                <w:szCs w:val="22"/>
              </w:rPr>
              <w:br/>
              <w:t>i zdrowego stylu życia, realizacja kampanii społecznych wzmacniających odpowiedzialność za swoje zdrowie.</w:t>
            </w:r>
          </w:p>
        </w:tc>
        <w:tc>
          <w:tcPr>
            <w:cnfStyle w:val="000010000000"/>
            <w:tcW w:w="1797"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2021 – 2026</w:t>
            </w:r>
          </w:p>
        </w:tc>
        <w:tc>
          <w:tcPr>
            <w:tcW w:w="1554" w:type="dxa"/>
          </w:tcPr>
          <w:p w:rsidR="0029430B" w:rsidRPr="007D5A53" w:rsidRDefault="0029430B" w:rsidP="0029430B">
            <w:pPr>
              <w:pStyle w:val="Tekstpodstawowy"/>
              <w:spacing w:line="312" w:lineRule="auto"/>
              <w:jc w:val="center"/>
              <w:cnfStyle w:val="000000100000"/>
              <w:rPr>
                <w:color w:val="000000" w:themeColor="text1"/>
                <w:sz w:val="22"/>
                <w:szCs w:val="22"/>
              </w:rPr>
            </w:pPr>
            <w:r w:rsidRPr="007D5A53">
              <w:rPr>
                <w:color w:val="000000" w:themeColor="text1"/>
                <w:sz w:val="22"/>
                <w:szCs w:val="22"/>
              </w:rPr>
              <w:t>Budżet gminy, fundusze pomocowe,</w:t>
            </w:r>
          </w:p>
        </w:tc>
        <w:tc>
          <w:tcPr>
            <w:cnfStyle w:val="000010000000"/>
            <w:tcW w:w="1686"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505" w:type="dxa"/>
          </w:tcPr>
          <w:p w:rsidR="0029430B" w:rsidRPr="007D5A53" w:rsidRDefault="0029430B" w:rsidP="0029430B">
            <w:pPr>
              <w:pStyle w:val="Tekstpodstawowy"/>
              <w:spacing w:line="312" w:lineRule="auto"/>
              <w:jc w:val="center"/>
              <w:cnfStyle w:val="000000100000"/>
              <w:rPr>
                <w:color w:val="000000" w:themeColor="text1"/>
                <w:sz w:val="22"/>
                <w:szCs w:val="22"/>
              </w:rPr>
            </w:pPr>
            <w:r w:rsidRPr="007D5A53">
              <w:rPr>
                <w:color w:val="000000" w:themeColor="text1"/>
                <w:sz w:val="22"/>
                <w:szCs w:val="22"/>
              </w:rPr>
              <w:t>Gmina Raciechowice, NGO, oddolne inicjatywy</w:t>
            </w:r>
          </w:p>
        </w:tc>
      </w:tr>
      <w:tr w:rsidR="007D5A53" w:rsidRPr="007D5A53" w:rsidTr="0029430B">
        <w:trPr>
          <w:trHeight w:val="964"/>
        </w:trPr>
        <w:tc>
          <w:tcPr>
            <w:cnfStyle w:val="000010000000"/>
            <w:tcW w:w="0" w:type="auto"/>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5</w:t>
            </w:r>
          </w:p>
        </w:tc>
        <w:tc>
          <w:tcPr>
            <w:tcW w:w="0" w:type="auto"/>
          </w:tcPr>
          <w:p w:rsidR="0029430B" w:rsidRPr="007D5A53" w:rsidRDefault="0029430B" w:rsidP="0029430B">
            <w:pPr>
              <w:pStyle w:val="Tekstpodstawowy"/>
              <w:spacing w:line="312" w:lineRule="auto"/>
              <w:cnfStyle w:val="000000000000"/>
              <w:rPr>
                <w:color w:val="000000" w:themeColor="text1"/>
                <w:sz w:val="22"/>
                <w:szCs w:val="22"/>
              </w:rPr>
            </w:pPr>
            <w:r w:rsidRPr="007D5A53">
              <w:rPr>
                <w:color w:val="000000" w:themeColor="text1"/>
                <w:sz w:val="22"/>
                <w:szCs w:val="22"/>
              </w:rPr>
              <w:t xml:space="preserve">Organizacja inicjatyw pozwalających na efektywne wykorzystanie infrastruktury rekreacyjnej </w:t>
            </w:r>
          </w:p>
          <w:p w:rsidR="0029430B" w:rsidRPr="007D5A53" w:rsidRDefault="0029430B" w:rsidP="0029430B">
            <w:pPr>
              <w:pStyle w:val="Tekstpodstawowy"/>
              <w:spacing w:line="312" w:lineRule="auto"/>
              <w:jc w:val="left"/>
              <w:cnfStyle w:val="000000000000"/>
              <w:rPr>
                <w:color w:val="000000" w:themeColor="text1"/>
                <w:sz w:val="22"/>
                <w:szCs w:val="22"/>
              </w:rPr>
            </w:pPr>
            <w:r w:rsidRPr="007D5A53">
              <w:rPr>
                <w:color w:val="000000" w:themeColor="text1"/>
                <w:sz w:val="22"/>
                <w:szCs w:val="22"/>
              </w:rPr>
              <w:t>i sportowej.</w:t>
            </w:r>
          </w:p>
        </w:tc>
        <w:tc>
          <w:tcPr>
            <w:cnfStyle w:val="000010000000"/>
            <w:tcW w:w="1797"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2021 – 2026</w:t>
            </w:r>
          </w:p>
        </w:tc>
        <w:tc>
          <w:tcPr>
            <w:tcW w:w="1554" w:type="dxa"/>
          </w:tcPr>
          <w:p w:rsidR="0029430B" w:rsidRPr="007D5A53" w:rsidRDefault="0029430B" w:rsidP="0029430B">
            <w:pPr>
              <w:pStyle w:val="Tekstpodstawowy"/>
              <w:spacing w:line="312" w:lineRule="auto"/>
              <w:jc w:val="center"/>
              <w:cnfStyle w:val="000000000000"/>
              <w:rPr>
                <w:color w:val="000000" w:themeColor="text1"/>
                <w:sz w:val="22"/>
                <w:szCs w:val="22"/>
              </w:rPr>
            </w:pPr>
            <w:r w:rsidRPr="007D5A53">
              <w:rPr>
                <w:color w:val="000000" w:themeColor="text1"/>
                <w:sz w:val="22"/>
                <w:szCs w:val="22"/>
              </w:rPr>
              <w:t>Budżet gminy, fundusze pomocowe</w:t>
            </w:r>
          </w:p>
        </w:tc>
        <w:tc>
          <w:tcPr>
            <w:cnfStyle w:val="000010000000"/>
            <w:tcW w:w="1686"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Liczba wydarzeń kulturalnych, oświatowych, rozrywkowych dla osób starszych</w:t>
            </w:r>
          </w:p>
        </w:tc>
        <w:tc>
          <w:tcPr>
            <w:tcW w:w="1505" w:type="dxa"/>
          </w:tcPr>
          <w:p w:rsidR="0029430B" w:rsidRPr="007D5A53" w:rsidRDefault="0029430B" w:rsidP="0029430B">
            <w:pPr>
              <w:pStyle w:val="Tekstpodstawowy"/>
              <w:spacing w:line="312" w:lineRule="auto"/>
              <w:jc w:val="center"/>
              <w:cnfStyle w:val="000000000000"/>
              <w:rPr>
                <w:color w:val="000000" w:themeColor="text1"/>
                <w:sz w:val="22"/>
                <w:szCs w:val="22"/>
              </w:rPr>
            </w:pPr>
            <w:r w:rsidRPr="007D5A53">
              <w:rPr>
                <w:color w:val="000000" w:themeColor="text1"/>
                <w:sz w:val="22"/>
                <w:szCs w:val="22"/>
              </w:rPr>
              <w:t>Gmina Raciechowice, NGO, oddolne inicjatywy</w:t>
            </w:r>
          </w:p>
        </w:tc>
      </w:tr>
      <w:tr w:rsidR="002718B3" w:rsidRPr="007D5A53" w:rsidTr="0029430B">
        <w:trPr>
          <w:cnfStyle w:val="000000100000"/>
          <w:trHeight w:val="964"/>
        </w:trPr>
        <w:tc>
          <w:tcPr>
            <w:cnfStyle w:val="000010000000"/>
            <w:tcW w:w="0" w:type="auto"/>
          </w:tcPr>
          <w:p w:rsidR="002718B3" w:rsidRPr="00235294" w:rsidRDefault="002718B3" w:rsidP="0029430B">
            <w:pPr>
              <w:pStyle w:val="Tekstpodstawowy"/>
              <w:spacing w:line="312" w:lineRule="auto"/>
              <w:jc w:val="center"/>
              <w:rPr>
                <w:color w:val="000000" w:themeColor="text1"/>
                <w:sz w:val="22"/>
                <w:szCs w:val="22"/>
              </w:rPr>
            </w:pPr>
            <w:r w:rsidRPr="00235294">
              <w:rPr>
                <w:color w:val="000000" w:themeColor="text1"/>
                <w:sz w:val="22"/>
                <w:szCs w:val="22"/>
              </w:rPr>
              <w:t>6</w:t>
            </w:r>
          </w:p>
        </w:tc>
        <w:tc>
          <w:tcPr>
            <w:tcW w:w="0" w:type="auto"/>
          </w:tcPr>
          <w:p w:rsidR="002718B3" w:rsidRPr="00235294" w:rsidRDefault="002718B3" w:rsidP="0029430B">
            <w:pPr>
              <w:pStyle w:val="Tekstpodstawowy"/>
              <w:spacing w:line="312" w:lineRule="auto"/>
              <w:jc w:val="left"/>
              <w:cnfStyle w:val="000000100000"/>
              <w:rPr>
                <w:color w:val="000000" w:themeColor="text1"/>
                <w:sz w:val="22"/>
                <w:szCs w:val="22"/>
              </w:rPr>
            </w:pPr>
            <w:r w:rsidRPr="00235294">
              <w:rPr>
                <w:color w:val="000000" w:themeColor="text1"/>
                <w:sz w:val="22"/>
                <w:szCs w:val="22"/>
              </w:rPr>
              <w:t>Utworzenie Domu Kultury</w:t>
            </w:r>
          </w:p>
        </w:tc>
        <w:tc>
          <w:tcPr>
            <w:cnfStyle w:val="000010000000"/>
            <w:tcW w:w="1797" w:type="dxa"/>
          </w:tcPr>
          <w:p w:rsidR="002718B3" w:rsidRPr="00235294" w:rsidRDefault="002718B3" w:rsidP="0029430B">
            <w:pPr>
              <w:pStyle w:val="Tekstpodstawowy"/>
              <w:spacing w:line="312" w:lineRule="auto"/>
              <w:jc w:val="center"/>
              <w:rPr>
                <w:color w:val="000000" w:themeColor="text1"/>
                <w:sz w:val="22"/>
                <w:szCs w:val="22"/>
              </w:rPr>
            </w:pPr>
            <w:r w:rsidRPr="00235294">
              <w:rPr>
                <w:color w:val="000000" w:themeColor="text1"/>
                <w:sz w:val="22"/>
                <w:szCs w:val="22"/>
              </w:rPr>
              <w:t>2021 - 2026</w:t>
            </w:r>
          </w:p>
        </w:tc>
        <w:tc>
          <w:tcPr>
            <w:tcW w:w="1554" w:type="dxa"/>
          </w:tcPr>
          <w:p w:rsidR="002718B3" w:rsidRPr="00235294" w:rsidRDefault="002718B3" w:rsidP="0029430B">
            <w:pPr>
              <w:pStyle w:val="Tekstpodstawowy"/>
              <w:spacing w:line="312" w:lineRule="auto"/>
              <w:jc w:val="center"/>
              <w:cnfStyle w:val="000000100000"/>
              <w:rPr>
                <w:color w:val="000000" w:themeColor="text1"/>
                <w:sz w:val="22"/>
                <w:szCs w:val="22"/>
              </w:rPr>
            </w:pPr>
            <w:r w:rsidRPr="00235294">
              <w:rPr>
                <w:color w:val="000000" w:themeColor="text1"/>
                <w:sz w:val="22"/>
                <w:szCs w:val="22"/>
              </w:rPr>
              <w:t>Budżet Gminy, fundusze pomocowe</w:t>
            </w:r>
          </w:p>
        </w:tc>
        <w:tc>
          <w:tcPr>
            <w:cnfStyle w:val="000010000000"/>
            <w:tcW w:w="1686" w:type="dxa"/>
          </w:tcPr>
          <w:p w:rsidR="002718B3" w:rsidRPr="00235294" w:rsidRDefault="002718B3" w:rsidP="0029430B">
            <w:pPr>
              <w:pStyle w:val="Tekstpodstawowy"/>
              <w:spacing w:line="312" w:lineRule="auto"/>
              <w:jc w:val="center"/>
              <w:rPr>
                <w:color w:val="000000" w:themeColor="text1"/>
                <w:sz w:val="22"/>
                <w:szCs w:val="22"/>
              </w:rPr>
            </w:pPr>
            <w:r w:rsidRPr="00235294">
              <w:rPr>
                <w:color w:val="000000" w:themeColor="text1"/>
                <w:sz w:val="22"/>
                <w:szCs w:val="22"/>
              </w:rPr>
              <w:t>Liczba zrealizowanych działań</w:t>
            </w:r>
          </w:p>
        </w:tc>
        <w:tc>
          <w:tcPr>
            <w:tcW w:w="1505" w:type="dxa"/>
          </w:tcPr>
          <w:p w:rsidR="002718B3" w:rsidRPr="00235294" w:rsidRDefault="002718B3" w:rsidP="0029430B">
            <w:pPr>
              <w:pStyle w:val="Tekstpodstawowy"/>
              <w:spacing w:line="312" w:lineRule="auto"/>
              <w:jc w:val="center"/>
              <w:cnfStyle w:val="000000100000"/>
              <w:rPr>
                <w:color w:val="000000" w:themeColor="text1"/>
                <w:sz w:val="22"/>
                <w:szCs w:val="22"/>
              </w:rPr>
            </w:pPr>
            <w:r w:rsidRPr="00235294">
              <w:rPr>
                <w:color w:val="000000" w:themeColor="text1"/>
                <w:sz w:val="22"/>
                <w:szCs w:val="22"/>
              </w:rPr>
              <w:t>Gmina Raciechowice, NGO,oddolne inicjatywy</w:t>
            </w:r>
          </w:p>
        </w:tc>
      </w:tr>
      <w:tr w:rsidR="007D5A53" w:rsidRPr="007D5A53" w:rsidTr="0029430B">
        <w:trPr>
          <w:trHeight w:val="964"/>
        </w:trPr>
        <w:tc>
          <w:tcPr>
            <w:cnfStyle w:val="000010000000"/>
            <w:tcW w:w="0" w:type="auto"/>
          </w:tcPr>
          <w:p w:rsidR="0029430B" w:rsidRPr="007D5A53" w:rsidRDefault="002718B3" w:rsidP="0029430B">
            <w:pPr>
              <w:pStyle w:val="Tekstpodstawowy"/>
              <w:spacing w:line="312" w:lineRule="auto"/>
              <w:jc w:val="center"/>
              <w:rPr>
                <w:color w:val="000000" w:themeColor="text1"/>
                <w:sz w:val="22"/>
                <w:szCs w:val="22"/>
              </w:rPr>
            </w:pPr>
            <w:r>
              <w:rPr>
                <w:color w:val="000000" w:themeColor="text1"/>
                <w:sz w:val="22"/>
                <w:szCs w:val="22"/>
              </w:rPr>
              <w:lastRenderedPageBreak/>
              <w:t>7</w:t>
            </w:r>
          </w:p>
        </w:tc>
        <w:tc>
          <w:tcPr>
            <w:tcW w:w="0" w:type="auto"/>
          </w:tcPr>
          <w:p w:rsidR="0029430B" w:rsidRPr="007D5A53" w:rsidRDefault="0029430B" w:rsidP="0029430B">
            <w:pPr>
              <w:pStyle w:val="Tekstpodstawowy"/>
              <w:spacing w:line="312" w:lineRule="auto"/>
              <w:jc w:val="left"/>
              <w:cnfStyle w:val="000000000000"/>
              <w:rPr>
                <w:color w:val="000000" w:themeColor="text1"/>
                <w:sz w:val="22"/>
                <w:szCs w:val="22"/>
              </w:rPr>
            </w:pPr>
            <w:r w:rsidRPr="007D5A53">
              <w:rPr>
                <w:color w:val="000000" w:themeColor="text1"/>
                <w:sz w:val="22"/>
                <w:szCs w:val="22"/>
              </w:rPr>
              <w:t xml:space="preserve">Promowanie dziedzictwa kulturowego </w:t>
            </w:r>
            <w:r w:rsidRPr="007D5A53">
              <w:rPr>
                <w:color w:val="000000" w:themeColor="text1"/>
                <w:sz w:val="22"/>
                <w:szCs w:val="22"/>
              </w:rPr>
              <w:br/>
              <w:t xml:space="preserve">i walorów turystycznych gminy Raciechowice </w:t>
            </w:r>
            <w:r w:rsidRPr="007D5A53">
              <w:rPr>
                <w:color w:val="000000" w:themeColor="text1"/>
                <w:sz w:val="22"/>
                <w:szCs w:val="22"/>
              </w:rPr>
              <w:br/>
              <w:t>i okolic.</w:t>
            </w:r>
          </w:p>
        </w:tc>
        <w:tc>
          <w:tcPr>
            <w:cnfStyle w:val="000010000000"/>
            <w:tcW w:w="1797"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2021 – 2026</w:t>
            </w:r>
          </w:p>
        </w:tc>
        <w:tc>
          <w:tcPr>
            <w:tcW w:w="1554" w:type="dxa"/>
          </w:tcPr>
          <w:p w:rsidR="0029430B" w:rsidRPr="007D5A53" w:rsidRDefault="0029430B" w:rsidP="0029430B">
            <w:pPr>
              <w:pStyle w:val="Tekstpodstawowy"/>
              <w:spacing w:line="312" w:lineRule="auto"/>
              <w:jc w:val="center"/>
              <w:cnfStyle w:val="000000000000"/>
              <w:rPr>
                <w:color w:val="000000" w:themeColor="text1"/>
                <w:sz w:val="22"/>
                <w:szCs w:val="22"/>
              </w:rPr>
            </w:pPr>
            <w:r w:rsidRPr="007D5A53">
              <w:rPr>
                <w:color w:val="000000" w:themeColor="text1"/>
                <w:sz w:val="22"/>
                <w:szCs w:val="22"/>
              </w:rPr>
              <w:t>Budżet gminy, fundusze pomocowe,</w:t>
            </w:r>
          </w:p>
        </w:tc>
        <w:tc>
          <w:tcPr>
            <w:cnfStyle w:val="000010000000"/>
            <w:tcW w:w="1686"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505" w:type="dxa"/>
          </w:tcPr>
          <w:p w:rsidR="0029430B" w:rsidRPr="007D5A53" w:rsidRDefault="0029430B" w:rsidP="0029430B">
            <w:pPr>
              <w:pStyle w:val="Tekstpodstawowy"/>
              <w:spacing w:line="312" w:lineRule="auto"/>
              <w:jc w:val="center"/>
              <w:cnfStyle w:val="000000000000"/>
              <w:rPr>
                <w:color w:val="000000" w:themeColor="text1"/>
                <w:sz w:val="22"/>
                <w:szCs w:val="22"/>
              </w:rPr>
            </w:pPr>
            <w:r w:rsidRPr="007D5A53">
              <w:rPr>
                <w:color w:val="000000" w:themeColor="text1"/>
                <w:sz w:val="22"/>
                <w:szCs w:val="22"/>
              </w:rPr>
              <w:t>Gmina Raciechowice, NGO, oddolne inicjatywy</w:t>
            </w:r>
          </w:p>
        </w:tc>
      </w:tr>
      <w:tr w:rsidR="007D5A53" w:rsidRPr="007D5A53" w:rsidTr="0029430B">
        <w:trPr>
          <w:cnfStyle w:val="000000100000"/>
          <w:trHeight w:val="964"/>
        </w:trPr>
        <w:tc>
          <w:tcPr>
            <w:cnfStyle w:val="000010000000"/>
            <w:tcW w:w="0" w:type="auto"/>
          </w:tcPr>
          <w:p w:rsidR="0029430B" w:rsidRPr="007D5A53" w:rsidRDefault="002718B3" w:rsidP="0029430B">
            <w:pPr>
              <w:pStyle w:val="Tekstpodstawowy"/>
              <w:spacing w:line="312" w:lineRule="auto"/>
              <w:jc w:val="center"/>
              <w:rPr>
                <w:color w:val="000000" w:themeColor="text1"/>
                <w:sz w:val="22"/>
                <w:szCs w:val="22"/>
              </w:rPr>
            </w:pPr>
            <w:r>
              <w:rPr>
                <w:color w:val="000000" w:themeColor="text1"/>
                <w:sz w:val="22"/>
                <w:szCs w:val="22"/>
              </w:rPr>
              <w:t>8</w:t>
            </w:r>
          </w:p>
        </w:tc>
        <w:tc>
          <w:tcPr>
            <w:tcW w:w="0" w:type="auto"/>
          </w:tcPr>
          <w:p w:rsidR="0029430B" w:rsidRPr="007D5A53" w:rsidRDefault="0029430B" w:rsidP="0029430B">
            <w:pPr>
              <w:pStyle w:val="Tekstpodstawowy"/>
              <w:spacing w:line="312" w:lineRule="auto"/>
              <w:jc w:val="left"/>
              <w:cnfStyle w:val="000000100000"/>
              <w:rPr>
                <w:color w:val="000000" w:themeColor="text1"/>
                <w:sz w:val="22"/>
                <w:szCs w:val="22"/>
              </w:rPr>
            </w:pPr>
            <w:r w:rsidRPr="007D5A53">
              <w:rPr>
                <w:color w:val="000000" w:themeColor="text1"/>
                <w:sz w:val="22"/>
                <w:szCs w:val="22"/>
              </w:rPr>
              <w:t xml:space="preserve">Organizacja konferencji/ seminariów/ nt. dobrych praktyk </w:t>
            </w:r>
            <w:r w:rsidRPr="007D5A53">
              <w:rPr>
                <w:color w:val="000000" w:themeColor="text1"/>
                <w:sz w:val="22"/>
                <w:szCs w:val="22"/>
              </w:rPr>
              <w:br/>
              <w:t>w zakresie rozwiązywania problemów społecznych.</w:t>
            </w:r>
          </w:p>
        </w:tc>
        <w:tc>
          <w:tcPr>
            <w:cnfStyle w:val="000010000000"/>
            <w:tcW w:w="1797"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2021 – 2026</w:t>
            </w:r>
          </w:p>
        </w:tc>
        <w:tc>
          <w:tcPr>
            <w:tcW w:w="1554" w:type="dxa"/>
          </w:tcPr>
          <w:p w:rsidR="0029430B" w:rsidRPr="007D5A53" w:rsidRDefault="0029430B" w:rsidP="0029430B">
            <w:pPr>
              <w:pStyle w:val="Tekstpodstawowy"/>
              <w:spacing w:line="312" w:lineRule="auto"/>
              <w:jc w:val="center"/>
              <w:cnfStyle w:val="000000100000"/>
              <w:rPr>
                <w:color w:val="000000" w:themeColor="text1"/>
                <w:sz w:val="22"/>
                <w:szCs w:val="22"/>
              </w:rPr>
            </w:pPr>
            <w:r w:rsidRPr="007D5A53">
              <w:rPr>
                <w:color w:val="000000" w:themeColor="text1"/>
                <w:sz w:val="22"/>
                <w:szCs w:val="22"/>
              </w:rPr>
              <w:t>Budżet gminy, fundusze pomocowe,</w:t>
            </w:r>
          </w:p>
        </w:tc>
        <w:tc>
          <w:tcPr>
            <w:cnfStyle w:val="000010000000"/>
            <w:tcW w:w="1686"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505" w:type="dxa"/>
          </w:tcPr>
          <w:p w:rsidR="0029430B" w:rsidRPr="007D5A53" w:rsidRDefault="0029430B" w:rsidP="0029430B">
            <w:pPr>
              <w:pStyle w:val="Tekstpodstawowy"/>
              <w:spacing w:line="312" w:lineRule="auto"/>
              <w:jc w:val="center"/>
              <w:cnfStyle w:val="000000100000"/>
              <w:rPr>
                <w:color w:val="000000" w:themeColor="text1"/>
                <w:sz w:val="22"/>
                <w:szCs w:val="22"/>
              </w:rPr>
            </w:pPr>
            <w:r w:rsidRPr="007D5A53">
              <w:rPr>
                <w:color w:val="000000" w:themeColor="text1"/>
                <w:sz w:val="22"/>
                <w:szCs w:val="22"/>
              </w:rPr>
              <w:t>Gmina Raciechowice, NGO, oddolne inicjatywy</w:t>
            </w:r>
          </w:p>
        </w:tc>
      </w:tr>
    </w:tbl>
    <w:p w:rsidR="00DF6181" w:rsidRPr="007D5A53" w:rsidRDefault="00DF6181" w:rsidP="006A70A7">
      <w:pPr>
        <w:spacing w:line="312" w:lineRule="auto"/>
        <w:rPr>
          <w:b/>
          <w:smallCaps/>
          <w:color w:val="000000" w:themeColor="text1"/>
        </w:rPr>
      </w:pPr>
    </w:p>
    <w:p w:rsidR="00E43E45" w:rsidRPr="007D5A53" w:rsidRDefault="00E43E45" w:rsidP="00CC3106">
      <w:pPr>
        <w:spacing w:line="312" w:lineRule="auto"/>
        <w:jc w:val="center"/>
        <w:rPr>
          <w:b/>
          <w:smallCaps/>
          <w:color w:val="000000" w:themeColor="text1"/>
        </w:rPr>
      </w:pPr>
      <w:r w:rsidRPr="007D5A53">
        <w:rPr>
          <w:b/>
          <w:smallCaps/>
          <w:color w:val="000000" w:themeColor="text1"/>
        </w:rPr>
        <w:t>Pomoc społeczna, przeciwdziałanie przemocy w rodzinie, pomoc osobom niepełnosprawnym i osobom starszym</w:t>
      </w:r>
    </w:p>
    <w:p w:rsidR="00473532" w:rsidRPr="007D5A53" w:rsidRDefault="00473532" w:rsidP="00CC3106">
      <w:pPr>
        <w:pStyle w:val="Tekstpodstawowy"/>
        <w:spacing w:before="120" w:after="120" w:line="312" w:lineRule="auto"/>
        <w:rPr>
          <w:smallCaps/>
          <w:color w:val="000000" w:themeColor="text1"/>
        </w:rPr>
      </w:pPr>
      <w:r w:rsidRPr="007D5A53">
        <w:rPr>
          <w:smallCaps/>
          <w:color w:val="000000" w:themeColor="text1"/>
        </w:rPr>
        <w:t>Cel główny</w:t>
      </w:r>
    </w:p>
    <w:p w:rsidR="007C5D90" w:rsidRPr="007D5A53" w:rsidRDefault="007C5D90" w:rsidP="00CC3106">
      <w:pPr>
        <w:pStyle w:val="Tekstpodstawowy"/>
        <w:spacing w:before="120" w:after="120" w:line="312" w:lineRule="auto"/>
        <w:ind w:firstLine="708"/>
        <w:rPr>
          <w:bCs/>
          <w:color w:val="000000" w:themeColor="text1"/>
        </w:rPr>
      </w:pPr>
      <w:r w:rsidRPr="007D5A53">
        <w:rPr>
          <w:bCs/>
          <w:color w:val="000000" w:themeColor="text1"/>
        </w:rPr>
        <w:t>Profesjonalna pomoc społeczna, wzmacniająca świadomość społeczną, wspierająca jakość życia lokalnej społeczności, integrująca mieszkańców, zachęcająca do samorealizacji</w:t>
      </w:r>
      <w:r w:rsidR="002315BE" w:rsidRPr="007D5A53">
        <w:rPr>
          <w:bCs/>
          <w:color w:val="000000" w:themeColor="text1"/>
        </w:rPr>
        <w:br/>
      </w:r>
      <w:r w:rsidRPr="007D5A53">
        <w:rPr>
          <w:bCs/>
          <w:color w:val="000000" w:themeColor="text1"/>
        </w:rPr>
        <w:t>i wsparcia dla innych.</w:t>
      </w:r>
    </w:p>
    <w:p w:rsidR="00473532" w:rsidRPr="007D5A53" w:rsidRDefault="00473532" w:rsidP="00CC3106">
      <w:pPr>
        <w:pStyle w:val="Tekstpodstawowy"/>
        <w:spacing w:before="120" w:after="120" w:line="312" w:lineRule="auto"/>
        <w:rPr>
          <w:smallCaps/>
          <w:color w:val="000000" w:themeColor="text1"/>
        </w:rPr>
      </w:pPr>
      <w:r w:rsidRPr="007D5A53">
        <w:rPr>
          <w:smallCaps/>
          <w:color w:val="000000" w:themeColor="text1"/>
        </w:rPr>
        <w:t>Cele szczegółowe</w:t>
      </w:r>
    </w:p>
    <w:p w:rsidR="00473532" w:rsidRPr="007D5A53" w:rsidRDefault="00473532" w:rsidP="00CC3106">
      <w:pPr>
        <w:pStyle w:val="Tekstpodstawowy"/>
        <w:numPr>
          <w:ilvl w:val="0"/>
          <w:numId w:val="5"/>
        </w:numPr>
        <w:spacing w:line="312" w:lineRule="auto"/>
        <w:rPr>
          <w:color w:val="000000" w:themeColor="text1"/>
        </w:rPr>
      </w:pPr>
      <w:r w:rsidRPr="007D5A53">
        <w:rPr>
          <w:color w:val="000000" w:themeColor="text1"/>
        </w:rPr>
        <w:t>wzmocnienie i rozwój zintegrowanej pomocy socjalnej,</w:t>
      </w:r>
    </w:p>
    <w:p w:rsidR="00473532" w:rsidRPr="007D5A53" w:rsidRDefault="00473532" w:rsidP="00CC3106">
      <w:pPr>
        <w:pStyle w:val="Tekstpodstawowy"/>
        <w:numPr>
          <w:ilvl w:val="0"/>
          <w:numId w:val="5"/>
        </w:numPr>
        <w:spacing w:line="312" w:lineRule="auto"/>
        <w:rPr>
          <w:color w:val="000000" w:themeColor="text1"/>
        </w:rPr>
      </w:pPr>
      <w:r w:rsidRPr="007D5A53">
        <w:rPr>
          <w:color w:val="000000" w:themeColor="text1"/>
        </w:rPr>
        <w:t>wspieranie rozwoju kwalifikacji osobowych klientów pomocy społecznej,</w:t>
      </w:r>
    </w:p>
    <w:p w:rsidR="00473532" w:rsidRPr="007D5A53" w:rsidRDefault="00473532" w:rsidP="00CC3106">
      <w:pPr>
        <w:pStyle w:val="Tekstpodstawowy"/>
        <w:numPr>
          <w:ilvl w:val="0"/>
          <w:numId w:val="5"/>
        </w:numPr>
        <w:spacing w:line="312" w:lineRule="auto"/>
        <w:rPr>
          <w:color w:val="000000" w:themeColor="text1"/>
        </w:rPr>
      </w:pPr>
      <w:r w:rsidRPr="007D5A53">
        <w:rPr>
          <w:color w:val="000000" w:themeColor="text1"/>
        </w:rPr>
        <w:t xml:space="preserve">rozwój zasobów osobowych i instytucjonalnych </w:t>
      </w:r>
      <w:r w:rsidR="00AE0DA0" w:rsidRPr="007D5A53">
        <w:rPr>
          <w:color w:val="000000" w:themeColor="text1"/>
        </w:rPr>
        <w:t xml:space="preserve">Gminnego </w:t>
      </w:r>
      <w:r w:rsidRPr="007D5A53">
        <w:rPr>
          <w:color w:val="000000" w:themeColor="text1"/>
        </w:rPr>
        <w:t>Ośrodka Pomocy Społecznej,</w:t>
      </w:r>
    </w:p>
    <w:p w:rsidR="007C5D90" w:rsidRPr="007D5A53" w:rsidRDefault="007C5D90" w:rsidP="00CC3106">
      <w:pPr>
        <w:pStyle w:val="Tekstpodstawowy"/>
        <w:numPr>
          <w:ilvl w:val="0"/>
          <w:numId w:val="5"/>
        </w:numPr>
        <w:spacing w:line="312" w:lineRule="auto"/>
        <w:rPr>
          <w:color w:val="000000" w:themeColor="text1"/>
        </w:rPr>
      </w:pPr>
      <w:r w:rsidRPr="007D5A53">
        <w:rPr>
          <w:color w:val="000000" w:themeColor="text1"/>
        </w:rPr>
        <w:t>wzmacnianie systemu przeciwdziałania przemocy w rodzinie,</w:t>
      </w:r>
    </w:p>
    <w:p w:rsidR="00DF6181" w:rsidRPr="007D5A53" w:rsidRDefault="00473532" w:rsidP="00CC3106">
      <w:pPr>
        <w:pStyle w:val="Tekstpodstawowy"/>
        <w:numPr>
          <w:ilvl w:val="0"/>
          <w:numId w:val="5"/>
        </w:numPr>
        <w:spacing w:line="312" w:lineRule="auto"/>
        <w:rPr>
          <w:color w:val="000000" w:themeColor="text1"/>
        </w:rPr>
      </w:pPr>
      <w:r w:rsidRPr="007D5A53">
        <w:rPr>
          <w:color w:val="000000" w:themeColor="text1"/>
        </w:rPr>
        <w:t>promocja sam</w:t>
      </w:r>
      <w:r w:rsidR="007C5D90" w:rsidRPr="007D5A53">
        <w:rPr>
          <w:color w:val="000000" w:themeColor="text1"/>
        </w:rPr>
        <w:t>orealizacji, przedsiębiorczości, wolontariatu, grupa wsparcia</w:t>
      </w:r>
      <w:r w:rsidR="00DF6181" w:rsidRPr="007D5A53">
        <w:rPr>
          <w:color w:val="000000" w:themeColor="text1"/>
        </w:rPr>
        <w:t>.</w:t>
      </w:r>
    </w:p>
    <w:p w:rsidR="006A70A7" w:rsidRPr="007D5A53" w:rsidRDefault="006A70A7" w:rsidP="006A70A7">
      <w:pPr>
        <w:pStyle w:val="Tekstpodstawowy"/>
        <w:spacing w:line="312" w:lineRule="auto"/>
        <w:ind w:left="720"/>
        <w:rPr>
          <w:color w:val="000000" w:themeColor="text1"/>
        </w:rPr>
      </w:pPr>
    </w:p>
    <w:p w:rsidR="00DF6181" w:rsidRPr="007D5A53" w:rsidRDefault="00DF6181" w:rsidP="00CC3106">
      <w:pPr>
        <w:pStyle w:val="Tekstpodstawowy"/>
        <w:spacing w:before="120" w:after="120" w:line="312" w:lineRule="auto"/>
        <w:rPr>
          <w:smallCaps/>
          <w:color w:val="000000" w:themeColor="text1"/>
        </w:rPr>
      </w:pPr>
      <w:r w:rsidRPr="007D5A53">
        <w:rPr>
          <w:smallCaps/>
          <w:color w:val="000000" w:themeColor="text1"/>
        </w:rPr>
        <w:t>Działania strategiczne:</w:t>
      </w:r>
    </w:p>
    <w:tbl>
      <w:tblPr>
        <w:tblStyle w:val="Tabelasiatki2akcent11"/>
        <w:tblW w:w="0" w:type="auto"/>
        <w:tblLayout w:type="fixed"/>
        <w:tblLook w:val="0000"/>
      </w:tblPr>
      <w:tblGrid>
        <w:gridCol w:w="552"/>
        <w:gridCol w:w="2391"/>
        <w:gridCol w:w="1418"/>
        <w:gridCol w:w="1417"/>
        <w:gridCol w:w="1701"/>
        <w:gridCol w:w="1818"/>
      </w:tblGrid>
      <w:tr w:rsidR="007D5A53" w:rsidRPr="007D5A53" w:rsidTr="004F1ED2">
        <w:trPr>
          <w:cnfStyle w:val="000000100000"/>
        </w:trPr>
        <w:tc>
          <w:tcPr>
            <w:cnfStyle w:val="000010000000"/>
            <w:tcW w:w="552" w:type="dxa"/>
          </w:tcPr>
          <w:p w:rsidR="00DF6181" w:rsidRPr="007D5A53" w:rsidRDefault="00DF6181" w:rsidP="00CC3106">
            <w:pPr>
              <w:pStyle w:val="Tekstpodstawowy"/>
              <w:spacing w:line="312" w:lineRule="auto"/>
              <w:jc w:val="center"/>
              <w:rPr>
                <w:b/>
                <w:bCs/>
                <w:smallCaps/>
                <w:color w:val="000000" w:themeColor="text1"/>
                <w:sz w:val="22"/>
                <w:szCs w:val="22"/>
              </w:rPr>
            </w:pPr>
            <w:r w:rsidRPr="007D5A53">
              <w:rPr>
                <w:b/>
                <w:bCs/>
                <w:smallCaps/>
                <w:color w:val="000000" w:themeColor="text1"/>
                <w:sz w:val="22"/>
                <w:szCs w:val="22"/>
              </w:rPr>
              <w:t>Lp.</w:t>
            </w:r>
          </w:p>
        </w:tc>
        <w:tc>
          <w:tcPr>
            <w:tcW w:w="2391" w:type="dxa"/>
          </w:tcPr>
          <w:p w:rsidR="00DF6181" w:rsidRPr="007D5A53" w:rsidRDefault="00DF6181" w:rsidP="00CC3106">
            <w:pPr>
              <w:pStyle w:val="Tekstpodstawowy"/>
              <w:spacing w:line="312" w:lineRule="auto"/>
              <w:jc w:val="center"/>
              <w:cnfStyle w:val="000000100000"/>
              <w:rPr>
                <w:b/>
                <w:bCs/>
                <w:smallCaps/>
                <w:color w:val="000000" w:themeColor="text1"/>
                <w:sz w:val="22"/>
                <w:szCs w:val="22"/>
              </w:rPr>
            </w:pPr>
            <w:r w:rsidRPr="007D5A53">
              <w:rPr>
                <w:b/>
                <w:bCs/>
                <w:smallCaps/>
                <w:color w:val="000000" w:themeColor="text1"/>
                <w:sz w:val="22"/>
                <w:szCs w:val="22"/>
              </w:rPr>
              <w:t>Działania / zadania</w:t>
            </w:r>
          </w:p>
        </w:tc>
        <w:tc>
          <w:tcPr>
            <w:cnfStyle w:val="000010000000"/>
            <w:tcW w:w="1418" w:type="dxa"/>
          </w:tcPr>
          <w:p w:rsidR="00DF6181" w:rsidRPr="007D5A53" w:rsidRDefault="00DF6181" w:rsidP="00CC3106">
            <w:pPr>
              <w:pStyle w:val="Tekstpodstawowy"/>
              <w:spacing w:line="312" w:lineRule="auto"/>
              <w:jc w:val="center"/>
              <w:rPr>
                <w:b/>
                <w:bCs/>
                <w:smallCaps/>
                <w:color w:val="000000" w:themeColor="text1"/>
                <w:sz w:val="22"/>
                <w:szCs w:val="22"/>
              </w:rPr>
            </w:pPr>
            <w:r w:rsidRPr="007D5A53">
              <w:rPr>
                <w:b/>
                <w:bCs/>
                <w:smallCaps/>
                <w:color w:val="000000" w:themeColor="text1"/>
                <w:sz w:val="22"/>
                <w:szCs w:val="22"/>
              </w:rPr>
              <w:t>Harmonogram realizacji</w:t>
            </w:r>
          </w:p>
        </w:tc>
        <w:tc>
          <w:tcPr>
            <w:tcW w:w="1417" w:type="dxa"/>
          </w:tcPr>
          <w:p w:rsidR="00DF6181" w:rsidRPr="007D5A53" w:rsidRDefault="00DF6181" w:rsidP="00CC3106">
            <w:pPr>
              <w:pStyle w:val="Tekstpodstawowy"/>
              <w:spacing w:line="312" w:lineRule="auto"/>
              <w:jc w:val="center"/>
              <w:cnfStyle w:val="000000100000"/>
              <w:rPr>
                <w:b/>
                <w:bCs/>
                <w:smallCaps/>
                <w:color w:val="000000" w:themeColor="text1"/>
                <w:sz w:val="22"/>
                <w:szCs w:val="22"/>
              </w:rPr>
            </w:pPr>
            <w:r w:rsidRPr="007D5A53">
              <w:rPr>
                <w:b/>
                <w:bCs/>
                <w:smallCaps/>
                <w:color w:val="000000" w:themeColor="text1"/>
                <w:sz w:val="22"/>
                <w:szCs w:val="22"/>
              </w:rPr>
              <w:t>Nakłady</w:t>
            </w:r>
          </w:p>
        </w:tc>
        <w:tc>
          <w:tcPr>
            <w:cnfStyle w:val="000010000000"/>
            <w:tcW w:w="1701" w:type="dxa"/>
          </w:tcPr>
          <w:p w:rsidR="00DF6181" w:rsidRPr="007D5A53" w:rsidRDefault="00DF6181" w:rsidP="00CC3106">
            <w:pPr>
              <w:pStyle w:val="Tekstpodstawowy"/>
              <w:spacing w:line="312" w:lineRule="auto"/>
              <w:jc w:val="center"/>
              <w:rPr>
                <w:b/>
                <w:bCs/>
                <w:smallCaps/>
                <w:color w:val="000000" w:themeColor="text1"/>
                <w:sz w:val="22"/>
                <w:szCs w:val="22"/>
              </w:rPr>
            </w:pPr>
            <w:r w:rsidRPr="007D5A53">
              <w:rPr>
                <w:b/>
                <w:bCs/>
                <w:smallCaps/>
                <w:color w:val="000000" w:themeColor="text1"/>
                <w:sz w:val="22"/>
                <w:szCs w:val="22"/>
              </w:rPr>
              <w:t>Wskaźniki osiągania celu \ minimum realizacyjne</w:t>
            </w:r>
          </w:p>
        </w:tc>
        <w:tc>
          <w:tcPr>
            <w:tcW w:w="1818" w:type="dxa"/>
          </w:tcPr>
          <w:p w:rsidR="00DF6181" w:rsidRPr="007D5A53" w:rsidRDefault="00DF6181" w:rsidP="00CC3106">
            <w:pPr>
              <w:pStyle w:val="Tekstpodstawowy"/>
              <w:spacing w:line="312" w:lineRule="auto"/>
              <w:jc w:val="center"/>
              <w:cnfStyle w:val="000000100000"/>
              <w:rPr>
                <w:b/>
                <w:bCs/>
                <w:smallCaps/>
                <w:color w:val="000000" w:themeColor="text1"/>
                <w:sz w:val="22"/>
                <w:szCs w:val="22"/>
              </w:rPr>
            </w:pPr>
            <w:r w:rsidRPr="007D5A53">
              <w:rPr>
                <w:b/>
                <w:bCs/>
                <w:smallCaps/>
                <w:color w:val="000000" w:themeColor="text1"/>
                <w:sz w:val="22"/>
                <w:szCs w:val="22"/>
              </w:rPr>
              <w:t>Źródła danych</w:t>
            </w:r>
            <w:r w:rsidR="0078187B" w:rsidRPr="007D5A53">
              <w:rPr>
                <w:b/>
                <w:bCs/>
                <w:smallCaps/>
                <w:color w:val="000000" w:themeColor="text1"/>
                <w:sz w:val="22"/>
                <w:szCs w:val="22"/>
              </w:rPr>
              <w:t>/</w:t>
            </w:r>
          </w:p>
          <w:p w:rsidR="0078187B" w:rsidRPr="007D5A53" w:rsidRDefault="0078187B" w:rsidP="00CC3106">
            <w:pPr>
              <w:pStyle w:val="Tekstpodstawowy"/>
              <w:spacing w:line="312" w:lineRule="auto"/>
              <w:jc w:val="center"/>
              <w:cnfStyle w:val="000000100000"/>
              <w:rPr>
                <w:b/>
                <w:bCs/>
                <w:smallCaps/>
                <w:color w:val="000000" w:themeColor="text1"/>
                <w:sz w:val="22"/>
                <w:szCs w:val="22"/>
              </w:rPr>
            </w:pPr>
            <w:r w:rsidRPr="007D5A53">
              <w:rPr>
                <w:b/>
                <w:bCs/>
                <w:smallCaps/>
                <w:color w:val="000000" w:themeColor="text1"/>
                <w:sz w:val="22"/>
                <w:szCs w:val="22"/>
              </w:rPr>
              <w:t>Realizator</w:t>
            </w:r>
          </w:p>
        </w:tc>
      </w:tr>
      <w:tr w:rsidR="007D5A53" w:rsidRPr="007D5A53" w:rsidTr="004F1ED2">
        <w:tc>
          <w:tcPr>
            <w:cnfStyle w:val="000010000000"/>
            <w:tcW w:w="552" w:type="dxa"/>
          </w:tcPr>
          <w:p w:rsidR="00DF441C" w:rsidRPr="007D5A53" w:rsidRDefault="004F1ED2" w:rsidP="00DF441C">
            <w:pPr>
              <w:pStyle w:val="Tekstpodstawowy"/>
              <w:spacing w:line="312" w:lineRule="auto"/>
              <w:jc w:val="center"/>
              <w:rPr>
                <w:color w:val="000000" w:themeColor="text1"/>
                <w:sz w:val="22"/>
                <w:szCs w:val="22"/>
              </w:rPr>
            </w:pPr>
            <w:r>
              <w:rPr>
                <w:color w:val="000000" w:themeColor="text1"/>
                <w:sz w:val="22"/>
                <w:szCs w:val="22"/>
              </w:rPr>
              <w:t>1</w:t>
            </w:r>
          </w:p>
        </w:tc>
        <w:tc>
          <w:tcPr>
            <w:tcW w:w="2391" w:type="dxa"/>
          </w:tcPr>
          <w:p w:rsidR="00DF441C" w:rsidRPr="007D5A53" w:rsidRDefault="00DF441C" w:rsidP="00DF441C">
            <w:pPr>
              <w:pStyle w:val="Tekstpodstawowy"/>
              <w:spacing w:line="312" w:lineRule="auto"/>
              <w:jc w:val="left"/>
              <w:cnfStyle w:val="000000000000"/>
              <w:rPr>
                <w:color w:val="000000" w:themeColor="text1"/>
                <w:sz w:val="22"/>
                <w:szCs w:val="22"/>
              </w:rPr>
            </w:pPr>
            <w:r w:rsidRPr="007D5A53">
              <w:rPr>
                <w:color w:val="000000" w:themeColor="text1"/>
                <w:sz w:val="22"/>
                <w:szCs w:val="22"/>
              </w:rPr>
              <w:t>Realizacja poradnictwa psychologicznego</w:t>
            </w:r>
          </w:p>
        </w:tc>
        <w:tc>
          <w:tcPr>
            <w:cnfStyle w:val="000010000000"/>
            <w:tcW w:w="1418" w:type="dxa"/>
          </w:tcPr>
          <w:p w:rsidR="00DF441C" w:rsidRPr="007D5A53" w:rsidRDefault="00DF441C" w:rsidP="00DF441C">
            <w:pPr>
              <w:pStyle w:val="Tekstpodstawowy"/>
              <w:spacing w:line="312" w:lineRule="auto"/>
              <w:jc w:val="center"/>
              <w:rPr>
                <w:color w:val="000000" w:themeColor="text1"/>
                <w:sz w:val="22"/>
                <w:szCs w:val="22"/>
              </w:rPr>
            </w:pPr>
            <w:r w:rsidRPr="007D5A53">
              <w:rPr>
                <w:color w:val="000000" w:themeColor="text1"/>
                <w:sz w:val="22"/>
                <w:szCs w:val="22"/>
              </w:rPr>
              <w:t xml:space="preserve">2021 – </w:t>
            </w:r>
            <w:r w:rsidR="00CE14D4" w:rsidRPr="007D5A53">
              <w:rPr>
                <w:color w:val="000000" w:themeColor="text1"/>
                <w:sz w:val="22"/>
                <w:szCs w:val="22"/>
              </w:rPr>
              <w:t>2026</w:t>
            </w:r>
          </w:p>
        </w:tc>
        <w:tc>
          <w:tcPr>
            <w:tcW w:w="1417" w:type="dxa"/>
          </w:tcPr>
          <w:p w:rsidR="00DF441C" w:rsidRPr="007D5A53" w:rsidRDefault="00DF441C" w:rsidP="00DF441C">
            <w:pPr>
              <w:pStyle w:val="Tekstpodstawowy"/>
              <w:spacing w:line="312" w:lineRule="auto"/>
              <w:jc w:val="center"/>
              <w:cnfStyle w:val="000000000000"/>
              <w:rPr>
                <w:color w:val="000000" w:themeColor="text1"/>
                <w:sz w:val="22"/>
                <w:szCs w:val="22"/>
              </w:rPr>
            </w:pPr>
            <w:r w:rsidRPr="007D5A53">
              <w:rPr>
                <w:color w:val="000000" w:themeColor="text1"/>
                <w:sz w:val="22"/>
                <w:szCs w:val="22"/>
              </w:rPr>
              <w:t>Budżet Gminy, fundusze pomocowe</w:t>
            </w:r>
          </w:p>
        </w:tc>
        <w:tc>
          <w:tcPr>
            <w:cnfStyle w:val="000010000000"/>
            <w:tcW w:w="1701" w:type="dxa"/>
          </w:tcPr>
          <w:p w:rsidR="00DF441C" w:rsidRPr="007D5A53" w:rsidRDefault="00DF441C" w:rsidP="00DF441C">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DF441C" w:rsidRPr="007D5A53" w:rsidRDefault="00DF441C" w:rsidP="000D41F3">
            <w:pPr>
              <w:pStyle w:val="Tekstpodstawowy"/>
              <w:spacing w:line="312" w:lineRule="auto"/>
              <w:jc w:val="center"/>
              <w:cnfStyle w:val="000000000000"/>
              <w:rPr>
                <w:color w:val="000000" w:themeColor="text1"/>
                <w:sz w:val="22"/>
                <w:szCs w:val="22"/>
              </w:rPr>
            </w:pPr>
            <w:r w:rsidRPr="007D5A53">
              <w:rPr>
                <w:color w:val="000000" w:themeColor="text1"/>
                <w:sz w:val="22"/>
                <w:szCs w:val="22"/>
              </w:rPr>
              <w:t xml:space="preserve"> Gminny Ośrodek Pomocy Społecznej </w:t>
            </w:r>
            <w:r w:rsidR="00C974AD" w:rsidRPr="007D5A53">
              <w:rPr>
                <w:color w:val="000000" w:themeColor="text1"/>
                <w:sz w:val="22"/>
                <w:szCs w:val="22"/>
              </w:rPr>
              <w:br/>
            </w:r>
            <w:r w:rsidRPr="007D5A53">
              <w:rPr>
                <w:color w:val="000000" w:themeColor="text1"/>
                <w:sz w:val="22"/>
                <w:szCs w:val="22"/>
              </w:rPr>
              <w:t xml:space="preserve">w </w:t>
            </w:r>
            <w:r w:rsidR="00843FC9" w:rsidRPr="007D5A53">
              <w:rPr>
                <w:color w:val="000000" w:themeColor="text1"/>
                <w:sz w:val="22"/>
                <w:szCs w:val="22"/>
              </w:rPr>
              <w:t>Raciechowic</w:t>
            </w:r>
            <w:r w:rsidR="0029430B" w:rsidRPr="007D5A53">
              <w:rPr>
                <w:color w:val="000000" w:themeColor="text1"/>
                <w:sz w:val="22"/>
                <w:szCs w:val="22"/>
              </w:rPr>
              <w:t>ach</w:t>
            </w:r>
            <w:r w:rsidR="009027B1" w:rsidRPr="007D5A53">
              <w:rPr>
                <w:color w:val="000000" w:themeColor="text1"/>
                <w:sz w:val="22"/>
                <w:szCs w:val="22"/>
              </w:rPr>
              <w:t xml:space="preserve">, Gmina </w:t>
            </w:r>
            <w:r w:rsidR="009027B1" w:rsidRPr="007D5A53">
              <w:rPr>
                <w:color w:val="000000" w:themeColor="text1"/>
                <w:sz w:val="22"/>
                <w:szCs w:val="22"/>
              </w:rPr>
              <w:lastRenderedPageBreak/>
              <w:t>Raciechowice, GKRPA</w:t>
            </w:r>
          </w:p>
        </w:tc>
      </w:tr>
      <w:tr w:rsidR="007D5A53" w:rsidRPr="007D5A53" w:rsidTr="004F1ED2">
        <w:trPr>
          <w:cnfStyle w:val="000000100000"/>
        </w:trPr>
        <w:tc>
          <w:tcPr>
            <w:cnfStyle w:val="000010000000"/>
            <w:tcW w:w="552" w:type="dxa"/>
          </w:tcPr>
          <w:p w:rsidR="00DF441C" w:rsidRPr="007D5A53" w:rsidRDefault="004F1ED2" w:rsidP="00DF441C">
            <w:pPr>
              <w:pStyle w:val="Tekstpodstawowy"/>
              <w:spacing w:line="312" w:lineRule="auto"/>
              <w:jc w:val="center"/>
              <w:rPr>
                <w:color w:val="000000" w:themeColor="text1"/>
                <w:sz w:val="22"/>
                <w:szCs w:val="22"/>
              </w:rPr>
            </w:pPr>
            <w:r>
              <w:rPr>
                <w:color w:val="000000" w:themeColor="text1"/>
                <w:sz w:val="22"/>
                <w:szCs w:val="22"/>
              </w:rPr>
              <w:lastRenderedPageBreak/>
              <w:t>2</w:t>
            </w:r>
          </w:p>
        </w:tc>
        <w:tc>
          <w:tcPr>
            <w:tcW w:w="2391" w:type="dxa"/>
          </w:tcPr>
          <w:p w:rsidR="00DF441C" w:rsidRPr="007D5A53" w:rsidRDefault="00DF441C" w:rsidP="00DF441C">
            <w:pPr>
              <w:pStyle w:val="Tekstpodstawowy"/>
              <w:spacing w:line="312" w:lineRule="auto"/>
              <w:jc w:val="left"/>
              <w:cnfStyle w:val="000000100000"/>
              <w:rPr>
                <w:color w:val="000000" w:themeColor="text1"/>
                <w:sz w:val="22"/>
                <w:szCs w:val="22"/>
              </w:rPr>
            </w:pPr>
            <w:r w:rsidRPr="007D5A53">
              <w:rPr>
                <w:color w:val="000000" w:themeColor="text1"/>
                <w:sz w:val="22"/>
                <w:szCs w:val="22"/>
              </w:rPr>
              <w:t>Wspieranie tworzenia i funkcjonowanie lokalnych grup wsparcia</w:t>
            </w:r>
          </w:p>
        </w:tc>
        <w:tc>
          <w:tcPr>
            <w:cnfStyle w:val="000010000000"/>
            <w:tcW w:w="1418" w:type="dxa"/>
          </w:tcPr>
          <w:p w:rsidR="00DF441C" w:rsidRPr="007D5A53" w:rsidRDefault="00DF441C" w:rsidP="00DF441C">
            <w:pPr>
              <w:pStyle w:val="Tekstpodstawowy"/>
              <w:spacing w:line="312" w:lineRule="auto"/>
              <w:jc w:val="center"/>
              <w:rPr>
                <w:color w:val="000000" w:themeColor="text1"/>
                <w:sz w:val="22"/>
                <w:szCs w:val="22"/>
              </w:rPr>
            </w:pPr>
            <w:r w:rsidRPr="007D5A53">
              <w:rPr>
                <w:color w:val="000000" w:themeColor="text1"/>
                <w:sz w:val="22"/>
                <w:szCs w:val="22"/>
              </w:rPr>
              <w:t xml:space="preserve">2021 – </w:t>
            </w:r>
            <w:r w:rsidR="00CE14D4" w:rsidRPr="007D5A53">
              <w:rPr>
                <w:color w:val="000000" w:themeColor="text1"/>
                <w:sz w:val="22"/>
                <w:szCs w:val="22"/>
              </w:rPr>
              <w:t>2026</w:t>
            </w:r>
          </w:p>
        </w:tc>
        <w:tc>
          <w:tcPr>
            <w:tcW w:w="1417" w:type="dxa"/>
          </w:tcPr>
          <w:p w:rsidR="00DF441C" w:rsidRPr="007D5A53" w:rsidRDefault="00DF441C" w:rsidP="00DF441C">
            <w:pPr>
              <w:pStyle w:val="Tekstpodstawowy"/>
              <w:spacing w:line="312" w:lineRule="auto"/>
              <w:jc w:val="center"/>
              <w:cnfStyle w:val="000000100000"/>
              <w:rPr>
                <w:color w:val="000000" w:themeColor="text1"/>
                <w:sz w:val="22"/>
                <w:szCs w:val="22"/>
              </w:rPr>
            </w:pPr>
            <w:r w:rsidRPr="007D5A53">
              <w:rPr>
                <w:color w:val="000000" w:themeColor="text1"/>
                <w:sz w:val="22"/>
                <w:szCs w:val="22"/>
              </w:rPr>
              <w:t>Budżet Gminy, fundusze pomocowe</w:t>
            </w:r>
          </w:p>
        </w:tc>
        <w:tc>
          <w:tcPr>
            <w:cnfStyle w:val="000010000000"/>
            <w:tcW w:w="1701" w:type="dxa"/>
          </w:tcPr>
          <w:p w:rsidR="00DF441C" w:rsidRPr="007D5A53" w:rsidRDefault="00DF441C" w:rsidP="00DF441C">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DF441C" w:rsidRPr="007D5A53" w:rsidRDefault="00DF441C" w:rsidP="00DF441C">
            <w:pPr>
              <w:pStyle w:val="Tekstpodstawowy"/>
              <w:spacing w:line="312" w:lineRule="auto"/>
              <w:jc w:val="center"/>
              <w:cnfStyle w:val="000000100000"/>
              <w:rPr>
                <w:color w:val="000000" w:themeColor="text1"/>
                <w:sz w:val="22"/>
                <w:szCs w:val="22"/>
              </w:rPr>
            </w:pPr>
            <w:r w:rsidRPr="007D5A53">
              <w:rPr>
                <w:color w:val="000000" w:themeColor="text1"/>
                <w:sz w:val="22"/>
                <w:szCs w:val="22"/>
              </w:rPr>
              <w:t xml:space="preserve"> Gminny Ośrodek Pomocy Społecznej </w:t>
            </w:r>
            <w:r w:rsidR="00C974AD" w:rsidRPr="007D5A53">
              <w:rPr>
                <w:color w:val="000000" w:themeColor="text1"/>
                <w:sz w:val="22"/>
                <w:szCs w:val="22"/>
              </w:rPr>
              <w:br/>
            </w:r>
            <w:r w:rsidRPr="007D5A53">
              <w:rPr>
                <w:color w:val="000000" w:themeColor="text1"/>
                <w:sz w:val="22"/>
                <w:szCs w:val="22"/>
              </w:rPr>
              <w:t xml:space="preserve">w </w:t>
            </w:r>
            <w:r w:rsidR="00843FC9" w:rsidRPr="007D5A53">
              <w:rPr>
                <w:color w:val="000000" w:themeColor="text1"/>
                <w:sz w:val="22"/>
                <w:szCs w:val="22"/>
              </w:rPr>
              <w:t>Raciechowic</w:t>
            </w:r>
            <w:r w:rsidR="0029430B" w:rsidRPr="007D5A53">
              <w:rPr>
                <w:color w:val="000000" w:themeColor="text1"/>
                <w:sz w:val="22"/>
                <w:szCs w:val="22"/>
              </w:rPr>
              <w:t>ach</w:t>
            </w:r>
            <w:r w:rsidR="009027B1" w:rsidRPr="007D5A53">
              <w:rPr>
                <w:color w:val="000000" w:themeColor="text1"/>
                <w:sz w:val="22"/>
                <w:szCs w:val="22"/>
              </w:rPr>
              <w:t xml:space="preserve"> Gmina Raciechowice, GKRPA</w:t>
            </w:r>
          </w:p>
        </w:tc>
      </w:tr>
      <w:tr w:rsidR="007D5A53" w:rsidRPr="007D5A53" w:rsidTr="004F1ED2">
        <w:tc>
          <w:tcPr>
            <w:cnfStyle w:val="000010000000"/>
            <w:tcW w:w="552" w:type="dxa"/>
          </w:tcPr>
          <w:p w:rsidR="00DF441C" w:rsidRPr="007D5A53" w:rsidRDefault="004F1ED2" w:rsidP="00DF441C">
            <w:pPr>
              <w:pStyle w:val="Tekstpodstawowy"/>
              <w:spacing w:line="312" w:lineRule="auto"/>
              <w:jc w:val="center"/>
              <w:rPr>
                <w:color w:val="000000" w:themeColor="text1"/>
                <w:sz w:val="22"/>
                <w:szCs w:val="22"/>
              </w:rPr>
            </w:pPr>
            <w:r>
              <w:rPr>
                <w:color w:val="000000" w:themeColor="text1"/>
                <w:sz w:val="22"/>
                <w:szCs w:val="22"/>
              </w:rPr>
              <w:t>3</w:t>
            </w:r>
          </w:p>
        </w:tc>
        <w:tc>
          <w:tcPr>
            <w:tcW w:w="2391" w:type="dxa"/>
          </w:tcPr>
          <w:p w:rsidR="00DF441C" w:rsidRPr="007D5A53" w:rsidRDefault="00DF441C" w:rsidP="00DF441C">
            <w:pPr>
              <w:pStyle w:val="Tekstpodstawowy"/>
              <w:spacing w:line="312" w:lineRule="auto"/>
              <w:jc w:val="left"/>
              <w:cnfStyle w:val="000000000000"/>
              <w:rPr>
                <w:color w:val="000000" w:themeColor="text1"/>
                <w:sz w:val="22"/>
                <w:szCs w:val="22"/>
              </w:rPr>
            </w:pPr>
            <w:r w:rsidRPr="007D5A53">
              <w:rPr>
                <w:color w:val="000000" w:themeColor="text1"/>
                <w:sz w:val="22"/>
                <w:szCs w:val="22"/>
              </w:rPr>
              <w:t>Wsparcie osób niepełnosprawnych poprzez działalność asystenta osoby niepełnosprawnej</w:t>
            </w:r>
          </w:p>
        </w:tc>
        <w:tc>
          <w:tcPr>
            <w:cnfStyle w:val="000010000000"/>
            <w:tcW w:w="1418" w:type="dxa"/>
          </w:tcPr>
          <w:p w:rsidR="00DF441C" w:rsidRPr="007D5A53" w:rsidRDefault="00DF441C" w:rsidP="00DF441C">
            <w:pPr>
              <w:pStyle w:val="Tekstpodstawowy"/>
              <w:spacing w:line="312" w:lineRule="auto"/>
              <w:jc w:val="center"/>
              <w:rPr>
                <w:color w:val="000000" w:themeColor="text1"/>
                <w:sz w:val="22"/>
                <w:szCs w:val="22"/>
              </w:rPr>
            </w:pPr>
            <w:r w:rsidRPr="007D5A53">
              <w:rPr>
                <w:color w:val="000000" w:themeColor="text1"/>
                <w:sz w:val="22"/>
                <w:szCs w:val="22"/>
              </w:rPr>
              <w:t xml:space="preserve">2021 – </w:t>
            </w:r>
            <w:r w:rsidR="00CE14D4" w:rsidRPr="007D5A53">
              <w:rPr>
                <w:color w:val="000000" w:themeColor="text1"/>
                <w:sz w:val="22"/>
                <w:szCs w:val="22"/>
              </w:rPr>
              <w:t>2026</w:t>
            </w:r>
          </w:p>
        </w:tc>
        <w:tc>
          <w:tcPr>
            <w:tcW w:w="1417" w:type="dxa"/>
          </w:tcPr>
          <w:p w:rsidR="00DF441C" w:rsidRPr="007D5A53" w:rsidRDefault="00DF441C" w:rsidP="00DF441C">
            <w:pPr>
              <w:pStyle w:val="Tekstpodstawowy"/>
              <w:spacing w:line="312" w:lineRule="auto"/>
              <w:jc w:val="center"/>
              <w:cnfStyle w:val="000000000000"/>
              <w:rPr>
                <w:color w:val="000000" w:themeColor="text1"/>
                <w:sz w:val="22"/>
                <w:szCs w:val="22"/>
              </w:rPr>
            </w:pPr>
            <w:r w:rsidRPr="007D5A53">
              <w:rPr>
                <w:color w:val="000000" w:themeColor="text1"/>
                <w:sz w:val="22"/>
                <w:szCs w:val="22"/>
              </w:rPr>
              <w:t>Budżet Gminy, fundusze pomocowe</w:t>
            </w:r>
          </w:p>
        </w:tc>
        <w:tc>
          <w:tcPr>
            <w:cnfStyle w:val="000010000000"/>
            <w:tcW w:w="1701" w:type="dxa"/>
          </w:tcPr>
          <w:p w:rsidR="00DF441C" w:rsidRPr="007D5A53" w:rsidRDefault="00DF441C" w:rsidP="00DF441C">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DF441C" w:rsidRPr="007D5A53" w:rsidRDefault="00DF441C" w:rsidP="00DF441C">
            <w:pPr>
              <w:pStyle w:val="Tekstpodstawowy"/>
              <w:spacing w:line="312" w:lineRule="auto"/>
              <w:jc w:val="center"/>
              <w:cnfStyle w:val="000000000000"/>
              <w:rPr>
                <w:color w:val="000000" w:themeColor="text1"/>
                <w:sz w:val="22"/>
                <w:szCs w:val="22"/>
              </w:rPr>
            </w:pPr>
            <w:r w:rsidRPr="007D5A53">
              <w:rPr>
                <w:color w:val="000000" w:themeColor="text1"/>
                <w:sz w:val="22"/>
                <w:szCs w:val="22"/>
              </w:rPr>
              <w:t xml:space="preserve"> Gminny Ośrodek Pomocy Społecznej </w:t>
            </w:r>
            <w:r w:rsidR="00C974AD" w:rsidRPr="007D5A53">
              <w:rPr>
                <w:color w:val="000000" w:themeColor="text1"/>
                <w:sz w:val="22"/>
                <w:szCs w:val="22"/>
              </w:rPr>
              <w:br/>
            </w:r>
            <w:r w:rsidRPr="007D5A53">
              <w:rPr>
                <w:color w:val="000000" w:themeColor="text1"/>
                <w:sz w:val="22"/>
                <w:szCs w:val="22"/>
              </w:rPr>
              <w:t xml:space="preserve">w </w:t>
            </w:r>
            <w:r w:rsidR="00843FC9" w:rsidRPr="007D5A53">
              <w:rPr>
                <w:color w:val="000000" w:themeColor="text1"/>
                <w:sz w:val="22"/>
                <w:szCs w:val="22"/>
              </w:rPr>
              <w:t>Raciechowic</w:t>
            </w:r>
            <w:r w:rsidR="0029430B" w:rsidRPr="007D5A53">
              <w:rPr>
                <w:color w:val="000000" w:themeColor="text1"/>
                <w:sz w:val="22"/>
                <w:szCs w:val="22"/>
              </w:rPr>
              <w:t>ach</w:t>
            </w:r>
          </w:p>
        </w:tc>
      </w:tr>
      <w:tr w:rsidR="007D5A53" w:rsidRPr="007D5A53" w:rsidTr="004F1ED2">
        <w:trPr>
          <w:cnfStyle w:val="000000100000"/>
        </w:trPr>
        <w:tc>
          <w:tcPr>
            <w:cnfStyle w:val="000010000000"/>
            <w:tcW w:w="552" w:type="dxa"/>
          </w:tcPr>
          <w:p w:rsidR="00D36D17" w:rsidRPr="007D5A53" w:rsidRDefault="004F1ED2" w:rsidP="00D36D17">
            <w:pPr>
              <w:pStyle w:val="Tekstpodstawowy"/>
              <w:spacing w:line="312" w:lineRule="auto"/>
              <w:jc w:val="center"/>
              <w:rPr>
                <w:color w:val="000000" w:themeColor="text1"/>
                <w:sz w:val="22"/>
                <w:szCs w:val="22"/>
              </w:rPr>
            </w:pPr>
            <w:r>
              <w:rPr>
                <w:color w:val="000000" w:themeColor="text1"/>
                <w:sz w:val="22"/>
                <w:szCs w:val="22"/>
              </w:rPr>
              <w:t>4</w:t>
            </w:r>
          </w:p>
        </w:tc>
        <w:tc>
          <w:tcPr>
            <w:tcW w:w="2391" w:type="dxa"/>
          </w:tcPr>
          <w:p w:rsidR="00D36D17" w:rsidRPr="007D5A53" w:rsidRDefault="00D36D17" w:rsidP="00D36D17">
            <w:pPr>
              <w:pStyle w:val="Tekstpodstawowy"/>
              <w:spacing w:line="312" w:lineRule="auto"/>
              <w:jc w:val="left"/>
              <w:cnfStyle w:val="000000100000"/>
              <w:rPr>
                <w:color w:val="000000" w:themeColor="text1"/>
                <w:sz w:val="22"/>
                <w:szCs w:val="22"/>
              </w:rPr>
            </w:pPr>
            <w:r w:rsidRPr="007D5A53">
              <w:rPr>
                <w:color w:val="000000" w:themeColor="text1"/>
                <w:sz w:val="22"/>
                <w:szCs w:val="22"/>
              </w:rPr>
              <w:t>Udzielanie informacji dla osób niepełnosprawnych w ramach pracy socjalnej</w:t>
            </w:r>
          </w:p>
        </w:tc>
        <w:tc>
          <w:tcPr>
            <w:cnfStyle w:val="000010000000"/>
            <w:tcW w:w="1418" w:type="dxa"/>
          </w:tcPr>
          <w:p w:rsidR="00D36D17" w:rsidRPr="007D5A53" w:rsidRDefault="00D36D17" w:rsidP="00D36D17">
            <w:pPr>
              <w:pStyle w:val="Tekstpodstawowy"/>
              <w:spacing w:line="312" w:lineRule="auto"/>
              <w:jc w:val="center"/>
              <w:rPr>
                <w:color w:val="000000" w:themeColor="text1"/>
                <w:sz w:val="22"/>
                <w:szCs w:val="22"/>
              </w:rPr>
            </w:pPr>
            <w:r w:rsidRPr="007D5A53">
              <w:rPr>
                <w:color w:val="000000" w:themeColor="text1"/>
                <w:sz w:val="22"/>
                <w:szCs w:val="22"/>
              </w:rPr>
              <w:t xml:space="preserve">2021 – </w:t>
            </w:r>
            <w:r w:rsidR="00CE14D4" w:rsidRPr="007D5A53">
              <w:rPr>
                <w:color w:val="000000" w:themeColor="text1"/>
                <w:sz w:val="22"/>
                <w:szCs w:val="22"/>
              </w:rPr>
              <w:t>2026</w:t>
            </w:r>
          </w:p>
        </w:tc>
        <w:tc>
          <w:tcPr>
            <w:tcW w:w="1417" w:type="dxa"/>
          </w:tcPr>
          <w:p w:rsidR="00D36D17" w:rsidRPr="007D5A53" w:rsidRDefault="00D36D17" w:rsidP="00D36D17">
            <w:pPr>
              <w:pStyle w:val="Tekstpodstawowy"/>
              <w:spacing w:line="312" w:lineRule="auto"/>
              <w:jc w:val="center"/>
              <w:cnfStyle w:val="000000100000"/>
              <w:rPr>
                <w:color w:val="000000" w:themeColor="text1"/>
                <w:sz w:val="22"/>
                <w:szCs w:val="22"/>
              </w:rPr>
            </w:pPr>
            <w:r w:rsidRPr="007D5A53">
              <w:rPr>
                <w:color w:val="000000" w:themeColor="text1"/>
                <w:sz w:val="22"/>
                <w:szCs w:val="22"/>
              </w:rPr>
              <w:t>Budżet Gminy, fundusze pomocowe</w:t>
            </w:r>
          </w:p>
        </w:tc>
        <w:tc>
          <w:tcPr>
            <w:cnfStyle w:val="000010000000"/>
            <w:tcW w:w="1701" w:type="dxa"/>
          </w:tcPr>
          <w:p w:rsidR="00D36D17" w:rsidRPr="007D5A53" w:rsidRDefault="00D36D17" w:rsidP="00D36D17">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D36D17" w:rsidRPr="007D5A53" w:rsidRDefault="00D36D17" w:rsidP="00D36D17">
            <w:pPr>
              <w:pStyle w:val="Tekstpodstawowy"/>
              <w:spacing w:line="312" w:lineRule="auto"/>
              <w:jc w:val="center"/>
              <w:cnfStyle w:val="000000100000"/>
              <w:rPr>
                <w:color w:val="000000" w:themeColor="text1"/>
                <w:sz w:val="22"/>
                <w:szCs w:val="22"/>
              </w:rPr>
            </w:pPr>
            <w:r w:rsidRPr="007D5A53">
              <w:rPr>
                <w:color w:val="000000" w:themeColor="text1"/>
                <w:sz w:val="22"/>
                <w:szCs w:val="22"/>
              </w:rPr>
              <w:t xml:space="preserve"> Gminny Ośrodek Pomocy Społecznej </w:t>
            </w:r>
            <w:r w:rsidR="00C974AD" w:rsidRPr="007D5A53">
              <w:rPr>
                <w:color w:val="000000" w:themeColor="text1"/>
                <w:sz w:val="22"/>
                <w:szCs w:val="22"/>
              </w:rPr>
              <w:br/>
            </w:r>
            <w:r w:rsidRPr="007D5A53">
              <w:rPr>
                <w:color w:val="000000" w:themeColor="text1"/>
                <w:sz w:val="22"/>
                <w:szCs w:val="22"/>
              </w:rPr>
              <w:t xml:space="preserve">w </w:t>
            </w:r>
            <w:r w:rsidR="00843FC9" w:rsidRPr="007D5A53">
              <w:rPr>
                <w:color w:val="000000" w:themeColor="text1"/>
                <w:sz w:val="22"/>
                <w:szCs w:val="22"/>
              </w:rPr>
              <w:t>Raciechowic</w:t>
            </w:r>
            <w:r w:rsidR="0029430B" w:rsidRPr="007D5A53">
              <w:rPr>
                <w:color w:val="000000" w:themeColor="text1"/>
                <w:sz w:val="22"/>
                <w:szCs w:val="22"/>
              </w:rPr>
              <w:t>ach</w:t>
            </w:r>
          </w:p>
        </w:tc>
      </w:tr>
      <w:tr w:rsidR="007D5A53" w:rsidRPr="007D5A53" w:rsidTr="004F1ED2">
        <w:tc>
          <w:tcPr>
            <w:cnfStyle w:val="000010000000"/>
            <w:tcW w:w="552" w:type="dxa"/>
          </w:tcPr>
          <w:p w:rsidR="00B46A8B" w:rsidRPr="007D5A53" w:rsidRDefault="004F1ED2" w:rsidP="00B46A8B">
            <w:pPr>
              <w:pStyle w:val="Tekstpodstawowy"/>
              <w:spacing w:line="312" w:lineRule="auto"/>
              <w:jc w:val="center"/>
              <w:rPr>
                <w:color w:val="000000" w:themeColor="text1"/>
                <w:sz w:val="22"/>
                <w:szCs w:val="22"/>
              </w:rPr>
            </w:pPr>
            <w:r>
              <w:rPr>
                <w:color w:val="000000" w:themeColor="text1"/>
                <w:sz w:val="22"/>
                <w:szCs w:val="22"/>
              </w:rPr>
              <w:t>5</w:t>
            </w:r>
          </w:p>
        </w:tc>
        <w:tc>
          <w:tcPr>
            <w:tcW w:w="2391" w:type="dxa"/>
          </w:tcPr>
          <w:p w:rsidR="00B46A8B" w:rsidRPr="007D5A53" w:rsidRDefault="00B46A8B" w:rsidP="00B46A8B">
            <w:pPr>
              <w:pStyle w:val="Tekstpodstawowy"/>
              <w:spacing w:line="312" w:lineRule="auto"/>
              <w:jc w:val="left"/>
              <w:cnfStyle w:val="000000000000"/>
              <w:rPr>
                <w:color w:val="000000" w:themeColor="text1"/>
                <w:sz w:val="22"/>
                <w:szCs w:val="22"/>
              </w:rPr>
            </w:pPr>
            <w:r w:rsidRPr="007D5A53">
              <w:rPr>
                <w:color w:val="000000" w:themeColor="text1"/>
                <w:sz w:val="22"/>
                <w:szCs w:val="22"/>
              </w:rPr>
              <w:t>Udzielanie pomocy finansowej osobom niepełnosprawnym.</w:t>
            </w:r>
          </w:p>
        </w:tc>
        <w:tc>
          <w:tcPr>
            <w:cnfStyle w:val="000010000000"/>
            <w:tcW w:w="1418" w:type="dxa"/>
          </w:tcPr>
          <w:p w:rsidR="00B46A8B" w:rsidRPr="007D5A53" w:rsidRDefault="00B46A8B" w:rsidP="00B46A8B">
            <w:pPr>
              <w:pStyle w:val="Tekstpodstawowy"/>
              <w:spacing w:line="312" w:lineRule="auto"/>
              <w:jc w:val="center"/>
              <w:rPr>
                <w:color w:val="000000" w:themeColor="text1"/>
                <w:sz w:val="22"/>
                <w:szCs w:val="22"/>
              </w:rPr>
            </w:pPr>
            <w:r w:rsidRPr="007D5A53">
              <w:rPr>
                <w:color w:val="000000" w:themeColor="text1"/>
                <w:sz w:val="22"/>
                <w:szCs w:val="22"/>
              </w:rPr>
              <w:t xml:space="preserve">2021 – </w:t>
            </w:r>
            <w:r w:rsidR="00CE14D4" w:rsidRPr="007D5A53">
              <w:rPr>
                <w:color w:val="000000" w:themeColor="text1"/>
                <w:sz w:val="22"/>
                <w:szCs w:val="22"/>
              </w:rPr>
              <w:t>2026</w:t>
            </w:r>
          </w:p>
        </w:tc>
        <w:tc>
          <w:tcPr>
            <w:tcW w:w="1417" w:type="dxa"/>
          </w:tcPr>
          <w:p w:rsidR="00B46A8B" w:rsidRPr="007D5A53" w:rsidRDefault="00B46A8B" w:rsidP="00B46A8B">
            <w:pPr>
              <w:pStyle w:val="Tekstpodstawowy"/>
              <w:spacing w:line="312" w:lineRule="auto"/>
              <w:jc w:val="center"/>
              <w:cnfStyle w:val="000000000000"/>
              <w:rPr>
                <w:color w:val="000000" w:themeColor="text1"/>
                <w:sz w:val="22"/>
                <w:szCs w:val="22"/>
              </w:rPr>
            </w:pPr>
            <w:r w:rsidRPr="007D5A53">
              <w:rPr>
                <w:color w:val="000000" w:themeColor="text1"/>
                <w:sz w:val="22"/>
                <w:szCs w:val="22"/>
              </w:rPr>
              <w:t>Budżet Gminy, fundusze pomocowe</w:t>
            </w:r>
          </w:p>
        </w:tc>
        <w:tc>
          <w:tcPr>
            <w:cnfStyle w:val="000010000000"/>
            <w:tcW w:w="1701" w:type="dxa"/>
          </w:tcPr>
          <w:p w:rsidR="00B46A8B" w:rsidRPr="007D5A53" w:rsidRDefault="00B46A8B" w:rsidP="00B46A8B">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B46A8B" w:rsidRPr="007D5A53" w:rsidRDefault="00B46A8B" w:rsidP="00C974AD">
            <w:pPr>
              <w:pStyle w:val="Tekstpodstawowy"/>
              <w:spacing w:line="312" w:lineRule="auto"/>
              <w:jc w:val="center"/>
              <w:cnfStyle w:val="000000000000"/>
              <w:rPr>
                <w:color w:val="000000" w:themeColor="text1"/>
                <w:sz w:val="22"/>
                <w:szCs w:val="22"/>
              </w:rPr>
            </w:pPr>
            <w:r w:rsidRPr="007D5A53">
              <w:rPr>
                <w:color w:val="000000" w:themeColor="text1"/>
                <w:sz w:val="22"/>
                <w:szCs w:val="22"/>
              </w:rPr>
              <w:t xml:space="preserve"> Gminny Ośrodek Pomocy Społecznej </w:t>
            </w:r>
            <w:r w:rsidR="00C974AD" w:rsidRPr="007D5A53">
              <w:rPr>
                <w:color w:val="000000" w:themeColor="text1"/>
                <w:sz w:val="22"/>
                <w:szCs w:val="22"/>
              </w:rPr>
              <w:br/>
            </w:r>
            <w:r w:rsidRPr="007D5A53">
              <w:rPr>
                <w:color w:val="000000" w:themeColor="text1"/>
                <w:sz w:val="22"/>
                <w:szCs w:val="22"/>
              </w:rPr>
              <w:t xml:space="preserve">w </w:t>
            </w:r>
            <w:r w:rsidR="00843FC9" w:rsidRPr="007D5A53">
              <w:rPr>
                <w:color w:val="000000" w:themeColor="text1"/>
                <w:sz w:val="22"/>
                <w:szCs w:val="22"/>
              </w:rPr>
              <w:t>Raciechowic</w:t>
            </w:r>
            <w:r w:rsidR="0029430B" w:rsidRPr="007D5A53">
              <w:rPr>
                <w:color w:val="000000" w:themeColor="text1"/>
                <w:sz w:val="22"/>
                <w:szCs w:val="22"/>
              </w:rPr>
              <w:t>ach</w:t>
            </w:r>
          </w:p>
        </w:tc>
      </w:tr>
      <w:tr w:rsidR="007D5A53" w:rsidRPr="007D5A53" w:rsidTr="004F1ED2">
        <w:trPr>
          <w:cnfStyle w:val="000000100000"/>
        </w:trPr>
        <w:tc>
          <w:tcPr>
            <w:cnfStyle w:val="000010000000"/>
            <w:tcW w:w="552" w:type="dxa"/>
          </w:tcPr>
          <w:p w:rsidR="00B46A8B" w:rsidRPr="007D5A53" w:rsidRDefault="004F1ED2" w:rsidP="00B46A8B">
            <w:pPr>
              <w:pStyle w:val="Tekstpodstawowy"/>
              <w:spacing w:line="312" w:lineRule="auto"/>
              <w:jc w:val="center"/>
              <w:rPr>
                <w:color w:val="000000" w:themeColor="text1"/>
                <w:sz w:val="22"/>
                <w:szCs w:val="22"/>
              </w:rPr>
            </w:pPr>
            <w:r>
              <w:rPr>
                <w:color w:val="000000" w:themeColor="text1"/>
                <w:sz w:val="22"/>
                <w:szCs w:val="22"/>
              </w:rPr>
              <w:t>6</w:t>
            </w:r>
          </w:p>
        </w:tc>
        <w:tc>
          <w:tcPr>
            <w:tcW w:w="2391" w:type="dxa"/>
          </w:tcPr>
          <w:p w:rsidR="00B46A8B" w:rsidRPr="007D5A53" w:rsidRDefault="00B46A8B" w:rsidP="00B46A8B">
            <w:pPr>
              <w:pStyle w:val="Tekstpodstawowy"/>
              <w:spacing w:line="312" w:lineRule="auto"/>
              <w:jc w:val="left"/>
              <w:cnfStyle w:val="000000100000"/>
              <w:rPr>
                <w:color w:val="000000" w:themeColor="text1"/>
                <w:sz w:val="22"/>
                <w:szCs w:val="22"/>
              </w:rPr>
            </w:pPr>
            <w:r w:rsidRPr="007D5A53">
              <w:rPr>
                <w:color w:val="000000" w:themeColor="text1"/>
                <w:sz w:val="22"/>
                <w:szCs w:val="22"/>
              </w:rPr>
              <w:t>Realizacja usług opiekuńczych oraz specjalistycznych usług opiekuńczych</w:t>
            </w:r>
          </w:p>
        </w:tc>
        <w:tc>
          <w:tcPr>
            <w:cnfStyle w:val="000010000000"/>
            <w:tcW w:w="1418" w:type="dxa"/>
          </w:tcPr>
          <w:p w:rsidR="00B46A8B" w:rsidRPr="007D5A53" w:rsidRDefault="00B46A8B" w:rsidP="00B46A8B">
            <w:pPr>
              <w:pStyle w:val="Tekstpodstawowy"/>
              <w:spacing w:line="312" w:lineRule="auto"/>
              <w:jc w:val="center"/>
              <w:rPr>
                <w:color w:val="000000" w:themeColor="text1"/>
                <w:sz w:val="22"/>
                <w:szCs w:val="22"/>
              </w:rPr>
            </w:pPr>
            <w:r w:rsidRPr="007D5A53">
              <w:rPr>
                <w:color w:val="000000" w:themeColor="text1"/>
                <w:sz w:val="22"/>
                <w:szCs w:val="22"/>
              </w:rPr>
              <w:t xml:space="preserve">2021 – </w:t>
            </w:r>
            <w:r w:rsidR="00CE14D4" w:rsidRPr="007D5A53">
              <w:rPr>
                <w:color w:val="000000" w:themeColor="text1"/>
                <w:sz w:val="22"/>
                <w:szCs w:val="22"/>
              </w:rPr>
              <w:t>2026</w:t>
            </w:r>
          </w:p>
        </w:tc>
        <w:tc>
          <w:tcPr>
            <w:tcW w:w="1417" w:type="dxa"/>
          </w:tcPr>
          <w:p w:rsidR="00B46A8B" w:rsidRPr="007D5A53" w:rsidRDefault="00B46A8B" w:rsidP="00B46A8B">
            <w:pPr>
              <w:pStyle w:val="Tekstpodstawowy"/>
              <w:spacing w:line="312" w:lineRule="auto"/>
              <w:jc w:val="center"/>
              <w:cnfStyle w:val="000000100000"/>
              <w:rPr>
                <w:color w:val="000000" w:themeColor="text1"/>
                <w:sz w:val="22"/>
                <w:szCs w:val="22"/>
              </w:rPr>
            </w:pPr>
            <w:r w:rsidRPr="007D5A53">
              <w:rPr>
                <w:color w:val="000000" w:themeColor="text1"/>
                <w:sz w:val="22"/>
                <w:szCs w:val="22"/>
              </w:rPr>
              <w:t>Budżet Gminy, fundusze pomocowe</w:t>
            </w:r>
          </w:p>
        </w:tc>
        <w:tc>
          <w:tcPr>
            <w:cnfStyle w:val="000010000000"/>
            <w:tcW w:w="1701" w:type="dxa"/>
          </w:tcPr>
          <w:p w:rsidR="00B46A8B" w:rsidRPr="007D5A53" w:rsidRDefault="00B46A8B" w:rsidP="00B46A8B">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B46A8B" w:rsidRPr="007D5A53" w:rsidRDefault="00B46A8B" w:rsidP="00B46A8B">
            <w:pPr>
              <w:pStyle w:val="Tekstpodstawowy"/>
              <w:spacing w:line="312" w:lineRule="auto"/>
              <w:jc w:val="center"/>
              <w:cnfStyle w:val="000000100000"/>
              <w:rPr>
                <w:color w:val="000000" w:themeColor="text1"/>
                <w:sz w:val="22"/>
                <w:szCs w:val="22"/>
              </w:rPr>
            </w:pPr>
            <w:r w:rsidRPr="007D5A53">
              <w:rPr>
                <w:color w:val="000000" w:themeColor="text1"/>
                <w:sz w:val="22"/>
                <w:szCs w:val="22"/>
              </w:rPr>
              <w:t xml:space="preserve"> Gminny Ośrodek Pomocy Społecznej </w:t>
            </w:r>
            <w:r w:rsidR="00C974AD" w:rsidRPr="007D5A53">
              <w:rPr>
                <w:color w:val="000000" w:themeColor="text1"/>
                <w:sz w:val="22"/>
                <w:szCs w:val="22"/>
              </w:rPr>
              <w:br/>
            </w:r>
            <w:r w:rsidRPr="007D5A53">
              <w:rPr>
                <w:color w:val="000000" w:themeColor="text1"/>
                <w:sz w:val="22"/>
                <w:szCs w:val="22"/>
              </w:rPr>
              <w:t xml:space="preserve">w </w:t>
            </w:r>
            <w:r w:rsidR="00843FC9" w:rsidRPr="007D5A53">
              <w:rPr>
                <w:color w:val="000000" w:themeColor="text1"/>
                <w:sz w:val="22"/>
                <w:szCs w:val="22"/>
              </w:rPr>
              <w:t>Raciechowic</w:t>
            </w:r>
            <w:r w:rsidR="0029430B" w:rsidRPr="007D5A53">
              <w:rPr>
                <w:color w:val="000000" w:themeColor="text1"/>
                <w:sz w:val="22"/>
                <w:szCs w:val="22"/>
              </w:rPr>
              <w:t>ach</w:t>
            </w:r>
          </w:p>
        </w:tc>
      </w:tr>
      <w:tr w:rsidR="007D5A53" w:rsidRPr="007D5A53" w:rsidTr="004F1ED2">
        <w:tc>
          <w:tcPr>
            <w:cnfStyle w:val="000010000000"/>
            <w:tcW w:w="552" w:type="dxa"/>
          </w:tcPr>
          <w:p w:rsidR="00B46A8B" w:rsidRPr="007D5A53" w:rsidRDefault="004F1ED2" w:rsidP="00B46A8B">
            <w:pPr>
              <w:pStyle w:val="Tekstpodstawowy"/>
              <w:spacing w:line="312" w:lineRule="auto"/>
              <w:jc w:val="center"/>
              <w:rPr>
                <w:color w:val="000000" w:themeColor="text1"/>
                <w:sz w:val="22"/>
                <w:szCs w:val="22"/>
              </w:rPr>
            </w:pPr>
            <w:r>
              <w:rPr>
                <w:color w:val="000000" w:themeColor="text1"/>
                <w:sz w:val="22"/>
                <w:szCs w:val="22"/>
              </w:rPr>
              <w:t>7</w:t>
            </w:r>
          </w:p>
        </w:tc>
        <w:tc>
          <w:tcPr>
            <w:tcW w:w="2391" w:type="dxa"/>
          </w:tcPr>
          <w:p w:rsidR="00B46A8B" w:rsidRPr="007D5A53" w:rsidRDefault="00B46A8B" w:rsidP="00B46A8B">
            <w:pPr>
              <w:pStyle w:val="Tekstpodstawowy"/>
              <w:spacing w:line="312" w:lineRule="auto"/>
              <w:jc w:val="left"/>
              <w:cnfStyle w:val="000000000000"/>
              <w:rPr>
                <w:color w:val="000000" w:themeColor="text1"/>
                <w:sz w:val="22"/>
                <w:szCs w:val="22"/>
              </w:rPr>
            </w:pPr>
            <w:r w:rsidRPr="007D5A53">
              <w:rPr>
                <w:color w:val="000000" w:themeColor="text1"/>
                <w:sz w:val="22"/>
                <w:szCs w:val="22"/>
              </w:rPr>
              <w:t xml:space="preserve">Podnoszenie kwalifikacji pracowników </w:t>
            </w:r>
            <w:r w:rsidR="0029430B" w:rsidRPr="007D5A53">
              <w:rPr>
                <w:color w:val="000000" w:themeColor="text1"/>
                <w:sz w:val="22"/>
                <w:szCs w:val="22"/>
              </w:rPr>
              <w:t>GOPS</w:t>
            </w:r>
            <w:r w:rsidRPr="007D5A53">
              <w:rPr>
                <w:color w:val="000000" w:themeColor="text1"/>
                <w:sz w:val="22"/>
                <w:szCs w:val="22"/>
              </w:rPr>
              <w:t xml:space="preserve"> zajmujących się problematyką niepełnosprawności;</w:t>
            </w:r>
          </w:p>
        </w:tc>
        <w:tc>
          <w:tcPr>
            <w:cnfStyle w:val="000010000000"/>
            <w:tcW w:w="1418" w:type="dxa"/>
          </w:tcPr>
          <w:p w:rsidR="00B46A8B" w:rsidRPr="007D5A53" w:rsidRDefault="00B46A8B" w:rsidP="00B46A8B">
            <w:pPr>
              <w:pStyle w:val="Tekstpodstawowy"/>
              <w:spacing w:line="312" w:lineRule="auto"/>
              <w:jc w:val="center"/>
              <w:rPr>
                <w:color w:val="000000" w:themeColor="text1"/>
                <w:sz w:val="22"/>
                <w:szCs w:val="22"/>
              </w:rPr>
            </w:pPr>
            <w:r w:rsidRPr="007D5A53">
              <w:rPr>
                <w:color w:val="000000" w:themeColor="text1"/>
                <w:sz w:val="22"/>
                <w:szCs w:val="22"/>
              </w:rPr>
              <w:t xml:space="preserve">2021 – </w:t>
            </w:r>
            <w:r w:rsidR="00CE14D4" w:rsidRPr="007D5A53">
              <w:rPr>
                <w:color w:val="000000" w:themeColor="text1"/>
                <w:sz w:val="22"/>
                <w:szCs w:val="22"/>
              </w:rPr>
              <w:t>2026</w:t>
            </w:r>
          </w:p>
        </w:tc>
        <w:tc>
          <w:tcPr>
            <w:tcW w:w="1417" w:type="dxa"/>
          </w:tcPr>
          <w:p w:rsidR="00B46A8B" w:rsidRPr="007D5A53" w:rsidRDefault="00B46A8B" w:rsidP="00B46A8B">
            <w:pPr>
              <w:pStyle w:val="Tekstpodstawowy"/>
              <w:spacing w:line="312" w:lineRule="auto"/>
              <w:jc w:val="center"/>
              <w:cnfStyle w:val="000000000000"/>
              <w:rPr>
                <w:color w:val="000000" w:themeColor="text1"/>
                <w:sz w:val="22"/>
                <w:szCs w:val="22"/>
              </w:rPr>
            </w:pPr>
            <w:r w:rsidRPr="007D5A53">
              <w:rPr>
                <w:color w:val="000000" w:themeColor="text1"/>
                <w:sz w:val="22"/>
                <w:szCs w:val="22"/>
              </w:rPr>
              <w:t>Budżet Gminy, fundusze pomocowe</w:t>
            </w:r>
          </w:p>
        </w:tc>
        <w:tc>
          <w:tcPr>
            <w:cnfStyle w:val="000010000000"/>
            <w:tcW w:w="1701" w:type="dxa"/>
          </w:tcPr>
          <w:p w:rsidR="00B46A8B" w:rsidRPr="007D5A53" w:rsidRDefault="00B46A8B" w:rsidP="00B46A8B">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B46A8B" w:rsidRPr="007D5A53" w:rsidRDefault="00B46A8B" w:rsidP="00B46A8B">
            <w:pPr>
              <w:pStyle w:val="Tekstpodstawowy"/>
              <w:spacing w:line="312" w:lineRule="auto"/>
              <w:jc w:val="center"/>
              <w:cnfStyle w:val="000000000000"/>
              <w:rPr>
                <w:color w:val="000000" w:themeColor="text1"/>
                <w:sz w:val="22"/>
                <w:szCs w:val="22"/>
              </w:rPr>
            </w:pPr>
            <w:r w:rsidRPr="007D5A53">
              <w:rPr>
                <w:color w:val="000000" w:themeColor="text1"/>
                <w:sz w:val="22"/>
                <w:szCs w:val="22"/>
              </w:rPr>
              <w:t xml:space="preserve"> Gminny Ośrodek Pomocy Społecznej </w:t>
            </w:r>
            <w:r w:rsidR="00C974AD" w:rsidRPr="007D5A53">
              <w:rPr>
                <w:color w:val="000000" w:themeColor="text1"/>
                <w:sz w:val="22"/>
                <w:szCs w:val="22"/>
              </w:rPr>
              <w:br/>
            </w:r>
            <w:r w:rsidRPr="007D5A53">
              <w:rPr>
                <w:color w:val="000000" w:themeColor="text1"/>
                <w:sz w:val="22"/>
                <w:szCs w:val="22"/>
              </w:rPr>
              <w:t xml:space="preserve">w </w:t>
            </w:r>
            <w:r w:rsidR="00843FC9" w:rsidRPr="007D5A53">
              <w:rPr>
                <w:color w:val="000000" w:themeColor="text1"/>
                <w:sz w:val="22"/>
                <w:szCs w:val="22"/>
              </w:rPr>
              <w:t>Raciechowi</w:t>
            </w:r>
            <w:r w:rsidR="0029430B" w:rsidRPr="007D5A53">
              <w:rPr>
                <w:color w:val="000000" w:themeColor="text1"/>
                <w:sz w:val="22"/>
                <w:szCs w:val="22"/>
              </w:rPr>
              <w:t>cach</w:t>
            </w:r>
          </w:p>
        </w:tc>
      </w:tr>
      <w:tr w:rsidR="007D5A53" w:rsidRPr="007D5A53" w:rsidTr="004F1ED2">
        <w:trPr>
          <w:cnfStyle w:val="000000100000"/>
        </w:trPr>
        <w:tc>
          <w:tcPr>
            <w:cnfStyle w:val="000010000000"/>
            <w:tcW w:w="552" w:type="dxa"/>
          </w:tcPr>
          <w:p w:rsidR="00B46A8B" w:rsidRPr="007D5A53" w:rsidRDefault="004F1ED2" w:rsidP="00B46A8B">
            <w:pPr>
              <w:pStyle w:val="Tekstpodstawowy"/>
              <w:spacing w:line="312" w:lineRule="auto"/>
              <w:jc w:val="center"/>
              <w:rPr>
                <w:color w:val="000000" w:themeColor="text1"/>
                <w:sz w:val="22"/>
                <w:szCs w:val="22"/>
              </w:rPr>
            </w:pPr>
            <w:r>
              <w:rPr>
                <w:color w:val="000000" w:themeColor="text1"/>
                <w:sz w:val="22"/>
                <w:szCs w:val="22"/>
              </w:rPr>
              <w:t>8</w:t>
            </w:r>
          </w:p>
        </w:tc>
        <w:tc>
          <w:tcPr>
            <w:tcW w:w="2391" w:type="dxa"/>
          </w:tcPr>
          <w:p w:rsidR="00B46A8B" w:rsidRPr="007D5A53" w:rsidRDefault="00B46A8B" w:rsidP="00B46A8B">
            <w:pPr>
              <w:pStyle w:val="Tekstpodstawowy"/>
              <w:spacing w:line="312" w:lineRule="auto"/>
              <w:jc w:val="left"/>
              <w:cnfStyle w:val="000000100000"/>
              <w:rPr>
                <w:color w:val="000000" w:themeColor="text1"/>
                <w:sz w:val="22"/>
                <w:szCs w:val="22"/>
              </w:rPr>
            </w:pPr>
            <w:r w:rsidRPr="007D5A53">
              <w:rPr>
                <w:color w:val="000000" w:themeColor="text1"/>
                <w:sz w:val="22"/>
                <w:szCs w:val="22"/>
              </w:rPr>
              <w:t xml:space="preserve">Poprawa jakości życia osób niepełnosprawnych poprzez likwidację barier architektonicznych, </w:t>
            </w:r>
            <w:r w:rsidRPr="007D5A53">
              <w:rPr>
                <w:color w:val="000000" w:themeColor="text1"/>
                <w:sz w:val="22"/>
                <w:szCs w:val="22"/>
              </w:rPr>
              <w:lastRenderedPageBreak/>
              <w:t>dostęp do edukacji zintegrowanej, szkoleń zawodowych oraz do zatrudnienia</w:t>
            </w:r>
          </w:p>
        </w:tc>
        <w:tc>
          <w:tcPr>
            <w:cnfStyle w:val="000010000000"/>
            <w:tcW w:w="1418" w:type="dxa"/>
          </w:tcPr>
          <w:p w:rsidR="00B46A8B" w:rsidRPr="007D5A53" w:rsidRDefault="00B46A8B" w:rsidP="00B46A8B">
            <w:pPr>
              <w:pStyle w:val="Tekstpodstawowy"/>
              <w:spacing w:line="312" w:lineRule="auto"/>
              <w:jc w:val="center"/>
              <w:rPr>
                <w:color w:val="000000" w:themeColor="text1"/>
                <w:sz w:val="22"/>
                <w:szCs w:val="22"/>
              </w:rPr>
            </w:pPr>
            <w:r w:rsidRPr="007D5A53">
              <w:rPr>
                <w:color w:val="000000" w:themeColor="text1"/>
                <w:sz w:val="22"/>
                <w:szCs w:val="22"/>
              </w:rPr>
              <w:lastRenderedPageBreak/>
              <w:t xml:space="preserve">2021 – </w:t>
            </w:r>
            <w:r w:rsidR="00CE14D4" w:rsidRPr="007D5A53">
              <w:rPr>
                <w:color w:val="000000" w:themeColor="text1"/>
                <w:sz w:val="22"/>
                <w:szCs w:val="22"/>
              </w:rPr>
              <w:t>2026</w:t>
            </w:r>
          </w:p>
        </w:tc>
        <w:tc>
          <w:tcPr>
            <w:tcW w:w="1417" w:type="dxa"/>
          </w:tcPr>
          <w:p w:rsidR="00B46A8B" w:rsidRPr="007D5A53" w:rsidRDefault="00B46A8B" w:rsidP="00B46A8B">
            <w:pPr>
              <w:pStyle w:val="Tekstpodstawowy"/>
              <w:spacing w:line="312" w:lineRule="auto"/>
              <w:jc w:val="center"/>
              <w:cnfStyle w:val="000000100000"/>
              <w:rPr>
                <w:color w:val="000000" w:themeColor="text1"/>
                <w:sz w:val="22"/>
                <w:szCs w:val="22"/>
              </w:rPr>
            </w:pPr>
            <w:r w:rsidRPr="007D5A53">
              <w:rPr>
                <w:color w:val="000000" w:themeColor="text1"/>
                <w:sz w:val="22"/>
                <w:szCs w:val="22"/>
              </w:rPr>
              <w:t>Budżet Gminy, fundusze pomocowe</w:t>
            </w:r>
          </w:p>
        </w:tc>
        <w:tc>
          <w:tcPr>
            <w:cnfStyle w:val="000010000000"/>
            <w:tcW w:w="1701" w:type="dxa"/>
          </w:tcPr>
          <w:p w:rsidR="00B46A8B" w:rsidRPr="007D5A53" w:rsidRDefault="00B46A8B" w:rsidP="00B46A8B">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B46A8B" w:rsidRPr="007D5A53" w:rsidRDefault="00561DB0" w:rsidP="00B46A8B">
            <w:pPr>
              <w:pStyle w:val="Tekstpodstawowy"/>
              <w:spacing w:line="312" w:lineRule="auto"/>
              <w:jc w:val="center"/>
              <w:cnfStyle w:val="000000100000"/>
              <w:rPr>
                <w:color w:val="000000" w:themeColor="text1"/>
                <w:sz w:val="22"/>
                <w:szCs w:val="22"/>
              </w:rPr>
            </w:pPr>
            <w:r w:rsidRPr="007D5A53">
              <w:rPr>
                <w:color w:val="000000" w:themeColor="text1"/>
                <w:sz w:val="22"/>
                <w:szCs w:val="22"/>
              </w:rPr>
              <w:t xml:space="preserve">Gmina </w:t>
            </w:r>
            <w:r w:rsidR="00843FC9" w:rsidRPr="007D5A53">
              <w:rPr>
                <w:color w:val="000000" w:themeColor="text1"/>
                <w:sz w:val="22"/>
                <w:szCs w:val="22"/>
              </w:rPr>
              <w:t>Raciechowice</w:t>
            </w:r>
          </w:p>
        </w:tc>
      </w:tr>
      <w:tr w:rsidR="007D5A53" w:rsidRPr="007D5A53" w:rsidTr="004F1ED2">
        <w:tc>
          <w:tcPr>
            <w:cnfStyle w:val="000010000000"/>
            <w:tcW w:w="552" w:type="dxa"/>
          </w:tcPr>
          <w:p w:rsidR="00B46A8B" w:rsidRPr="007D5A53" w:rsidRDefault="004F1ED2" w:rsidP="00B46A8B">
            <w:pPr>
              <w:pStyle w:val="Tekstpodstawowy"/>
              <w:spacing w:line="312" w:lineRule="auto"/>
              <w:jc w:val="center"/>
              <w:rPr>
                <w:color w:val="000000" w:themeColor="text1"/>
                <w:sz w:val="22"/>
                <w:szCs w:val="22"/>
              </w:rPr>
            </w:pPr>
            <w:r>
              <w:rPr>
                <w:color w:val="000000" w:themeColor="text1"/>
                <w:sz w:val="22"/>
                <w:szCs w:val="22"/>
              </w:rPr>
              <w:lastRenderedPageBreak/>
              <w:t>9</w:t>
            </w:r>
          </w:p>
        </w:tc>
        <w:tc>
          <w:tcPr>
            <w:tcW w:w="2391" w:type="dxa"/>
          </w:tcPr>
          <w:p w:rsidR="00B46A8B" w:rsidRPr="007D5A53" w:rsidRDefault="006A7CA7" w:rsidP="00B46A8B">
            <w:pPr>
              <w:pStyle w:val="Tekstpodstawowy"/>
              <w:spacing w:line="312" w:lineRule="auto"/>
              <w:jc w:val="left"/>
              <w:cnfStyle w:val="000000000000"/>
              <w:rPr>
                <w:color w:val="000000" w:themeColor="text1"/>
                <w:sz w:val="22"/>
                <w:szCs w:val="22"/>
              </w:rPr>
            </w:pPr>
            <w:r w:rsidRPr="007D5A53">
              <w:rPr>
                <w:color w:val="000000" w:themeColor="text1"/>
                <w:sz w:val="22"/>
                <w:szCs w:val="22"/>
              </w:rPr>
              <w:t xml:space="preserve">Utworzenie centrum opiekuńczo  mieszkalnego </w:t>
            </w:r>
          </w:p>
        </w:tc>
        <w:tc>
          <w:tcPr>
            <w:cnfStyle w:val="000010000000"/>
            <w:tcW w:w="1418" w:type="dxa"/>
          </w:tcPr>
          <w:p w:rsidR="00B46A8B" w:rsidRPr="007D5A53" w:rsidRDefault="00B46A8B" w:rsidP="00B46A8B">
            <w:pPr>
              <w:pStyle w:val="Tekstpodstawowy"/>
              <w:spacing w:line="312" w:lineRule="auto"/>
              <w:jc w:val="center"/>
              <w:rPr>
                <w:color w:val="000000" w:themeColor="text1"/>
                <w:sz w:val="22"/>
                <w:szCs w:val="22"/>
              </w:rPr>
            </w:pPr>
            <w:r w:rsidRPr="007D5A53">
              <w:rPr>
                <w:color w:val="000000" w:themeColor="text1"/>
                <w:sz w:val="22"/>
                <w:szCs w:val="22"/>
              </w:rPr>
              <w:t xml:space="preserve">2021 – </w:t>
            </w:r>
            <w:r w:rsidR="00CE14D4" w:rsidRPr="007D5A53">
              <w:rPr>
                <w:color w:val="000000" w:themeColor="text1"/>
                <w:sz w:val="22"/>
                <w:szCs w:val="22"/>
              </w:rPr>
              <w:t>2026</w:t>
            </w:r>
          </w:p>
        </w:tc>
        <w:tc>
          <w:tcPr>
            <w:tcW w:w="1417" w:type="dxa"/>
          </w:tcPr>
          <w:p w:rsidR="00B46A8B" w:rsidRPr="007D5A53" w:rsidRDefault="00B46A8B" w:rsidP="00B46A8B">
            <w:pPr>
              <w:pStyle w:val="Tekstpodstawowy"/>
              <w:spacing w:line="312" w:lineRule="auto"/>
              <w:jc w:val="center"/>
              <w:cnfStyle w:val="000000000000"/>
              <w:rPr>
                <w:color w:val="000000" w:themeColor="text1"/>
                <w:sz w:val="22"/>
                <w:szCs w:val="22"/>
              </w:rPr>
            </w:pPr>
            <w:r w:rsidRPr="007D5A53">
              <w:rPr>
                <w:color w:val="000000" w:themeColor="text1"/>
                <w:sz w:val="22"/>
                <w:szCs w:val="22"/>
              </w:rPr>
              <w:t>Budżet Gminy, fundusze pomocowe</w:t>
            </w:r>
          </w:p>
        </w:tc>
        <w:tc>
          <w:tcPr>
            <w:cnfStyle w:val="000010000000"/>
            <w:tcW w:w="1701" w:type="dxa"/>
          </w:tcPr>
          <w:p w:rsidR="00B46A8B" w:rsidRPr="007D5A53" w:rsidRDefault="00B46A8B" w:rsidP="00B46A8B">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B46A8B" w:rsidRPr="007D5A53" w:rsidRDefault="00B46A8B" w:rsidP="00B46A8B">
            <w:pPr>
              <w:pStyle w:val="Tekstpodstawowy"/>
              <w:spacing w:line="312" w:lineRule="auto"/>
              <w:jc w:val="center"/>
              <w:cnfStyle w:val="000000000000"/>
              <w:rPr>
                <w:color w:val="000000" w:themeColor="text1"/>
                <w:sz w:val="22"/>
                <w:szCs w:val="22"/>
              </w:rPr>
            </w:pPr>
            <w:r w:rsidRPr="007D5A53">
              <w:rPr>
                <w:color w:val="000000" w:themeColor="text1"/>
                <w:sz w:val="22"/>
                <w:szCs w:val="22"/>
              </w:rPr>
              <w:t xml:space="preserve"> Gminny Ośrodek Pomocy Społecznej </w:t>
            </w:r>
            <w:r w:rsidR="00C974AD" w:rsidRPr="007D5A53">
              <w:rPr>
                <w:color w:val="000000" w:themeColor="text1"/>
                <w:sz w:val="22"/>
                <w:szCs w:val="22"/>
              </w:rPr>
              <w:br/>
            </w:r>
            <w:r w:rsidRPr="007D5A53">
              <w:rPr>
                <w:color w:val="000000" w:themeColor="text1"/>
                <w:sz w:val="22"/>
                <w:szCs w:val="22"/>
              </w:rPr>
              <w:t xml:space="preserve">w </w:t>
            </w:r>
            <w:r w:rsidR="00843FC9" w:rsidRPr="007D5A53">
              <w:rPr>
                <w:color w:val="000000" w:themeColor="text1"/>
                <w:sz w:val="22"/>
                <w:szCs w:val="22"/>
              </w:rPr>
              <w:t>Raciechowic</w:t>
            </w:r>
            <w:r w:rsidR="0029430B" w:rsidRPr="007D5A53">
              <w:rPr>
                <w:color w:val="000000" w:themeColor="text1"/>
                <w:sz w:val="22"/>
                <w:szCs w:val="22"/>
              </w:rPr>
              <w:t>ach</w:t>
            </w:r>
            <w:r w:rsidR="00561DB0" w:rsidRPr="007D5A53">
              <w:rPr>
                <w:color w:val="000000" w:themeColor="text1"/>
                <w:sz w:val="22"/>
                <w:szCs w:val="22"/>
              </w:rPr>
              <w:t xml:space="preserve">,Gmina </w:t>
            </w:r>
            <w:r w:rsidR="00843FC9" w:rsidRPr="007D5A53">
              <w:rPr>
                <w:color w:val="000000" w:themeColor="text1"/>
                <w:sz w:val="22"/>
                <w:szCs w:val="22"/>
              </w:rPr>
              <w:t>Raciechowice</w:t>
            </w:r>
          </w:p>
        </w:tc>
      </w:tr>
      <w:tr w:rsidR="007D5A53" w:rsidRPr="007D5A53" w:rsidTr="004F1ED2">
        <w:trPr>
          <w:cnfStyle w:val="000000100000"/>
        </w:trPr>
        <w:tc>
          <w:tcPr>
            <w:cnfStyle w:val="000010000000"/>
            <w:tcW w:w="552" w:type="dxa"/>
          </w:tcPr>
          <w:p w:rsidR="00B46A8B" w:rsidRPr="007D5A53" w:rsidRDefault="00561DB0" w:rsidP="00B46A8B">
            <w:pPr>
              <w:pStyle w:val="Tekstpodstawowy"/>
              <w:spacing w:line="312" w:lineRule="auto"/>
              <w:jc w:val="center"/>
              <w:rPr>
                <w:color w:val="000000" w:themeColor="text1"/>
                <w:sz w:val="22"/>
                <w:szCs w:val="22"/>
              </w:rPr>
            </w:pPr>
            <w:r w:rsidRPr="007D5A53">
              <w:rPr>
                <w:color w:val="000000" w:themeColor="text1"/>
                <w:sz w:val="22"/>
                <w:szCs w:val="22"/>
              </w:rPr>
              <w:t>1</w:t>
            </w:r>
            <w:r w:rsidR="004F1ED2">
              <w:rPr>
                <w:color w:val="000000" w:themeColor="text1"/>
                <w:sz w:val="22"/>
                <w:szCs w:val="22"/>
              </w:rPr>
              <w:t>0</w:t>
            </w:r>
          </w:p>
        </w:tc>
        <w:tc>
          <w:tcPr>
            <w:tcW w:w="2391" w:type="dxa"/>
          </w:tcPr>
          <w:p w:rsidR="00B46A8B" w:rsidRPr="007D5A53" w:rsidRDefault="00B46A8B" w:rsidP="00B46A8B">
            <w:pPr>
              <w:pStyle w:val="Tekstpodstawowy"/>
              <w:spacing w:line="312" w:lineRule="auto"/>
              <w:jc w:val="left"/>
              <w:cnfStyle w:val="000000100000"/>
              <w:rPr>
                <w:color w:val="000000" w:themeColor="text1"/>
                <w:sz w:val="22"/>
                <w:szCs w:val="22"/>
              </w:rPr>
            </w:pPr>
            <w:r w:rsidRPr="007D5A53">
              <w:rPr>
                <w:color w:val="000000" w:themeColor="text1"/>
                <w:sz w:val="22"/>
                <w:szCs w:val="22"/>
              </w:rPr>
              <w:t>Promowanie idei wolontariatu na rzecz osób starszych  i niepełnosprawnych;</w:t>
            </w:r>
          </w:p>
        </w:tc>
        <w:tc>
          <w:tcPr>
            <w:cnfStyle w:val="000010000000"/>
            <w:tcW w:w="1418" w:type="dxa"/>
          </w:tcPr>
          <w:p w:rsidR="00B46A8B" w:rsidRPr="007D5A53" w:rsidRDefault="00B46A8B" w:rsidP="00B46A8B">
            <w:pPr>
              <w:pStyle w:val="Tekstpodstawowy"/>
              <w:spacing w:line="312" w:lineRule="auto"/>
              <w:jc w:val="center"/>
              <w:rPr>
                <w:color w:val="000000" w:themeColor="text1"/>
                <w:sz w:val="22"/>
                <w:szCs w:val="22"/>
              </w:rPr>
            </w:pPr>
            <w:r w:rsidRPr="007D5A53">
              <w:rPr>
                <w:color w:val="000000" w:themeColor="text1"/>
                <w:sz w:val="22"/>
                <w:szCs w:val="22"/>
              </w:rPr>
              <w:t xml:space="preserve">2021 – </w:t>
            </w:r>
            <w:r w:rsidR="00CE14D4" w:rsidRPr="007D5A53">
              <w:rPr>
                <w:color w:val="000000" w:themeColor="text1"/>
                <w:sz w:val="22"/>
                <w:szCs w:val="22"/>
              </w:rPr>
              <w:t>2026</w:t>
            </w:r>
          </w:p>
        </w:tc>
        <w:tc>
          <w:tcPr>
            <w:tcW w:w="1417" w:type="dxa"/>
          </w:tcPr>
          <w:p w:rsidR="00B46A8B" w:rsidRPr="007D5A53" w:rsidRDefault="00B46A8B" w:rsidP="00B46A8B">
            <w:pPr>
              <w:pStyle w:val="Tekstpodstawowy"/>
              <w:spacing w:line="312" w:lineRule="auto"/>
              <w:jc w:val="center"/>
              <w:cnfStyle w:val="000000100000"/>
              <w:rPr>
                <w:color w:val="000000" w:themeColor="text1"/>
                <w:sz w:val="22"/>
                <w:szCs w:val="22"/>
              </w:rPr>
            </w:pPr>
            <w:r w:rsidRPr="007D5A53">
              <w:rPr>
                <w:color w:val="000000" w:themeColor="text1"/>
                <w:sz w:val="22"/>
                <w:szCs w:val="22"/>
              </w:rPr>
              <w:t>Budżet Gminy, fundusze pomocowe</w:t>
            </w:r>
          </w:p>
        </w:tc>
        <w:tc>
          <w:tcPr>
            <w:cnfStyle w:val="000010000000"/>
            <w:tcW w:w="1701" w:type="dxa"/>
          </w:tcPr>
          <w:p w:rsidR="00B46A8B" w:rsidRPr="007D5A53" w:rsidRDefault="00B46A8B" w:rsidP="00B46A8B">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B46A8B" w:rsidRPr="007D5A53" w:rsidRDefault="00B46A8B" w:rsidP="00B46A8B">
            <w:pPr>
              <w:pStyle w:val="Tekstpodstawowy"/>
              <w:spacing w:line="312" w:lineRule="auto"/>
              <w:jc w:val="center"/>
              <w:cnfStyle w:val="000000100000"/>
              <w:rPr>
                <w:color w:val="000000" w:themeColor="text1"/>
                <w:sz w:val="22"/>
                <w:szCs w:val="22"/>
              </w:rPr>
            </w:pPr>
            <w:r w:rsidRPr="007D5A53">
              <w:rPr>
                <w:color w:val="000000" w:themeColor="text1"/>
                <w:sz w:val="22"/>
                <w:szCs w:val="22"/>
              </w:rPr>
              <w:t xml:space="preserve"> Gminny Ośrodek Pomocy Społecznej </w:t>
            </w:r>
            <w:r w:rsidR="00C974AD" w:rsidRPr="007D5A53">
              <w:rPr>
                <w:color w:val="000000" w:themeColor="text1"/>
                <w:sz w:val="22"/>
                <w:szCs w:val="22"/>
              </w:rPr>
              <w:br/>
            </w:r>
            <w:r w:rsidRPr="007D5A53">
              <w:rPr>
                <w:color w:val="000000" w:themeColor="text1"/>
                <w:sz w:val="22"/>
                <w:szCs w:val="22"/>
              </w:rPr>
              <w:t xml:space="preserve">w </w:t>
            </w:r>
            <w:r w:rsidR="00843FC9" w:rsidRPr="007D5A53">
              <w:rPr>
                <w:color w:val="000000" w:themeColor="text1"/>
                <w:sz w:val="22"/>
                <w:szCs w:val="22"/>
              </w:rPr>
              <w:t>Raciechowic</w:t>
            </w:r>
            <w:r w:rsidR="0029430B" w:rsidRPr="007D5A53">
              <w:rPr>
                <w:color w:val="000000" w:themeColor="text1"/>
                <w:sz w:val="22"/>
                <w:szCs w:val="22"/>
              </w:rPr>
              <w:t>ach</w:t>
            </w:r>
            <w:r w:rsidR="00561DB0" w:rsidRPr="007D5A53">
              <w:rPr>
                <w:color w:val="000000" w:themeColor="text1"/>
                <w:sz w:val="22"/>
                <w:szCs w:val="22"/>
              </w:rPr>
              <w:t xml:space="preserve">, Gmina </w:t>
            </w:r>
            <w:r w:rsidR="00843FC9" w:rsidRPr="007D5A53">
              <w:rPr>
                <w:color w:val="000000" w:themeColor="text1"/>
                <w:sz w:val="22"/>
                <w:szCs w:val="22"/>
              </w:rPr>
              <w:t>Raciechowice</w:t>
            </w:r>
            <w:r w:rsidR="00561DB0" w:rsidRPr="007D5A53">
              <w:rPr>
                <w:color w:val="000000" w:themeColor="text1"/>
                <w:sz w:val="22"/>
                <w:szCs w:val="22"/>
              </w:rPr>
              <w:t>, oddolne inicjatywy</w:t>
            </w:r>
          </w:p>
        </w:tc>
      </w:tr>
      <w:tr w:rsidR="007D5A53" w:rsidRPr="007D5A53" w:rsidTr="004F1ED2">
        <w:tc>
          <w:tcPr>
            <w:cnfStyle w:val="000010000000"/>
            <w:tcW w:w="552" w:type="dxa"/>
          </w:tcPr>
          <w:p w:rsidR="00B46A8B" w:rsidRPr="007D5A53" w:rsidRDefault="00561DB0" w:rsidP="00B46A8B">
            <w:pPr>
              <w:pStyle w:val="Tekstpodstawowy"/>
              <w:spacing w:line="312" w:lineRule="auto"/>
              <w:jc w:val="center"/>
              <w:rPr>
                <w:color w:val="000000" w:themeColor="text1"/>
                <w:sz w:val="22"/>
                <w:szCs w:val="22"/>
              </w:rPr>
            </w:pPr>
            <w:r w:rsidRPr="007D5A53">
              <w:rPr>
                <w:color w:val="000000" w:themeColor="text1"/>
                <w:sz w:val="22"/>
                <w:szCs w:val="22"/>
              </w:rPr>
              <w:t>1</w:t>
            </w:r>
            <w:r w:rsidR="004F1ED2">
              <w:rPr>
                <w:color w:val="000000" w:themeColor="text1"/>
                <w:sz w:val="22"/>
                <w:szCs w:val="22"/>
              </w:rPr>
              <w:t>1</w:t>
            </w:r>
          </w:p>
        </w:tc>
        <w:tc>
          <w:tcPr>
            <w:tcW w:w="2391" w:type="dxa"/>
          </w:tcPr>
          <w:p w:rsidR="00B46A8B" w:rsidRPr="007D5A53" w:rsidRDefault="00B46A8B" w:rsidP="00B46A8B">
            <w:pPr>
              <w:pStyle w:val="Tekstpodstawowy"/>
              <w:spacing w:line="312" w:lineRule="auto"/>
              <w:jc w:val="left"/>
              <w:cnfStyle w:val="000000000000"/>
              <w:rPr>
                <w:color w:val="000000" w:themeColor="text1"/>
                <w:sz w:val="22"/>
                <w:szCs w:val="22"/>
              </w:rPr>
            </w:pPr>
            <w:r w:rsidRPr="007D5A53">
              <w:rPr>
                <w:color w:val="000000" w:themeColor="text1"/>
                <w:sz w:val="22"/>
                <w:szCs w:val="22"/>
              </w:rPr>
              <w:t>Inicjowanie interdyscyplinarnych form współpracy na rzecz osób niepełnosprawnych</w:t>
            </w:r>
          </w:p>
        </w:tc>
        <w:tc>
          <w:tcPr>
            <w:cnfStyle w:val="000010000000"/>
            <w:tcW w:w="1418" w:type="dxa"/>
          </w:tcPr>
          <w:p w:rsidR="00B46A8B" w:rsidRPr="007D5A53" w:rsidRDefault="00B46A8B" w:rsidP="00B46A8B">
            <w:pPr>
              <w:pStyle w:val="Tekstpodstawowy"/>
              <w:spacing w:line="312" w:lineRule="auto"/>
              <w:jc w:val="center"/>
              <w:rPr>
                <w:color w:val="000000" w:themeColor="text1"/>
                <w:sz w:val="22"/>
                <w:szCs w:val="22"/>
              </w:rPr>
            </w:pPr>
            <w:r w:rsidRPr="007D5A53">
              <w:rPr>
                <w:color w:val="000000" w:themeColor="text1"/>
                <w:sz w:val="22"/>
                <w:szCs w:val="22"/>
              </w:rPr>
              <w:t xml:space="preserve">2021 – </w:t>
            </w:r>
            <w:r w:rsidR="00CE14D4" w:rsidRPr="007D5A53">
              <w:rPr>
                <w:color w:val="000000" w:themeColor="text1"/>
                <w:sz w:val="22"/>
                <w:szCs w:val="22"/>
              </w:rPr>
              <w:t>2026</w:t>
            </w:r>
          </w:p>
        </w:tc>
        <w:tc>
          <w:tcPr>
            <w:tcW w:w="1417" w:type="dxa"/>
          </w:tcPr>
          <w:p w:rsidR="00B46A8B" w:rsidRPr="007D5A53" w:rsidRDefault="00B46A8B" w:rsidP="00B46A8B">
            <w:pPr>
              <w:pStyle w:val="Tekstpodstawowy"/>
              <w:spacing w:line="312" w:lineRule="auto"/>
              <w:jc w:val="center"/>
              <w:cnfStyle w:val="000000000000"/>
              <w:rPr>
                <w:color w:val="000000" w:themeColor="text1"/>
                <w:sz w:val="22"/>
                <w:szCs w:val="22"/>
              </w:rPr>
            </w:pPr>
            <w:r w:rsidRPr="007D5A53">
              <w:rPr>
                <w:color w:val="000000" w:themeColor="text1"/>
                <w:sz w:val="22"/>
                <w:szCs w:val="22"/>
              </w:rPr>
              <w:t>Budżet Gminy, fundusze pomocowe</w:t>
            </w:r>
          </w:p>
        </w:tc>
        <w:tc>
          <w:tcPr>
            <w:cnfStyle w:val="000010000000"/>
            <w:tcW w:w="1701" w:type="dxa"/>
          </w:tcPr>
          <w:p w:rsidR="00B46A8B" w:rsidRPr="007D5A53" w:rsidRDefault="00B46A8B" w:rsidP="00B46A8B">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B46A8B" w:rsidRPr="007D5A53" w:rsidRDefault="00B46A8B" w:rsidP="00B46A8B">
            <w:pPr>
              <w:pStyle w:val="Tekstpodstawowy"/>
              <w:spacing w:line="312" w:lineRule="auto"/>
              <w:jc w:val="center"/>
              <w:cnfStyle w:val="000000000000"/>
              <w:rPr>
                <w:color w:val="000000" w:themeColor="text1"/>
                <w:sz w:val="22"/>
                <w:szCs w:val="22"/>
              </w:rPr>
            </w:pPr>
            <w:r w:rsidRPr="007D5A53">
              <w:rPr>
                <w:color w:val="000000" w:themeColor="text1"/>
                <w:sz w:val="22"/>
                <w:szCs w:val="22"/>
              </w:rPr>
              <w:t xml:space="preserve"> Gminny Ośrodek Pomocy Społecznej </w:t>
            </w:r>
            <w:r w:rsidR="00C974AD" w:rsidRPr="007D5A53">
              <w:rPr>
                <w:color w:val="000000" w:themeColor="text1"/>
                <w:sz w:val="22"/>
                <w:szCs w:val="22"/>
              </w:rPr>
              <w:br/>
            </w:r>
            <w:r w:rsidRPr="007D5A53">
              <w:rPr>
                <w:color w:val="000000" w:themeColor="text1"/>
                <w:sz w:val="22"/>
                <w:szCs w:val="22"/>
              </w:rPr>
              <w:t xml:space="preserve">w </w:t>
            </w:r>
            <w:r w:rsidR="00843FC9" w:rsidRPr="007D5A53">
              <w:rPr>
                <w:color w:val="000000" w:themeColor="text1"/>
                <w:sz w:val="22"/>
                <w:szCs w:val="22"/>
              </w:rPr>
              <w:t>Raciechowic</w:t>
            </w:r>
            <w:r w:rsidR="0029430B" w:rsidRPr="007D5A53">
              <w:rPr>
                <w:color w:val="000000" w:themeColor="text1"/>
                <w:sz w:val="22"/>
                <w:szCs w:val="22"/>
              </w:rPr>
              <w:t>ach</w:t>
            </w:r>
            <w:r w:rsidR="005B4D78" w:rsidRPr="007D5A53">
              <w:rPr>
                <w:color w:val="000000" w:themeColor="text1"/>
                <w:sz w:val="22"/>
                <w:szCs w:val="22"/>
              </w:rPr>
              <w:t xml:space="preserve">, Gmina </w:t>
            </w:r>
            <w:r w:rsidR="00843FC9" w:rsidRPr="007D5A53">
              <w:rPr>
                <w:color w:val="000000" w:themeColor="text1"/>
                <w:sz w:val="22"/>
                <w:szCs w:val="22"/>
              </w:rPr>
              <w:t>Raciechowice</w:t>
            </w:r>
            <w:r w:rsidR="005B4D78" w:rsidRPr="007D5A53">
              <w:rPr>
                <w:color w:val="000000" w:themeColor="text1"/>
                <w:sz w:val="22"/>
                <w:szCs w:val="22"/>
              </w:rPr>
              <w:t>, oddolne inicjatywy, placówki edukacyjne</w:t>
            </w:r>
          </w:p>
        </w:tc>
      </w:tr>
      <w:tr w:rsidR="007D5A53" w:rsidRPr="007D5A53" w:rsidTr="004F1ED2">
        <w:trPr>
          <w:cnfStyle w:val="000000100000"/>
        </w:trPr>
        <w:tc>
          <w:tcPr>
            <w:cnfStyle w:val="000010000000"/>
            <w:tcW w:w="552" w:type="dxa"/>
          </w:tcPr>
          <w:p w:rsidR="00B46A8B" w:rsidRPr="007D5A53" w:rsidRDefault="00561DB0" w:rsidP="00B46A8B">
            <w:pPr>
              <w:pStyle w:val="Tekstpodstawowy"/>
              <w:spacing w:line="312" w:lineRule="auto"/>
              <w:jc w:val="center"/>
              <w:rPr>
                <w:color w:val="000000" w:themeColor="text1"/>
                <w:sz w:val="22"/>
                <w:szCs w:val="22"/>
              </w:rPr>
            </w:pPr>
            <w:r w:rsidRPr="007D5A53">
              <w:rPr>
                <w:color w:val="000000" w:themeColor="text1"/>
                <w:sz w:val="22"/>
                <w:szCs w:val="22"/>
              </w:rPr>
              <w:t>1</w:t>
            </w:r>
            <w:r w:rsidR="00235294">
              <w:rPr>
                <w:color w:val="000000" w:themeColor="text1"/>
                <w:sz w:val="22"/>
                <w:szCs w:val="22"/>
              </w:rPr>
              <w:t>2</w:t>
            </w:r>
          </w:p>
        </w:tc>
        <w:tc>
          <w:tcPr>
            <w:tcW w:w="2391" w:type="dxa"/>
          </w:tcPr>
          <w:p w:rsidR="00B46A8B" w:rsidRPr="007D5A53" w:rsidRDefault="00B46A8B" w:rsidP="00B46A8B">
            <w:pPr>
              <w:pStyle w:val="Tekstpodstawowy"/>
              <w:spacing w:line="312" w:lineRule="auto"/>
              <w:jc w:val="left"/>
              <w:cnfStyle w:val="000000100000"/>
              <w:rPr>
                <w:color w:val="000000" w:themeColor="text1"/>
                <w:sz w:val="22"/>
                <w:szCs w:val="22"/>
              </w:rPr>
            </w:pPr>
            <w:r w:rsidRPr="007D5A53">
              <w:rPr>
                <w:color w:val="000000" w:themeColor="text1"/>
                <w:sz w:val="22"/>
                <w:szCs w:val="22"/>
              </w:rPr>
              <w:t>Współpraca instytucji świadczących pomoc i usługi na rzecz rodziny przeżywających trudności w sprawach opiekuńczo - wychowawczych</w:t>
            </w:r>
          </w:p>
        </w:tc>
        <w:tc>
          <w:tcPr>
            <w:cnfStyle w:val="000010000000"/>
            <w:tcW w:w="1418" w:type="dxa"/>
          </w:tcPr>
          <w:p w:rsidR="00B46A8B" w:rsidRPr="007D5A53" w:rsidRDefault="00B46A8B" w:rsidP="00B46A8B">
            <w:pPr>
              <w:pStyle w:val="Tekstpodstawowy"/>
              <w:spacing w:line="312" w:lineRule="auto"/>
              <w:jc w:val="center"/>
              <w:rPr>
                <w:color w:val="000000" w:themeColor="text1"/>
                <w:sz w:val="22"/>
                <w:szCs w:val="22"/>
              </w:rPr>
            </w:pPr>
            <w:r w:rsidRPr="007D5A53">
              <w:rPr>
                <w:color w:val="000000" w:themeColor="text1"/>
                <w:sz w:val="22"/>
                <w:szCs w:val="22"/>
              </w:rPr>
              <w:t xml:space="preserve">2021 – </w:t>
            </w:r>
            <w:r w:rsidR="00CE14D4" w:rsidRPr="007D5A53">
              <w:rPr>
                <w:color w:val="000000" w:themeColor="text1"/>
                <w:sz w:val="22"/>
                <w:szCs w:val="22"/>
              </w:rPr>
              <w:t>2026</w:t>
            </w:r>
          </w:p>
        </w:tc>
        <w:tc>
          <w:tcPr>
            <w:tcW w:w="1417" w:type="dxa"/>
          </w:tcPr>
          <w:p w:rsidR="00B46A8B" w:rsidRPr="007D5A53" w:rsidRDefault="00B46A8B" w:rsidP="00B46A8B">
            <w:pPr>
              <w:pStyle w:val="Tekstpodstawowy"/>
              <w:spacing w:line="312" w:lineRule="auto"/>
              <w:jc w:val="center"/>
              <w:cnfStyle w:val="000000100000"/>
              <w:rPr>
                <w:color w:val="000000" w:themeColor="text1"/>
                <w:sz w:val="22"/>
                <w:szCs w:val="22"/>
              </w:rPr>
            </w:pPr>
            <w:r w:rsidRPr="007D5A53">
              <w:rPr>
                <w:color w:val="000000" w:themeColor="text1"/>
                <w:sz w:val="22"/>
                <w:szCs w:val="22"/>
              </w:rPr>
              <w:t>Budżet Gminy, fundusze pomocowe</w:t>
            </w:r>
          </w:p>
        </w:tc>
        <w:tc>
          <w:tcPr>
            <w:cnfStyle w:val="000010000000"/>
            <w:tcW w:w="1701" w:type="dxa"/>
          </w:tcPr>
          <w:p w:rsidR="00B46A8B" w:rsidRPr="007D5A53" w:rsidRDefault="00B46A8B" w:rsidP="00B46A8B">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B46A8B" w:rsidRPr="007D5A53" w:rsidRDefault="00B46A8B" w:rsidP="00B46A8B">
            <w:pPr>
              <w:pStyle w:val="Tekstpodstawowy"/>
              <w:spacing w:line="312" w:lineRule="auto"/>
              <w:jc w:val="center"/>
              <w:cnfStyle w:val="000000100000"/>
              <w:rPr>
                <w:color w:val="000000" w:themeColor="text1"/>
                <w:sz w:val="22"/>
                <w:szCs w:val="22"/>
              </w:rPr>
            </w:pPr>
            <w:r w:rsidRPr="007D5A53">
              <w:rPr>
                <w:color w:val="000000" w:themeColor="text1"/>
                <w:sz w:val="22"/>
                <w:szCs w:val="22"/>
              </w:rPr>
              <w:t xml:space="preserve"> Gminny Ośrodek Pomocy Społecznej </w:t>
            </w:r>
            <w:r w:rsidR="00C974AD" w:rsidRPr="007D5A53">
              <w:rPr>
                <w:color w:val="000000" w:themeColor="text1"/>
                <w:sz w:val="22"/>
                <w:szCs w:val="22"/>
              </w:rPr>
              <w:br/>
            </w:r>
            <w:r w:rsidRPr="007D5A53">
              <w:rPr>
                <w:color w:val="000000" w:themeColor="text1"/>
                <w:sz w:val="22"/>
                <w:szCs w:val="22"/>
              </w:rPr>
              <w:t xml:space="preserve">w </w:t>
            </w:r>
            <w:r w:rsidR="00843FC9" w:rsidRPr="007D5A53">
              <w:rPr>
                <w:color w:val="000000" w:themeColor="text1"/>
                <w:sz w:val="22"/>
                <w:szCs w:val="22"/>
              </w:rPr>
              <w:t>Raciechowic</w:t>
            </w:r>
            <w:r w:rsidR="0029430B" w:rsidRPr="007D5A53">
              <w:rPr>
                <w:color w:val="000000" w:themeColor="text1"/>
                <w:sz w:val="22"/>
                <w:szCs w:val="22"/>
              </w:rPr>
              <w:t>ach</w:t>
            </w:r>
            <w:r w:rsidR="005B4D78" w:rsidRPr="007D5A53">
              <w:rPr>
                <w:color w:val="000000" w:themeColor="text1"/>
                <w:sz w:val="22"/>
                <w:szCs w:val="22"/>
              </w:rPr>
              <w:t xml:space="preserve">, Gmina </w:t>
            </w:r>
            <w:r w:rsidR="00843FC9" w:rsidRPr="007D5A53">
              <w:rPr>
                <w:color w:val="000000" w:themeColor="text1"/>
                <w:sz w:val="22"/>
                <w:szCs w:val="22"/>
              </w:rPr>
              <w:t>Raciechowice</w:t>
            </w:r>
            <w:r w:rsidR="005B4D78" w:rsidRPr="007D5A53">
              <w:rPr>
                <w:color w:val="000000" w:themeColor="text1"/>
                <w:sz w:val="22"/>
                <w:szCs w:val="22"/>
              </w:rPr>
              <w:t>, oddolne inicjatywy</w:t>
            </w:r>
          </w:p>
        </w:tc>
      </w:tr>
      <w:tr w:rsidR="007D5A53" w:rsidRPr="007D5A53" w:rsidTr="004F1ED2">
        <w:tc>
          <w:tcPr>
            <w:cnfStyle w:val="000010000000"/>
            <w:tcW w:w="552" w:type="dxa"/>
          </w:tcPr>
          <w:p w:rsidR="00B46A8B" w:rsidRPr="007D5A53" w:rsidRDefault="00561DB0" w:rsidP="00B46A8B">
            <w:pPr>
              <w:pStyle w:val="Tekstpodstawowy"/>
              <w:spacing w:line="312" w:lineRule="auto"/>
              <w:jc w:val="center"/>
              <w:rPr>
                <w:color w:val="000000" w:themeColor="text1"/>
                <w:sz w:val="22"/>
                <w:szCs w:val="22"/>
              </w:rPr>
            </w:pPr>
            <w:r w:rsidRPr="007D5A53">
              <w:rPr>
                <w:color w:val="000000" w:themeColor="text1"/>
                <w:sz w:val="22"/>
                <w:szCs w:val="22"/>
              </w:rPr>
              <w:t>1</w:t>
            </w:r>
            <w:r w:rsidR="00235294">
              <w:rPr>
                <w:color w:val="000000" w:themeColor="text1"/>
                <w:sz w:val="22"/>
                <w:szCs w:val="22"/>
              </w:rPr>
              <w:t>3</w:t>
            </w:r>
          </w:p>
        </w:tc>
        <w:tc>
          <w:tcPr>
            <w:tcW w:w="2391" w:type="dxa"/>
          </w:tcPr>
          <w:p w:rsidR="00B46A8B" w:rsidRPr="007D5A53" w:rsidRDefault="00B46A8B" w:rsidP="00B46A8B">
            <w:pPr>
              <w:pStyle w:val="Tekstpodstawowy"/>
              <w:spacing w:line="312" w:lineRule="auto"/>
              <w:jc w:val="left"/>
              <w:cnfStyle w:val="000000000000"/>
              <w:rPr>
                <w:color w:val="000000" w:themeColor="text1"/>
                <w:sz w:val="22"/>
                <w:szCs w:val="22"/>
              </w:rPr>
            </w:pPr>
            <w:r w:rsidRPr="007D5A53">
              <w:rPr>
                <w:color w:val="000000" w:themeColor="text1"/>
                <w:sz w:val="22"/>
                <w:szCs w:val="22"/>
              </w:rPr>
              <w:t xml:space="preserve">Rozwój partnerstwa lokalnego w zakresie </w:t>
            </w:r>
            <w:r w:rsidRPr="007D5A53">
              <w:rPr>
                <w:color w:val="000000" w:themeColor="text1"/>
                <w:sz w:val="22"/>
                <w:szCs w:val="22"/>
              </w:rPr>
              <w:lastRenderedPageBreak/>
              <w:t>wsparcia rodziny w wypełnianiu funkcji opiekuńczo – wychowawczych</w:t>
            </w:r>
          </w:p>
        </w:tc>
        <w:tc>
          <w:tcPr>
            <w:cnfStyle w:val="000010000000"/>
            <w:tcW w:w="1418" w:type="dxa"/>
          </w:tcPr>
          <w:p w:rsidR="00B46A8B" w:rsidRPr="007D5A53" w:rsidRDefault="00B46A8B" w:rsidP="00B46A8B">
            <w:pPr>
              <w:pStyle w:val="Tekstpodstawowy"/>
              <w:spacing w:line="312" w:lineRule="auto"/>
              <w:jc w:val="center"/>
              <w:rPr>
                <w:color w:val="000000" w:themeColor="text1"/>
                <w:sz w:val="22"/>
                <w:szCs w:val="22"/>
              </w:rPr>
            </w:pPr>
            <w:r w:rsidRPr="007D5A53">
              <w:rPr>
                <w:color w:val="000000" w:themeColor="text1"/>
                <w:sz w:val="22"/>
                <w:szCs w:val="22"/>
              </w:rPr>
              <w:lastRenderedPageBreak/>
              <w:t xml:space="preserve">2021 – </w:t>
            </w:r>
            <w:r w:rsidR="00CE14D4" w:rsidRPr="007D5A53">
              <w:rPr>
                <w:color w:val="000000" w:themeColor="text1"/>
                <w:sz w:val="22"/>
                <w:szCs w:val="22"/>
              </w:rPr>
              <w:t>2026</w:t>
            </w:r>
          </w:p>
        </w:tc>
        <w:tc>
          <w:tcPr>
            <w:tcW w:w="1417" w:type="dxa"/>
          </w:tcPr>
          <w:p w:rsidR="00B46A8B" w:rsidRPr="007D5A53" w:rsidRDefault="00B46A8B" w:rsidP="00B46A8B">
            <w:pPr>
              <w:pStyle w:val="Tekstpodstawowy"/>
              <w:spacing w:line="312" w:lineRule="auto"/>
              <w:jc w:val="center"/>
              <w:cnfStyle w:val="000000000000"/>
              <w:rPr>
                <w:color w:val="000000" w:themeColor="text1"/>
                <w:sz w:val="22"/>
                <w:szCs w:val="22"/>
              </w:rPr>
            </w:pPr>
            <w:r w:rsidRPr="007D5A53">
              <w:rPr>
                <w:color w:val="000000" w:themeColor="text1"/>
                <w:sz w:val="22"/>
                <w:szCs w:val="22"/>
              </w:rPr>
              <w:t xml:space="preserve">Budżet Gminy, </w:t>
            </w:r>
            <w:r w:rsidRPr="007D5A53">
              <w:rPr>
                <w:color w:val="000000" w:themeColor="text1"/>
                <w:sz w:val="22"/>
                <w:szCs w:val="22"/>
              </w:rPr>
              <w:lastRenderedPageBreak/>
              <w:t>fundusze pomocowe</w:t>
            </w:r>
          </w:p>
        </w:tc>
        <w:tc>
          <w:tcPr>
            <w:cnfStyle w:val="000010000000"/>
            <w:tcW w:w="1701" w:type="dxa"/>
          </w:tcPr>
          <w:p w:rsidR="00B46A8B" w:rsidRPr="007D5A53" w:rsidRDefault="00B46A8B" w:rsidP="00B46A8B">
            <w:pPr>
              <w:pStyle w:val="Tekstpodstawowy"/>
              <w:spacing w:line="312" w:lineRule="auto"/>
              <w:jc w:val="center"/>
              <w:rPr>
                <w:color w:val="000000" w:themeColor="text1"/>
                <w:sz w:val="22"/>
                <w:szCs w:val="22"/>
              </w:rPr>
            </w:pPr>
            <w:r w:rsidRPr="007D5A53">
              <w:rPr>
                <w:color w:val="000000" w:themeColor="text1"/>
                <w:sz w:val="22"/>
                <w:szCs w:val="22"/>
              </w:rPr>
              <w:lastRenderedPageBreak/>
              <w:t xml:space="preserve">Liczba zrealizowanych </w:t>
            </w:r>
            <w:r w:rsidRPr="007D5A53">
              <w:rPr>
                <w:color w:val="000000" w:themeColor="text1"/>
                <w:sz w:val="22"/>
                <w:szCs w:val="22"/>
              </w:rPr>
              <w:lastRenderedPageBreak/>
              <w:t>działań</w:t>
            </w:r>
          </w:p>
        </w:tc>
        <w:tc>
          <w:tcPr>
            <w:tcW w:w="1818" w:type="dxa"/>
          </w:tcPr>
          <w:p w:rsidR="00B46A8B" w:rsidRPr="007D5A53" w:rsidRDefault="00B46A8B" w:rsidP="00B46A8B">
            <w:pPr>
              <w:pStyle w:val="Tekstpodstawowy"/>
              <w:spacing w:line="312" w:lineRule="auto"/>
              <w:jc w:val="center"/>
              <w:cnfStyle w:val="000000000000"/>
              <w:rPr>
                <w:color w:val="000000" w:themeColor="text1"/>
                <w:sz w:val="22"/>
                <w:szCs w:val="22"/>
              </w:rPr>
            </w:pPr>
            <w:r w:rsidRPr="007D5A53">
              <w:rPr>
                <w:color w:val="000000" w:themeColor="text1"/>
                <w:sz w:val="22"/>
                <w:szCs w:val="22"/>
              </w:rPr>
              <w:lastRenderedPageBreak/>
              <w:t xml:space="preserve"> Gminny Ośrodek Pomocy </w:t>
            </w:r>
            <w:r w:rsidRPr="007D5A53">
              <w:rPr>
                <w:color w:val="000000" w:themeColor="text1"/>
                <w:sz w:val="22"/>
                <w:szCs w:val="22"/>
              </w:rPr>
              <w:lastRenderedPageBreak/>
              <w:t xml:space="preserve">Społecznej </w:t>
            </w:r>
            <w:r w:rsidR="00C974AD" w:rsidRPr="007D5A53">
              <w:rPr>
                <w:color w:val="000000" w:themeColor="text1"/>
                <w:sz w:val="22"/>
                <w:szCs w:val="22"/>
              </w:rPr>
              <w:br/>
            </w:r>
            <w:r w:rsidRPr="007D5A53">
              <w:rPr>
                <w:color w:val="000000" w:themeColor="text1"/>
                <w:sz w:val="22"/>
                <w:szCs w:val="22"/>
              </w:rPr>
              <w:t xml:space="preserve">w </w:t>
            </w:r>
            <w:r w:rsidR="00843FC9" w:rsidRPr="007D5A53">
              <w:rPr>
                <w:color w:val="000000" w:themeColor="text1"/>
                <w:sz w:val="22"/>
                <w:szCs w:val="22"/>
              </w:rPr>
              <w:t>Raciechowic</w:t>
            </w:r>
            <w:r w:rsidR="0029430B" w:rsidRPr="007D5A53">
              <w:rPr>
                <w:color w:val="000000" w:themeColor="text1"/>
                <w:sz w:val="22"/>
                <w:szCs w:val="22"/>
              </w:rPr>
              <w:t>ach</w:t>
            </w:r>
          </w:p>
        </w:tc>
      </w:tr>
      <w:tr w:rsidR="007D5A53" w:rsidRPr="007D5A53" w:rsidTr="004F1ED2">
        <w:trPr>
          <w:cnfStyle w:val="000000100000"/>
        </w:trPr>
        <w:tc>
          <w:tcPr>
            <w:cnfStyle w:val="000010000000"/>
            <w:tcW w:w="552" w:type="dxa"/>
          </w:tcPr>
          <w:p w:rsidR="00B46A8B" w:rsidRPr="007D5A53" w:rsidRDefault="004F1ED2" w:rsidP="00B46A8B">
            <w:pPr>
              <w:pStyle w:val="Tekstpodstawowy"/>
              <w:spacing w:line="312" w:lineRule="auto"/>
              <w:jc w:val="center"/>
              <w:rPr>
                <w:color w:val="000000" w:themeColor="text1"/>
                <w:sz w:val="22"/>
                <w:szCs w:val="22"/>
              </w:rPr>
            </w:pPr>
            <w:r>
              <w:rPr>
                <w:color w:val="000000" w:themeColor="text1"/>
                <w:sz w:val="22"/>
                <w:szCs w:val="22"/>
              </w:rPr>
              <w:lastRenderedPageBreak/>
              <w:t>1</w:t>
            </w:r>
            <w:r w:rsidR="00235294">
              <w:rPr>
                <w:color w:val="000000" w:themeColor="text1"/>
                <w:sz w:val="22"/>
                <w:szCs w:val="22"/>
              </w:rPr>
              <w:t>4</w:t>
            </w:r>
          </w:p>
        </w:tc>
        <w:tc>
          <w:tcPr>
            <w:tcW w:w="2391" w:type="dxa"/>
          </w:tcPr>
          <w:p w:rsidR="00B46A8B" w:rsidRPr="007D5A53" w:rsidRDefault="00B46A8B" w:rsidP="00B46A8B">
            <w:pPr>
              <w:pStyle w:val="Tekstpodstawowy"/>
              <w:spacing w:line="312" w:lineRule="auto"/>
              <w:jc w:val="left"/>
              <w:cnfStyle w:val="000000100000"/>
              <w:rPr>
                <w:color w:val="000000" w:themeColor="text1"/>
                <w:sz w:val="22"/>
                <w:szCs w:val="22"/>
              </w:rPr>
            </w:pPr>
            <w:r w:rsidRPr="007D5A53">
              <w:rPr>
                <w:color w:val="000000" w:themeColor="text1"/>
                <w:sz w:val="22"/>
                <w:szCs w:val="22"/>
              </w:rPr>
              <w:t>Współpraca różnych środowisk na rzecz rozwoju społecznego</w:t>
            </w:r>
          </w:p>
        </w:tc>
        <w:tc>
          <w:tcPr>
            <w:cnfStyle w:val="000010000000"/>
            <w:tcW w:w="1418" w:type="dxa"/>
          </w:tcPr>
          <w:p w:rsidR="00B46A8B" w:rsidRPr="007D5A53" w:rsidRDefault="00B46A8B" w:rsidP="00B46A8B">
            <w:pPr>
              <w:pStyle w:val="Tekstpodstawowy"/>
              <w:spacing w:line="312" w:lineRule="auto"/>
              <w:jc w:val="center"/>
              <w:rPr>
                <w:color w:val="000000" w:themeColor="text1"/>
                <w:sz w:val="22"/>
                <w:szCs w:val="22"/>
              </w:rPr>
            </w:pPr>
            <w:r w:rsidRPr="007D5A53">
              <w:rPr>
                <w:color w:val="000000" w:themeColor="text1"/>
                <w:sz w:val="22"/>
                <w:szCs w:val="22"/>
              </w:rPr>
              <w:t xml:space="preserve">2021 – </w:t>
            </w:r>
            <w:r w:rsidR="00CE14D4" w:rsidRPr="007D5A53">
              <w:rPr>
                <w:color w:val="000000" w:themeColor="text1"/>
                <w:sz w:val="22"/>
                <w:szCs w:val="22"/>
              </w:rPr>
              <w:t>2026</w:t>
            </w:r>
          </w:p>
        </w:tc>
        <w:tc>
          <w:tcPr>
            <w:tcW w:w="1417" w:type="dxa"/>
          </w:tcPr>
          <w:p w:rsidR="00B46A8B" w:rsidRPr="007D5A53" w:rsidRDefault="00B46A8B" w:rsidP="00B46A8B">
            <w:pPr>
              <w:pStyle w:val="Tekstpodstawowy"/>
              <w:spacing w:line="312" w:lineRule="auto"/>
              <w:jc w:val="center"/>
              <w:cnfStyle w:val="000000100000"/>
              <w:rPr>
                <w:color w:val="000000" w:themeColor="text1"/>
                <w:sz w:val="22"/>
                <w:szCs w:val="22"/>
              </w:rPr>
            </w:pPr>
            <w:r w:rsidRPr="007D5A53">
              <w:rPr>
                <w:color w:val="000000" w:themeColor="text1"/>
                <w:sz w:val="22"/>
                <w:szCs w:val="22"/>
              </w:rPr>
              <w:t>Budżet Gminy, fundusze pomocowe</w:t>
            </w:r>
          </w:p>
        </w:tc>
        <w:tc>
          <w:tcPr>
            <w:cnfStyle w:val="000010000000"/>
            <w:tcW w:w="1701" w:type="dxa"/>
          </w:tcPr>
          <w:p w:rsidR="00B46A8B" w:rsidRPr="007D5A53" w:rsidRDefault="00B46A8B" w:rsidP="00B46A8B">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B46A8B" w:rsidRPr="007D5A53" w:rsidRDefault="00B46A8B" w:rsidP="00B46A8B">
            <w:pPr>
              <w:pStyle w:val="Tekstpodstawowy"/>
              <w:spacing w:line="312" w:lineRule="auto"/>
              <w:jc w:val="center"/>
              <w:cnfStyle w:val="000000100000"/>
              <w:rPr>
                <w:color w:val="000000" w:themeColor="text1"/>
                <w:sz w:val="22"/>
                <w:szCs w:val="22"/>
              </w:rPr>
            </w:pPr>
            <w:r w:rsidRPr="007D5A53">
              <w:rPr>
                <w:color w:val="000000" w:themeColor="text1"/>
                <w:sz w:val="22"/>
                <w:szCs w:val="22"/>
              </w:rPr>
              <w:t xml:space="preserve"> Gminny Ośrodek Pomocy Społecznej </w:t>
            </w:r>
            <w:r w:rsidR="00C974AD" w:rsidRPr="007D5A53">
              <w:rPr>
                <w:color w:val="000000" w:themeColor="text1"/>
                <w:sz w:val="22"/>
                <w:szCs w:val="22"/>
              </w:rPr>
              <w:br/>
            </w:r>
            <w:r w:rsidRPr="007D5A53">
              <w:rPr>
                <w:color w:val="000000" w:themeColor="text1"/>
                <w:sz w:val="22"/>
                <w:szCs w:val="22"/>
              </w:rPr>
              <w:t xml:space="preserve">w </w:t>
            </w:r>
            <w:r w:rsidR="00843FC9" w:rsidRPr="007D5A53">
              <w:rPr>
                <w:color w:val="000000" w:themeColor="text1"/>
                <w:sz w:val="22"/>
                <w:szCs w:val="22"/>
              </w:rPr>
              <w:t>Raciechowic</w:t>
            </w:r>
            <w:r w:rsidR="0029430B" w:rsidRPr="007D5A53">
              <w:rPr>
                <w:color w:val="000000" w:themeColor="text1"/>
                <w:sz w:val="22"/>
                <w:szCs w:val="22"/>
              </w:rPr>
              <w:t>ach</w:t>
            </w:r>
            <w:r w:rsidR="00CD00F3" w:rsidRPr="007D5A53">
              <w:rPr>
                <w:color w:val="000000" w:themeColor="text1"/>
                <w:sz w:val="22"/>
                <w:szCs w:val="22"/>
              </w:rPr>
              <w:t xml:space="preserve">, Gmina </w:t>
            </w:r>
            <w:r w:rsidR="00C974AD" w:rsidRPr="007D5A53">
              <w:rPr>
                <w:color w:val="000000" w:themeColor="text1"/>
                <w:sz w:val="22"/>
                <w:szCs w:val="22"/>
              </w:rPr>
              <w:br/>
            </w:r>
            <w:r w:rsidR="00843FC9" w:rsidRPr="007D5A53">
              <w:rPr>
                <w:color w:val="000000" w:themeColor="text1"/>
                <w:sz w:val="22"/>
                <w:szCs w:val="22"/>
              </w:rPr>
              <w:t>Raciechowice</w:t>
            </w:r>
            <w:r w:rsidR="00CD00F3" w:rsidRPr="007D5A53">
              <w:rPr>
                <w:color w:val="000000" w:themeColor="text1"/>
                <w:sz w:val="22"/>
                <w:szCs w:val="22"/>
              </w:rPr>
              <w:t>, oddolne inicjatywy</w:t>
            </w:r>
          </w:p>
        </w:tc>
      </w:tr>
      <w:tr w:rsidR="007D5A53" w:rsidRPr="007D5A53" w:rsidTr="004F1ED2">
        <w:tc>
          <w:tcPr>
            <w:cnfStyle w:val="000010000000"/>
            <w:tcW w:w="552" w:type="dxa"/>
          </w:tcPr>
          <w:p w:rsidR="00B46A8B" w:rsidRPr="007D5A53" w:rsidRDefault="004F1ED2" w:rsidP="00B46A8B">
            <w:pPr>
              <w:pStyle w:val="Tekstpodstawowy"/>
              <w:spacing w:line="312" w:lineRule="auto"/>
              <w:jc w:val="center"/>
              <w:rPr>
                <w:color w:val="000000" w:themeColor="text1"/>
                <w:sz w:val="22"/>
                <w:szCs w:val="22"/>
              </w:rPr>
            </w:pPr>
            <w:r>
              <w:rPr>
                <w:color w:val="000000" w:themeColor="text1"/>
                <w:sz w:val="22"/>
                <w:szCs w:val="22"/>
              </w:rPr>
              <w:t>1</w:t>
            </w:r>
            <w:r w:rsidR="00235294">
              <w:rPr>
                <w:color w:val="000000" w:themeColor="text1"/>
                <w:sz w:val="22"/>
                <w:szCs w:val="22"/>
              </w:rPr>
              <w:t>5</w:t>
            </w:r>
          </w:p>
        </w:tc>
        <w:tc>
          <w:tcPr>
            <w:tcW w:w="2391" w:type="dxa"/>
          </w:tcPr>
          <w:p w:rsidR="00B46A8B" w:rsidRPr="007D5A53" w:rsidRDefault="00B46A8B" w:rsidP="00B46A8B">
            <w:pPr>
              <w:pStyle w:val="Tekstpodstawowy"/>
              <w:spacing w:line="312" w:lineRule="auto"/>
              <w:jc w:val="left"/>
              <w:cnfStyle w:val="000000000000"/>
              <w:rPr>
                <w:color w:val="000000" w:themeColor="text1"/>
                <w:sz w:val="22"/>
                <w:szCs w:val="22"/>
              </w:rPr>
            </w:pPr>
            <w:r w:rsidRPr="007D5A53">
              <w:rPr>
                <w:color w:val="000000" w:themeColor="text1"/>
                <w:sz w:val="22"/>
                <w:szCs w:val="22"/>
              </w:rPr>
              <w:t>Wspieranie inicjatyw organizacji klubów seniora</w:t>
            </w:r>
            <w:r w:rsidR="00C3639F">
              <w:rPr>
                <w:color w:val="000000" w:themeColor="text1"/>
                <w:sz w:val="22"/>
                <w:szCs w:val="22"/>
              </w:rPr>
              <w:t xml:space="preserve"> i t</w:t>
            </w:r>
            <w:r w:rsidR="00CA561F" w:rsidRPr="007D5A53">
              <w:rPr>
                <w:color w:val="000000" w:themeColor="text1"/>
                <w:sz w:val="22"/>
                <w:szCs w:val="22"/>
              </w:rPr>
              <w:t>worzenie klubów seniora i innych środowiskowych form wsparcia.</w:t>
            </w:r>
          </w:p>
        </w:tc>
        <w:tc>
          <w:tcPr>
            <w:cnfStyle w:val="000010000000"/>
            <w:tcW w:w="1418" w:type="dxa"/>
          </w:tcPr>
          <w:p w:rsidR="00B46A8B" w:rsidRPr="007D5A53" w:rsidRDefault="00B46A8B" w:rsidP="00B46A8B">
            <w:pPr>
              <w:pStyle w:val="Tekstpodstawowy"/>
              <w:spacing w:line="312" w:lineRule="auto"/>
              <w:jc w:val="center"/>
              <w:rPr>
                <w:color w:val="000000" w:themeColor="text1"/>
                <w:sz w:val="22"/>
                <w:szCs w:val="22"/>
              </w:rPr>
            </w:pPr>
            <w:r w:rsidRPr="007D5A53">
              <w:rPr>
                <w:color w:val="000000" w:themeColor="text1"/>
                <w:sz w:val="22"/>
                <w:szCs w:val="22"/>
              </w:rPr>
              <w:t xml:space="preserve">2021 – </w:t>
            </w:r>
            <w:r w:rsidR="00CE14D4" w:rsidRPr="007D5A53">
              <w:rPr>
                <w:color w:val="000000" w:themeColor="text1"/>
                <w:sz w:val="22"/>
                <w:szCs w:val="22"/>
              </w:rPr>
              <w:t>2026</w:t>
            </w:r>
          </w:p>
        </w:tc>
        <w:tc>
          <w:tcPr>
            <w:tcW w:w="1417" w:type="dxa"/>
          </w:tcPr>
          <w:p w:rsidR="00B46A8B" w:rsidRPr="007D5A53" w:rsidRDefault="00B46A8B" w:rsidP="00B46A8B">
            <w:pPr>
              <w:pStyle w:val="Tekstpodstawowy"/>
              <w:spacing w:line="312" w:lineRule="auto"/>
              <w:jc w:val="center"/>
              <w:cnfStyle w:val="000000000000"/>
              <w:rPr>
                <w:color w:val="000000" w:themeColor="text1"/>
                <w:sz w:val="22"/>
                <w:szCs w:val="22"/>
              </w:rPr>
            </w:pPr>
            <w:r w:rsidRPr="007D5A53">
              <w:rPr>
                <w:color w:val="000000" w:themeColor="text1"/>
                <w:sz w:val="22"/>
                <w:szCs w:val="22"/>
              </w:rPr>
              <w:t>Budżet Gminy, fundusze pomocowe</w:t>
            </w:r>
          </w:p>
        </w:tc>
        <w:tc>
          <w:tcPr>
            <w:cnfStyle w:val="000010000000"/>
            <w:tcW w:w="1701" w:type="dxa"/>
          </w:tcPr>
          <w:p w:rsidR="00B46A8B" w:rsidRPr="007D5A53" w:rsidRDefault="00B46A8B" w:rsidP="00B46A8B">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B46A8B" w:rsidRPr="007D5A53" w:rsidRDefault="004A2F1C" w:rsidP="00B46A8B">
            <w:pPr>
              <w:pStyle w:val="Tekstpodstawowy"/>
              <w:spacing w:line="312" w:lineRule="auto"/>
              <w:jc w:val="center"/>
              <w:cnfStyle w:val="000000000000"/>
              <w:rPr>
                <w:color w:val="000000" w:themeColor="text1"/>
                <w:sz w:val="22"/>
                <w:szCs w:val="22"/>
              </w:rPr>
            </w:pPr>
            <w:r w:rsidRPr="007D5A53">
              <w:rPr>
                <w:color w:val="000000" w:themeColor="text1"/>
                <w:sz w:val="22"/>
                <w:szCs w:val="22"/>
              </w:rPr>
              <w:t xml:space="preserve">Gmina </w:t>
            </w:r>
            <w:r w:rsidR="00843FC9" w:rsidRPr="007D5A53">
              <w:rPr>
                <w:color w:val="000000" w:themeColor="text1"/>
                <w:sz w:val="22"/>
                <w:szCs w:val="22"/>
              </w:rPr>
              <w:t>Raciechowice</w:t>
            </w:r>
            <w:r w:rsidRPr="007D5A53">
              <w:rPr>
                <w:color w:val="000000" w:themeColor="text1"/>
                <w:sz w:val="22"/>
                <w:szCs w:val="22"/>
              </w:rPr>
              <w:t>, oddolne inicjatywy</w:t>
            </w:r>
          </w:p>
        </w:tc>
      </w:tr>
      <w:tr w:rsidR="004F1ED2" w:rsidRPr="007D5A53" w:rsidTr="004F1ED2">
        <w:trPr>
          <w:cnfStyle w:val="000000100000"/>
        </w:trPr>
        <w:tc>
          <w:tcPr>
            <w:cnfStyle w:val="000010000000"/>
            <w:tcW w:w="552" w:type="dxa"/>
          </w:tcPr>
          <w:p w:rsidR="00B46A8B" w:rsidRPr="007D5A53" w:rsidRDefault="004F1ED2" w:rsidP="00B46A8B">
            <w:pPr>
              <w:pStyle w:val="Tekstpodstawowy"/>
              <w:spacing w:line="312" w:lineRule="auto"/>
              <w:jc w:val="center"/>
              <w:rPr>
                <w:color w:val="000000" w:themeColor="text1"/>
                <w:sz w:val="22"/>
                <w:szCs w:val="22"/>
              </w:rPr>
            </w:pPr>
            <w:r>
              <w:rPr>
                <w:color w:val="000000" w:themeColor="text1"/>
                <w:sz w:val="22"/>
                <w:szCs w:val="22"/>
              </w:rPr>
              <w:t>1</w:t>
            </w:r>
            <w:r w:rsidR="00235294">
              <w:rPr>
                <w:color w:val="000000" w:themeColor="text1"/>
                <w:sz w:val="22"/>
                <w:szCs w:val="22"/>
              </w:rPr>
              <w:t>6</w:t>
            </w:r>
          </w:p>
        </w:tc>
        <w:tc>
          <w:tcPr>
            <w:tcW w:w="2391" w:type="dxa"/>
          </w:tcPr>
          <w:p w:rsidR="00B46A8B" w:rsidRPr="007D5A53" w:rsidRDefault="00B46A8B" w:rsidP="00B46A8B">
            <w:pPr>
              <w:pStyle w:val="Tekstpodstawowy"/>
              <w:spacing w:line="312" w:lineRule="auto"/>
              <w:jc w:val="left"/>
              <w:cnfStyle w:val="000000100000"/>
              <w:rPr>
                <w:color w:val="000000" w:themeColor="text1"/>
                <w:sz w:val="22"/>
                <w:szCs w:val="22"/>
              </w:rPr>
            </w:pPr>
            <w:r w:rsidRPr="007D5A53">
              <w:rPr>
                <w:color w:val="000000" w:themeColor="text1"/>
                <w:sz w:val="22"/>
                <w:szCs w:val="22"/>
              </w:rPr>
              <w:t>Organizacja konferencji/seminariów/ nt. dobrych praktyk w zakresie rozwiązywania problemów społecznych</w:t>
            </w:r>
          </w:p>
        </w:tc>
        <w:tc>
          <w:tcPr>
            <w:cnfStyle w:val="000010000000"/>
            <w:tcW w:w="1418" w:type="dxa"/>
          </w:tcPr>
          <w:p w:rsidR="00B46A8B" w:rsidRPr="007D5A53" w:rsidRDefault="00B46A8B" w:rsidP="00B46A8B">
            <w:pPr>
              <w:pStyle w:val="Tekstpodstawowy"/>
              <w:spacing w:line="312" w:lineRule="auto"/>
              <w:jc w:val="center"/>
              <w:rPr>
                <w:color w:val="000000" w:themeColor="text1"/>
                <w:sz w:val="22"/>
                <w:szCs w:val="22"/>
              </w:rPr>
            </w:pPr>
            <w:r w:rsidRPr="007D5A53">
              <w:rPr>
                <w:color w:val="000000" w:themeColor="text1"/>
                <w:sz w:val="22"/>
                <w:szCs w:val="22"/>
              </w:rPr>
              <w:t xml:space="preserve">2021 – </w:t>
            </w:r>
            <w:r w:rsidR="00CE14D4" w:rsidRPr="007D5A53">
              <w:rPr>
                <w:color w:val="000000" w:themeColor="text1"/>
                <w:sz w:val="22"/>
                <w:szCs w:val="22"/>
              </w:rPr>
              <w:t>2026</w:t>
            </w:r>
          </w:p>
        </w:tc>
        <w:tc>
          <w:tcPr>
            <w:tcW w:w="1417" w:type="dxa"/>
          </w:tcPr>
          <w:p w:rsidR="00B46A8B" w:rsidRPr="007D5A53" w:rsidRDefault="00B46A8B" w:rsidP="00B46A8B">
            <w:pPr>
              <w:pStyle w:val="Tekstpodstawowy"/>
              <w:spacing w:line="312" w:lineRule="auto"/>
              <w:jc w:val="center"/>
              <w:cnfStyle w:val="000000100000"/>
              <w:rPr>
                <w:color w:val="000000" w:themeColor="text1"/>
                <w:sz w:val="22"/>
                <w:szCs w:val="22"/>
              </w:rPr>
            </w:pPr>
            <w:r w:rsidRPr="007D5A53">
              <w:rPr>
                <w:color w:val="000000" w:themeColor="text1"/>
                <w:sz w:val="22"/>
                <w:szCs w:val="22"/>
              </w:rPr>
              <w:t>Budżet Gminy, fundusze pomocowe</w:t>
            </w:r>
          </w:p>
        </w:tc>
        <w:tc>
          <w:tcPr>
            <w:cnfStyle w:val="000010000000"/>
            <w:tcW w:w="1701" w:type="dxa"/>
          </w:tcPr>
          <w:p w:rsidR="00B46A8B" w:rsidRPr="007D5A53" w:rsidRDefault="00B46A8B" w:rsidP="00B46A8B">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B46A8B" w:rsidRPr="007D5A53" w:rsidRDefault="00B46A8B" w:rsidP="00B46A8B">
            <w:pPr>
              <w:pStyle w:val="Tekstpodstawowy"/>
              <w:spacing w:line="312" w:lineRule="auto"/>
              <w:jc w:val="center"/>
              <w:cnfStyle w:val="000000100000"/>
              <w:rPr>
                <w:color w:val="000000" w:themeColor="text1"/>
                <w:sz w:val="22"/>
                <w:szCs w:val="22"/>
              </w:rPr>
            </w:pPr>
            <w:r w:rsidRPr="007D5A53">
              <w:rPr>
                <w:color w:val="000000" w:themeColor="text1"/>
                <w:sz w:val="22"/>
                <w:szCs w:val="22"/>
              </w:rPr>
              <w:t xml:space="preserve"> Gminny Ośrodek Pomocy Społecznej </w:t>
            </w:r>
            <w:r w:rsidR="00C974AD" w:rsidRPr="007D5A53">
              <w:rPr>
                <w:color w:val="000000" w:themeColor="text1"/>
                <w:sz w:val="22"/>
                <w:szCs w:val="22"/>
              </w:rPr>
              <w:br/>
            </w:r>
            <w:r w:rsidRPr="007D5A53">
              <w:rPr>
                <w:color w:val="000000" w:themeColor="text1"/>
                <w:sz w:val="22"/>
                <w:szCs w:val="22"/>
              </w:rPr>
              <w:t xml:space="preserve">w </w:t>
            </w:r>
            <w:r w:rsidR="00843FC9" w:rsidRPr="007D5A53">
              <w:rPr>
                <w:color w:val="000000" w:themeColor="text1"/>
                <w:sz w:val="22"/>
                <w:szCs w:val="22"/>
              </w:rPr>
              <w:t>Raciechowic</w:t>
            </w:r>
            <w:r w:rsidR="0029430B" w:rsidRPr="007D5A53">
              <w:rPr>
                <w:color w:val="000000" w:themeColor="text1"/>
                <w:sz w:val="22"/>
                <w:szCs w:val="22"/>
              </w:rPr>
              <w:t>ach</w:t>
            </w:r>
            <w:r w:rsidRPr="007D5A53">
              <w:rPr>
                <w:color w:val="000000" w:themeColor="text1"/>
                <w:sz w:val="22"/>
                <w:szCs w:val="22"/>
              </w:rPr>
              <w:t xml:space="preserve">, NGO, Gmina </w:t>
            </w:r>
            <w:r w:rsidR="00843FC9" w:rsidRPr="007D5A53">
              <w:rPr>
                <w:color w:val="000000" w:themeColor="text1"/>
                <w:sz w:val="22"/>
                <w:szCs w:val="22"/>
              </w:rPr>
              <w:t>Raciechowice</w:t>
            </w:r>
          </w:p>
        </w:tc>
      </w:tr>
      <w:tr w:rsidR="00235294" w:rsidRPr="007D5A53" w:rsidTr="004F1ED2">
        <w:tc>
          <w:tcPr>
            <w:cnfStyle w:val="000010000000"/>
            <w:tcW w:w="552" w:type="dxa"/>
          </w:tcPr>
          <w:p w:rsidR="00235294" w:rsidRDefault="00235294" w:rsidP="00235294">
            <w:pPr>
              <w:pStyle w:val="Tekstpodstawowy"/>
              <w:spacing w:line="312" w:lineRule="auto"/>
              <w:jc w:val="center"/>
              <w:rPr>
                <w:color w:val="000000" w:themeColor="text1"/>
                <w:sz w:val="22"/>
                <w:szCs w:val="22"/>
              </w:rPr>
            </w:pPr>
            <w:r w:rsidRPr="007D5A53">
              <w:rPr>
                <w:color w:val="000000" w:themeColor="text1"/>
                <w:sz w:val="22"/>
                <w:szCs w:val="22"/>
              </w:rPr>
              <w:t>1</w:t>
            </w:r>
            <w:r>
              <w:rPr>
                <w:color w:val="000000" w:themeColor="text1"/>
                <w:sz w:val="22"/>
                <w:szCs w:val="22"/>
              </w:rPr>
              <w:t>7</w:t>
            </w:r>
          </w:p>
        </w:tc>
        <w:tc>
          <w:tcPr>
            <w:tcW w:w="2391" w:type="dxa"/>
          </w:tcPr>
          <w:p w:rsidR="00235294" w:rsidRPr="007D5A53" w:rsidRDefault="00235294" w:rsidP="00235294">
            <w:pPr>
              <w:pStyle w:val="Tekstpodstawowy"/>
              <w:spacing w:line="312" w:lineRule="auto"/>
              <w:jc w:val="left"/>
              <w:cnfStyle w:val="000000000000"/>
              <w:rPr>
                <w:color w:val="000000" w:themeColor="text1"/>
                <w:sz w:val="22"/>
                <w:szCs w:val="22"/>
              </w:rPr>
            </w:pPr>
            <w:r w:rsidRPr="007D5A53">
              <w:rPr>
                <w:color w:val="000000" w:themeColor="text1"/>
                <w:sz w:val="22"/>
                <w:szCs w:val="22"/>
              </w:rPr>
              <w:t>Podejmowanie działań zmierzających do poprawy bezpieczeństwa osób starszych</w:t>
            </w:r>
            <w:r>
              <w:rPr>
                <w:color w:val="000000" w:themeColor="text1"/>
                <w:sz w:val="22"/>
                <w:szCs w:val="22"/>
              </w:rPr>
              <w:t xml:space="preserve">/ </w:t>
            </w:r>
            <w:r w:rsidRPr="007D5A53">
              <w:rPr>
                <w:color w:val="000000" w:themeColor="text1"/>
                <w:sz w:val="22"/>
                <w:szCs w:val="22"/>
              </w:rPr>
              <w:t>niepełnosprawnych</w:t>
            </w:r>
            <w:r>
              <w:rPr>
                <w:color w:val="000000" w:themeColor="text1"/>
                <w:sz w:val="22"/>
                <w:szCs w:val="22"/>
              </w:rPr>
              <w:t>.</w:t>
            </w:r>
          </w:p>
        </w:tc>
        <w:tc>
          <w:tcPr>
            <w:cnfStyle w:val="000010000000"/>
            <w:tcW w:w="1418" w:type="dxa"/>
          </w:tcPr>
          <w:p w:rsidR="00235294" w:rsidRPr="007D5A53" w:rsidRDefault="00235294" w:rsidP="00235294">
            <w:pPr>
              <w:pStyle w:val="Tekstpodstawowy"/>
              <w:spacing w:line="312" w:lineRule="auto"/>
              <w:jc w:val="center"/>
              <w:rPr>
                <w:color w:val="000000" w:themeColor="text1"/>
                <w:sz w:val="22"/>
                <w:szCs w:val="22"/>
              </w:rPr>
            </w:pPr>
            <w:r w:rsidRPr="007D5A53">
              <w:rPr>
                <w:color w:val="000000" w:themeColor="text1"/>
                <w:sz w:val="22"/>
                <w:szCs w:val="22"/>
              </w:rPr>
              <w:t>2021 – 2026</w:t>
            </w:r>
          </w:p>
        </w:tc>
        <w:tc>
          <w:tcPr>
            <w:tcW w:w="1417" w:type="dxa"/>
          </w:tcPr>
          <w:p w:rsidR="00235294" w:rsidRPr="007D5A53" w:rsidRDefault="00235294" w:rsidP="00235294">
            <w:pPr>
              <w:pStyle w:val="Tekstpodstawowy"/>
              <w:spacing w:line="312" w:lineRule="auto"/>
              <w:jc w:val="center"/>
              <w:cnfStyle w:val="000000000000"/>
              <w:rPr>
                <w:color w:val="000000" w:themeColor="text1"/>
                <w:sz w:val="22"/>
                <w:szCs w:val="22"/>
              </w:rPr>
            </w:pPr>
            <w:r w:rsidRPr="007D5A53">
              <w:rPr>
                <w:color w:val="000000" w:themeColor="text1"/>
                <w:sz w:val="22"/>
                <w:szCs w:val="22"/>
              </w:rPr>
              <w:t>Budżet gminy, fundusze pomocowe</w:t>
            </w:r>
          </w:p>
        </w:tc>
        <w:tc>
          <w:tcPr>
            <w:cnfStyle w:val="000010000000"/>
            <w:tcW w:w="1701" w:type="dxa"/>
          </w:tcPr>
          <w:p w:rsidR="00235294" w:rsidRPr="007D5A53" w:rsidRDefault="00235294" w:rsidP="00235294">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235294" w:rsidRPr="007D5A53" w:rsidRDefault="000D41F3" w:rsidP="00235294">
            <w:pPr>
              <w:pStyle w:val="Tekstpodstawowy"/>
              <w:spacing w:line="312" w:lineRule="auto"/>
              <w:jc w:val="center"/>
              <w:cnfStyle w:val="000000000000"/>
              <w:rPr>
                <w:color w:val="000000" w:themeColor="text1"/>
                <w:sz w:val="22"/>
                <w:szCs w:val="22"/>
              </w:rPr>
            </w:pPr>
            <w:r>
              <w:rPr>
                <w:color w:val="000000" w:themeColor="text1"/>
                <w:sz w:val="22"/>
                <w:szCs w:val="22"/>
              </w:rPr>
              <w:t>GOPS,</w:t>
            </w:r>
            <w:r w:rsidR="00235294" w:rsidRPr="007D5A53">
              <w:rPr>
                <w:color w:val="000000" w:themeColor="text1"/>
                <w:sz w:val="22"/>
                <w:szCs w:val="22"/>
              </w:rPr>
              <w:t>Gminna Komisja Rozwiązywania Problemów Alkoholowych,</w:t>
            </w:r>
          </w:p>
        </w:tc>
      </w:tr>
    </w:tbl>
    <w:p w:rsidR="00DF6181" w:rsidRPr="007D5A53" w:rsidRDefault="00DF6181" w:rsidP="00CC3106">
      <w:pPr>
        <w:pStyle w:val="Tekstpodstawowy"/>
        <w:spacing w:before="240" w:after="240" w:line="312" w:lineRule="auto"/>
        <w:rPr>
          <w:b/>
          <w:bCs/>
          <w:smallCaps/>
          <w:color w:val="000000" w:themeColor="text1"/>
        </w:rPr>
      </w:pPr>
      <w:r w:rsidRPr="007D5A53">
        <w:rPr>
          <w:b/>
          <w:bCs/>
          <w:smallCaps/>
          <w:color w:val="000000" w:themeColor="text1"/>
        </w:rPr>
        <w:t>Profilaktyka i rozwiązywanie problemów alkoholowych i narkomanii</w:t>
      </w:r>
    </w:p>
    <w:p w:rsidR="00DF6181" w:rsidRPr="007D5A53" w:rsidRDefault="00DF6181" w:rsidP="00CC3106">
      <w:pPr>
        <w:pStyle w:val="Tekstpodstawowy"/>
        <w:spacing w:before="120" w:after="120" w:line="312" w:lineRule="auto"/>
        <w:rPr>
          <w:smallCaps/>
          <w:color w:val="000000" w:themeColor="text1"/>
        </w:rPr>
      </w:pPr>
      <w:r w:rsidRPr="007D5A53">
        <w:rPr>
          <w:smallCaps/>
          <w:color w:val="000000" w:themeColor="text1"/>
        </w:rPr>
        <w:t>Cel główny</w:t>
      </w:r>
    </w:p>
    <w:p w:rsidR="00DF6181" w:rsidRPr="007D5A53" w:rsidRDefault="00DF6181" w:rsidP="00CC3106">
      <w:pPr>
        <w:pStyle w:val="Tekstpodstawowy"/>
        <w:spacing w:line="312" w:lineRule="auto"/>
        <w:ind w:firstLine="708"/>
        <w:rPr>
          <w:bCs/>
          <w:color w:val="000000" w:themeColor="text1"/>
        </w:rPr>
      </w:pPr>
      <w:r w:rsidRPr="007D5A53">
        <w:rPr>
          <w:bCs/>
          <w:color w:val="000000" w:themeColor="text1"/>
        </w:rPr>
        <w:t>Skuteczne rozwiązywanie problemów alkoholowych i narkomanii. Efektywny  system przeciwdziałania nadużywaniu środków psychoaktywnych.</w:t>
      </w:r>
    </w:p>
    <w:p w:rsidR="00DF6181" w:rsidRPr="007D5A53" w:rsidRDefault="00DF6181" w:rsidP="00CC3106">
      <w:pPr>
        <w:pStyle w:val="Tekstpodstawowy"/>
        <w:spacing w:before="60" w:after="120" w:line="312" w:lineRule="auto"/>
        <w:rPr>
          <w:smallCaps/>
          <w:color w:val="000000" w:themeColor="text1"/>
        </w:rPr>
      </w:pPr>
      <w:r w:rsidRPr="007D5A53">
        <w:rPr>
          <w:smallCaps/>
          <w:color w:val="000000" w:themeColor="text1"/>
        </w:rPr>
        <w:t>Cele szczegółowe</w:t>
      </w:r>
    </w:p>
    <w:p w:rsidR="00DF6181" w:rsidRPr="007D5A53" w:rsidRDefault="00DF6181" w:rsidP="00CC3106">
      <w:pPr>
        <w:pStyle w:val="Tekstpodstawowy"/>
        <w:numPr>
          <w:ilvl w:val="0"/>
          <w:numId w:val="6"/>
        </w:numPr>
        <w:spacing w:line="312" w:lineRule="auto"/>
        <w:ind w:left="714" w:hanging="357"/>
        <w:rPr>
          <w:color w:val="000000" w:themeColor="text1"/>
        </w:rPr>
      </w:pPr>
      <w:r w:rsidRPr="007D5A53">
        <w:rPr>
          <w:color w:val="000000" w:themeColor="text1"/>
        </w:rPr>
        <w:t>profesjonalna pomoc terapeutyczno – rehabilitacyjna,</w:t>
      </w:r>
    </w:p>
    <w:p w:rsidR="00DF6181" w:rsidRPr="007D5A53" w:rsidRDefault="00DF6181" w:rsidP="00CC3106">
      <w:pPr>
        <w:pStyle w:val="Tekstpodstawowy"/>
        <w:numPr>
          <w:ilvl w:val="0"/>
          <w:numId w:val="6"/>
        </w:numPr>
        <w:spacing w:line="312" w:lineRule="auto"/>
        <w:ind w:left="714" w:hanging="357"/>
        <w:rPr>
          <w:color w:val="000000" w:themeColor="text1"/>
        </w:rPr>
      </w:pPr>
      <w:r w:rsidRPr="007D5A53">
        <w:rPr>
          <w:color w:val="000000" w:themeColor="text1"/>
        </w:rPr>
        <w:t>racjonalna i efektywna profilaktyka problemowa,</w:t>
      </w:r>
    </w:p>
    <w:p w:rsidR="00DF6181" w:rsidRPr="007D5A53" w:rsidRDefault="00DF6181" w:rsidP="00CC3106">
      <w:pPr>
        <w:pStyle w:val="Tekstpodstawowy"/>
        <w:numPr>
          <w:ilvl w:val="0"/>
          <w:numId w:val="6"/>
        </w:numPr>
        <w:spacing w:line="312" w:lineRule="auto"/>
        <w:ind w:left="714" w:hanging="357"/>
        <w:rPr>
          <w:color w:val="000000" w:themeColor="text1"/>
        </w:rPr>
      </w:pPr>
      <w:r w:rsidRPr="007D5A53">
        <w:rPr>
          <w:color w:val="000000" w:themeColor="text1"/>
        </w:rPr>
        <w:lastRenderedPageBreak/>
        <w:t>skuteczne przeciwdziałanie uzależnieniom,</w:t>
      </w:r>
    </w:p>
    <w:p w:rsidR="004F1ED2" w:rsidRPr="00235294" w:rsidRDefault="00DF6181" w:rsidP="00235294">
      <w:pPr>
        <w:pStyle w:val="Tekstpodstawowy"/>
        <w:numPr>
          <w:ilvl w:val="0"/>
          <w:numId w:val="6"/>
        </w:numPr>
        <w:spacing w:line="312" w:lineRule="auto"/>
        <w:ind w:left="714" w:hanging="357"/>
        <w:rPr>
          <w:color w:val="000000" w:themeColor="text1"/>
        </w:rPr>
      </w:pPr>
      <w:r w:rsidRPr="007D5A53">
        <w:rPr>
          <w:color w:val="000000" w:themeColor="text1"/>
        </w:rPr>
        <w:t>promocja zdrowego stylu życia.</w:t>
      </w:r>
    </w:p>
    <w:p w:rsidR="00DF6181" w:rsidRPr="007D5A53" w:rsidRDefault="00DF6181" w:rsidP="00CC3106">
      <w:pPr>
        <w:pStyle w:val="Tekstpodstawowy"/>
        <w:spacing w:before="60" w:after="120" w:line="312" w:lineRule="auto"/>
        <w:rPr>
          <w:smallCaps/>
          <w:color w:val="000000" w:themeColor="text1"/>
        </w:rPr>
      </w:pPr>
      <w:r w:rsidRPr="007D5A53">
        <w:rPr>
          <w:smallCaps/>
          <w:color w:val="000000" w:themeColor="text1"/>
        </w:rPr>
        <w:t>Działania strategiczne:</w:t>
      </w:r>
    </w:p>
    <w:tbl>
      <w:tblPr>
        <w:tblStyle w:val="Tabelasiatki2akcent11"/>
        <w:tblW w:w="0" w:type="auto"/>
        <w:tblLayout w:type="fixed"/>
        <w:tblLook w:val="0000"/>
      </w:tblPr>
      <w:tblGrid>
        <w:gridCol w:w="567"/>
        <w:gridCol w:w="2093"/>
        <w:gridCol w:w="1417"/>
        <w:gridCol w:w="1560"/>
        <w:gridCol w:w="1842"/>
        <w:gridCol w:w="1818"/>
      </w:tblGrid>
      <w:tr w:rsidR="007D5A53" w:rsidRPr="007D5A53" w:rsidTr="004F1ED2">
        <w:trPr>
          <w:cnfStyle w:val="000000100000"/>
        </w:trPr>
        <w:tc>
          <w:tcPr>
            <w:cnfStyle w:val="000010000000"/>
            <w:tcW w:w="567" w:type="dxa"/>
          </w:tcPr>
          <w:p w:rsidR="00DF6181" w:rsidRPr="007D5A53" w:rsidRDefault="00DF6181" w:rsidP="005553DA">
            <w:pPr>
              <w:pStyle w:val="Tekstpodstawowy"/>
              <w:spacing w:line="312" w:lineRule="auto"/>
              <w:rPr>
                <w:b/>
                <w:bCs/>
                <w:smallCaps/>
                <w:color w:val="000000" w:themeColor="text1"/>
                <w:sz w:val="22"/>
                <w:szCs w:val="22"/>
              </w:rPr>
            </w:pPr>
          </w:p>
          <w:p w:rsidR="005553DA" w:rsidRPr="007D5A53" w:rsidRDefault="005553DA" w:rsidP="005553DA">
            <w:pPr>
              <w:pStyle w:val="Tekstpodstawowy"/>
              <w:spacing w:line="312" w:lineRule="auto"/>
              <w:rPr>
                <w:b/>
                <w:bCs/>
                <w:smallCaps/>
                <w:color w:val="000000" w:themeColor="text1"/>
                <w:sz w:val="22"/>
                <w:szCs w:val="22"/>
              </w:rPr>
            </w:pPr>
          </w:p>
        </w:tc>
        <w:tc>
          <w:tcPr>
            <w:tcW w:w="2093" w:type="dxa"/>
          </w:tcPr>
          <w:p w:rsidR="00DF6181" w:rsidRPr="007D5A53" w:rsidRDefault="00DF6181" w:rsidP="00CC3106">
            <w:pPr>
              <w:pStyle w:val="Tekstpodstawowy"/>
              <w:spacing w:line="312" w:lineRule="auto"/>
              <w:jc w:val="center"/>
              <w:cnfStyle w:val="000000100000"/>
              <w:rPr>
                <w:b/>
                <w:bCs/>
                <w:smallCaps/>
                <w:color w:val="000000" w:themeColor="text1"/>
                <w:sz w:val="22"/>
                <w:szCs w:val="22"/>
              </w:rPr>
            </w:pPr>
            <w:r w:rsidRPr="007D5A53">
              <w:rPr>
                <w:b/>
                <w:bCs/>
                <w:smallCaps/>
                <w:color w:val="000000" w:themeColor="text1"/>
                <w:sz w:val="22"/>
                <w:szCs w:val="22"/>
              </w:rPr>
              <w:t>Działania / zadania</w:t>
            </w:r>
          </w:p>
        </w:tc>
        <w:tc>
          <w:tcPr>
            <w:cnfStyle w:val="000010000000"/>
            <w:tcW w:w="1417" w:type="dxa"/>
          </w:tcPr>
          <w:p w:rsidR="00DF6181" w:rsidRPr="007D5A53" w:rsidRDefault="00DF6181" w:rsidP="00CC3106">
            <w:pPr>
              <w:pStyle w:val="Tekstpodstawowy"/>
              <w:spacing w:line="312" w:lineRule="auto"/>
              <w:jc w:val="center"/>
              <w:rPr>
                <w:b/>
                <w:bCs/>
                <w:smallCaps/>
                <w:color w:val="000000" w:themeColor="text1"/>
                <w:sz w:val="22"/>
                <w:szCs w:val="22"/>
              </w:rPr>
            </w:pPr>
            <w:r w:rsidRPr="007D5A53">
              <w:rPr>
                <w:b/>
                <w:bCs/>
                <w:smallCaps/>
                <w:color w:val="000000" w:themeColor="text1"/>
                <w:sz w:val="22"/>
                <w:szCs w:val="22"/>
              </w:rPr>
              <w:t>Harmonogram realizacji</w:t>
            </w:r>
          </w:p>
        </w:tc>
        <w:tc>
          <w:tcPr>
            <w:tcW w:w="1560" w:type="dxa"/>
          </w:tcPr>
          <w:p w:rsidR="00DF6181" w:rsidRPr="007D5A53" w:rsidRDefault="00DF6181" w:rsidP="00CC3106">
            <w:pPr>
              <w:pStyle w:val="Tekstpodstawowy"/>
              <w:spacing w:line="312" w:lineRule="auto"/>
              <w:jc w:val="center"/>
              <w:cnfStyle w:val="000000100000"/>
              <w:rPr>
                <w:b/>
                <w:bCs/>
                <w:smallCaps/>
                <w:color w:val="000000" w:themeColor="text1"/>
                <w:sz w:val="22"/>
                <w:szCs w:val="22"/>
              </w:rPr>
            </w:pPr>
            <w:r w:rsidRPr="007D5A53">
              <w:rPr>
                <w:b/>
                <w:bCs/>
                <w:smallCaps/>
                <w:color w:val="000000" w:themeColor="text1"/>
                <w:sz w:val="22"/>
                <w:szCs w:val="22"/>
              </w:rPr>
              <w:t>Nakłady</w:t>
            </w:r>
          </w:p>
        </w:tc>
        <w:tc>
          <w:tcPr>
            <w:cnfStyle w:val="000010000000"/>
            <w:tcW w:w="1842" w:type="dxa"/>
          </w:tcPr>
          <w:p w:rsidR="00DF6181" w:rsidRPr="007D5A53" w:rsidRDefault="00DF6181" w:rsidP="00CC3106">
            <w:pPr>
              <w:pStyle w:val="Tekstpodstawowy"/>
              <w:spacing w:line="312" w:lineRule="auto"/>
              <w:jc w:val="center"/>
              <w:rPr>
                <w:b/>
                <w:bCs/>
                <w:smallCaps/>
                <w:color w:val="000000" w:themeColor="text1"/>
                <w:sz w:val="22"/>
                <w:szCs w:val="22"/>
              </w:rPr>
            </w:pPr>
            <w:r w:rsidRPr="007D5A53">
              <w:rPr>
                <w:b/>
                <w:bCs/>
                <w:smallCaps/>
                <w:color w:val="000000" w:themeColor="text1"/>
                <w:sz w:val="22"/>
                <w:szCs w:val="22"/>
              </w:rPr>
              <w:t>Wskaźniki osiągania celu \ minimum realizacyjne</w:t>
            </w:r>
          </w:p>
        </w:tc>
        <w:tc>
          <w:tcPr>
            <w:tcW w:w="1818" w:type="dxa"/>
          </w:tcPr>
          <w:p w:rsidR="00DF6181" w:rsidRPr="007D5A53" w:rsidRDefault="00DF6181" w:rsidP="00CC3106">
            <w:pPr>
              <w:pStyle w:val="Tekstpodstawowy"/>
              <w:spacing w:line="312" w:lineRule="auto"/>
              <w:jc w:val="center"/>
              <w:cnfStyle w:val="000000100000"/>
              <w:rPr>
                <w:b/>
                <w:bCs/>
                <w:smallCaps/>
                <w:color w:val="000000" w:themeColor="text1"/>
                <w:sz w:val="22"/>
                <w:szCs w:val="22"/>
              </w:rPr>
            </w:pPr>
            <w:r w:rsidRPr="007D5A53">
              <w:rPr>
                <w:b/>
                <w:bCs/>
                <w:smallCaps/>
                <w:color w:val="000000" w:themeColor="text1"/>
                <w:sz w:val="22"/>
                <w:szCs w:val="22"/>
              </w:rPr>
              <w:t>Źródła danych</w:t>
            </w:r>
            <w:r w:rsidR="0078187B" w:rsidRPr="007D5A53">
              <w:rPr>
                <w:b/>
                <w:bCs/>
                <w:smallCaps/>
                <w:color w:val="000000" w:themeColor="text1"/>
                <w:sz w:val="22"/>
                <w:szCs w:val="22"/>
              </w:rPr>
              <w:t>/</w:t>
            </w:r>
          </w:p>
          <w:p w:rsidR="0078187B" w:rsidRPr="007D5A53" w:rsidRDefault="0078187B" w:rsidP="00CC3106">
            <w:pPr>
              <w:pStyle w:val="Tekstpodstawowy"/>
              <w:spacing w:line="312" w:lineRule="auto"/>
              <w:jc w:val="center"/>
              <w:cnfStyle w:val="000000100000"/>
              <w:rPr>
                <w:b/>
                <w:bCs/>
                <w:smallCaps/>
                <w:color w:val="000000" w:themeColor="text1"/>
                <w:sz w:val="22"/>
                <w:szCs w:val="22"/>
              </w:rPr>
            </w:pPr>
            <w:r w:rsidRPr="007D5A53">
              <w:rPr>
                <w:b/>
                <w:bCs/>
                <w:smallCaps/>
                <w:color w:val="000000" w:themeColor="text1"/>
                <w:sz w:val="22"/>
                <w:szCs w:val="22"/>
              </w:rPr>
              <w:t>Realizator</w:t>
            </w:r>
          </w:p>
        </w:tc>
      </w:tr>
      <w:tr w:rsidR="007D5A53" w:rsidRPr="007D5A53" w:rsidTr="004F1ED2">
        <w:tc>
          <w:tcPr>
            <w:cnfStyle w:val="000010000000"/>
            <w:tcW w:w="567" w:type="dxa"/>
          </w:tcPr>
          <w:p w:rsidR="00DF6181" w:rsidRPr="007D5A53" w:rsidRDefault="00DF6181" w:rsidP="00CC3106">
            <w:pPr>
              <w:pStyle w:val="Tekstpodstawowy"/>
              <w:spacing w:line="312" w:lineRule="auto"/>
              <w:jc w:val="center"/>
              <w:rPr>
                <w:color w:val="000000" w:themeColor="text1"/>
                <w:sz w:val="22"/>
                <w:szCs w:val="22"/>
              </w:rPr>
            </w:pPr>
            <w:r w:rsidRPr="007D5A53">
              <w:rPr>
                <w:color w:val="000000" w:themeColor="text1"/>
                <w:sz w:val="22"/>
                <w:szCs w:val="22"/>
              </w:rPr>
              <w:t>1</w:t>
            </w:r>
          </w:p>
        </w:tc>
        <w:tc>
          <w:tcPr>
            <w:tcW w:w="2093" w:type="dxa"/>
          </w:tcPr>
          <w:p w:rsidR="00A14E68" w:rsidRPr="007D5A53" w:rsidRDefault="00A14E68" w:rsidP="00A14E68">
            <w:pPr>
              <w:pStyle w:val="Tekstpodstawowy"/>
              <w:spacing w:line="312" w:lineRule="auto"/>
              <w:cnfStyle w:val="000000000000"/>
              <w:rPr>
                <w:color w:val="000000" w:themeColor="text1"/>
                <w:sz w:val="22"/>
                <w:szCs w:val="22"/>
              </w:rPr>
            </w:pPr>
            <w:r w:rsidRPr="007D5A53">
              <w:rPr>
                <w:color w:val="000000" w:themeColor="text1"/>
                <w:sz w:val="22"/>
                <w:szCs w:val="22"/>
              </w:rPr>
              <w:t xml:space="preserve">Stworzenie modelu współpracy pracownika socjalnego </w:t>
            </w:r>
          </w:p>
          <w:p w:rsidR="00DF6181" w:rsidRPr="007D5A53" w:rsidRDefault="00A14E68" w:rsidP="00A14E68">
            <w:pPr>
              <w:pStyle w:val="Tekstpodstawowy"/>
              <w:spacing w:line="312" w:lineRule="auto"/>
              <w:jc w:val="left"/>
              <w:cnfStyle w:val="000000000000"/>
              <w:rPr>
                <w:color w:val="000000" w:themeColor="text1"/>
                <w:sz w:val="22"/>
                <w:szCs w:val="22"/>
              </w:rPr>
            </w:pPr>
            <w:r w:rsidRPr="007D5A53">
              <w:rPr>
                <w:color w:val="000000" w:themeColor="text1"/>
                <w:sz w:val="22"/>
                <w:szCs w:val="22"/>
              </w:rPr>
              <w:t>i konsultanta – psychologa, którego celem będzie podjęcie terapii przez osobę uzależnioną lub skierowanie jej na przymusowe leczenie</w:t>
            </w:r>
          </w:p>
        </w:tc>
        <w:tc>
          <w:tcPr>
            <w:cnfStyle w:val="000010000000"/>
            <w:tcW w:w="1417" w:type="dxa"/>
          </w:tcPr>
          <w:p w:rsidR="00DF6181" w:rsidRPr="007D5A53" w:rsidRDefault="00DF6181" w:rsidP="00CC3106">
            <w:pPr>
              <w:pStyle w:val="Tekstpodstawowy"/>
              <w:spacing w:line="312" w:lineRule="auto"/>
              <w:jc w:val="center"/>
              <w:rPr>
                <w:color w:val="000000" w:themeColor="text1"/>
                <w:sz w:val="22"/>
                <w:szCs w:val="22"/>
              </w:rPr>
            </w:pPr>
            <w:r w:rsidRPr="007D5A53">
              <w:rPr>
                <w:color w:val="000000" w:themeColor="text1"/>
                <w:sz w:val="22"/>
                <w:szCs w:val="22"/>
              </w:rPr>
              <w:t xml:space="preserve">2021 – </w:t>
            </w:r>
            <w:r w:rsidR="00CE14D4" w:rsidRPr="007D5A53">
              <w:rPr>
                <w:color w:val="000000" w:themeColor="text1"/>
                <w:sz w:val="22"/>
                <w:szCs w:val="22"/>
              </w:rPr>
              <w:t>2026</w:t>
            </w:r>
          </w:p>
        </w:tc>
        <w:tc>
          <w:tcPr>
            <w:tcW w:w="1560" w:type="dxa"/>
          </w:tcPr>
          <w:p w:rsidR="00DF6181" w:rsidRPr="007D5A53" w:rsidRDefault="00DF6181" w:rsidP="00CC3106">
            <w:pPr>
              <w:pStyle w:val="Tekstpodstawowy"/>
              <w:spacing w:line="312" w:lineRule="auto"/>
              <w:jc w:val="center"/>
              <w:cnfStyle w:val="000000000000"/>
              <w:rPr>
                <w:color w:val="000000" w:themeColor="text1"/>
                <w:sz w:val="22"/>
                <w:szCs w:val="22"/>
              </w:rPr>
            </w:pPr>
            <w:r w:rsidRPr="007D5A53">
              <w:rPr>
                <w:color w:val="000000" w:themeColor="text1"/>
                <w:sz w:val="22"/>
                <w:szCs w:val="22"/>
              </w:rPr>
              <w:t>Budżet gminy, fundusze pomocowe, budżet państwa</w:t>
            </w:r>
          </w:p>
        </w:tc>
        <w:tc>
          <w:tcPr>
            <w:cnfStyle w:val="000010000000"/>
            <w:tcW w:w="1842" w:type="dxa"/>
          </w:tcPr>
          <w:p w:rsidR="00DF6181" w:rsidRPr="007D5A53" w:rsidRDefault="00DF6181" w:rsidP="00CC3106">
            <w:pPr>
              <w:pStyle w:val="Tekstpodstawowy"/>
              <w:spacing w:line="312" w:lineRule="auto"/>
              <w:jc w:val="center"/>
              <w:rPr>
                <w:color w:val="000000" w:themeColor="text1"/>
                <w:sz w:val="22"/>
                <w:szCs w:val="22"/>
              </w:rPr>
            </w:pPr>
            <w:r w:rsidRPr="007D5A53">
              <w:rPr>
                <w:color w:val="000000" w:themeColor="text1"/>
                <w:sz w:val="22"/>
                <w:szCs w:val="22"/>
              </w:rPr>
              <w:t>Liczba inicjatyw na rzecz osób pracujących na rzecz pomocy rodzinom z problemami alkoholowymi</w:t>
            </w:r>
          </w:p>
        </w:tc>
        <w:tc>
          <w:tcPr>
            <w:tcW w:w="1818" w:type="dxa"/>
          </w:tcPr>
          <w:p w:rsidR="00DF6181" w:rsidRPr="007D5A53" w:rsidRDefault="0029430B" w:rsidP="00CC3106">
            <w:pPr>
              <w:pStyle w:val="Tekstpodstawowy"/>
              <w:spacing w:line="312" w:lineRule="auto"/>
              <w:jc w:val="center"/>
              <w:cnfStyle w:val="000000000000"/>
              <w:rPr>
                <w:color w:val="000000" w:themeColor="text1"/>
                <w:sz w:val="22"/>
                <w:szCs w:val="22"/>
              </w:rPr>
            </w:pPr>
            <w:r w:rsidRPr="007D5A53">
              <w:rPr>
                <w:color w:val="000000" w:themeColor="text1"/>
                <w:sz w:val="22"/>
                <w:szCs w:val="22"/>
              </w:rPr>
              <w:t xml:space="preserve">Gminny Ośrodek Pomocy Społecznej </w:t>
            </w:r>
            <w:r w:rsidRPr="007D5A53">
              <w:rPr>
                <w:color w:val="000000" w:themeColor="text1"/>
                <w:sz w:val="22"/>
                <w:szCs w:val="22"/>
              </w:rPr>
              <w:br/>
              <w:t>w Raciechowicach, Gminna Komisja Rozwiązywania Problemów Alkoholowych</w:t>
            </w:r>
          </w:p>
        </w:tc>
      </w:tr>
      <w:tr w:rsidR="007D5A53" w:rsidRPr="007D5A53" w:rsidTr="004F1ED2">
        <w:trPr>
          <w:cnfStyle w:val="000000100000"/>
        </w:trPr>
        <w:tc>
          <w:tcPr>
            <w:cnfStyle w:val="000010000000"/>
            <w:tcW w:w="567"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2</w:t>
            </w:r>
          </w:p>
        </w:tc>
        <w:tc>
          <w:tcPr>
            <w:tcW w:w="2093" w:type="dxa"/>
          </w:tcPr>
          <w:p w:rsidR="0029430B" w:rsidRPr="007D5A53" w:rsidRDefault="0029430B" w:rsidP="0029430B">
            <w:pPr>
              <w:pStyle w:val="Tekstpodstawowy"/>
              <w:spacing w:line="312" w:lineRule="auto"/>
              <w:cnfStyle w:val="000000100000"/>
              <w:rPr>
                <w:color w:val="000000" w:themeColor="text1"/>
                <w:sz w:val="22"/>
                <w:szCs w:val="22"/>
              </w:rPr>
            </w:pPr>
            <w:r w:rsidRPr="007D5A53">
              <w:rPr>
                <w:color w:val="000000" w:themeColor="text1"/>
                <w:sz w:val="22"/>
                <w:szCs w:val="22"/>
              </w:rPr>
              <w:t>Tworzenie i funkcjonowanie grup wsparcia dla osób współuzależnionych</w:t>
            </w:r>
          </w:p>
        </w:tc>
        <w:tc>
          <w:tcPr>
            <w:cnfStyle w:val="000010000000"/>
            <w:tcW w:w="1417"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2021 – 2026</w:t>
            </w:r>
          </w:p>
        </w:tc>
        <w:tc>
          <w:tcPr>
            <w:tcW w:w="1560" w:type="dxa"/>
          </w:tcPr>
          <w:p w:rsidR="0029430B" w:rsidRPr="007D5A53" w:rsidRDefault="0029430B" w:rsidP="0029430B">
            <w:pPr>
              <w:pStyle w:val="Tekstpodstawowy"/>
              <w:spacing w:line="312" w:lineRule="auto"/>
              <w:jc w:val="center"/>
              <w:cnfStyle w:val="000000100000"/>
              <w:rPr>
                <w:color w:val="000000" w:themeColor="text1"/>
                <w:sz w:val="22"/>
                <w:szCs w:val="22"/>
              </w:rPr>
            </w:pPr>
            <w:r w:rsidRPr="007D5A53">
              <w:rPr>
                <w:color w:val="000000" w:themeColor="text1"/>
                <w:sz w:val="22"/>
                <w:szCs w:val="22"/>
              </w:rPr>
              <w:t>Budżet gminy, fundusze pomocowe</w:t>
            </w:r>
          </w:p>
        </w:tc>
        <w:tc>
          <w:tcPr>
            <w:cnfStyle w:val="000010000000"/>
            <w:tcW w:w="1842"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Liczba uczestników programów profilaktycznych</w:t>
            </w:r>
          </w:p>
        </w:tc>
        <w:tc>
          <w:tcPr>
            <w:tcW w:w="1818" w:type="dxa"/>
          </w:tcPr>
          <w:p w:rsidR="0029430B" w:rsidRPr="007D5A53" w:rsidRDefault="0029430B" w:rsidP="0029430B">
            <w:pPr>
              <w:pStyle w:val="Tekstpodstawowy"/>
              <w:spacing w:line="312" w:lineRule="auto"/>
              <w:jc w:val="center"/>
              <w:cnfStyle w:val="000000100000"/>
              <w:rPr>
                <w:color w:val="000000" w:themeColor="text1"/>
                <w:sz w:val="22"/>
                <w:szCs w:val="22"/>
              </w:rPr>
            </w:pPr>
            <w:r w:rsidRPr="007D5A53">
              <w:rPr>
                <w:color w:val="000000" w:themeColor="text1"/>
                <w:sz w:val="22"/>
                <w:szCs w:val="22"/>
              </w:rPr>
              <w:t xml:space="preserve">Gminny Ośrodek Pomocy Społecznej </w:t>
            </w:r>
            <w:r w:rsidRPr="007D5A53">
              <w:rPr>
                <w:color w:val="000000" w:themeColor="text1"/>
                <w:sz w:val="22"/>
                <w:szCs w:val="22"/>
              </w:rPr>
              <w:br/>
              <w:t>w Raciechowicach, Gminna Komisja Rozwiązywania Problemów Alkoholowych</w:t>
            </w:r>
          </w:p>
        </w:tc>
      </w:tr>
      <w:tr w:rsidR="007D5A53" w:rsidRPr="007D5A53" w:rsidTr="004F1ED2">
        <w:tc>
          <w:tcPr>
            <w:cnfStyle w:val="000010000000"/>
            <w:tcW w:w="567"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3</w:t>
            </w:r>
          </w:p>
        </w:tc>
        <w:tc>
          <w:tcPr>
            <w:tcW w:w="2093" w:type="dxa"/>
          </w:tcPr>
          <w:p w:rsidR="0029430B" w:rsidRPr="007D5A53" w:rsidRDefault="0029430B" w:rsidP="0029430B">
            <w:pPr>
              <w:pStyle w:val="Tekstpodstawowy"/>
              <w:spacing w:line="312" w:lineRule="auto"/>
              <w:jc w:val="left"/>
              <w:cnfStyle w:val="000000000000"/>
              <w:rPr>
                <w:color w:val="000000" w:themeColor="text1"/>
                <w:sz w:val="22"/>
                <w:szCs w:val="22"/>
              </w:rPr>
            </w:pPr>
            <w:r w:rsidRPr="007D5A53">
              <w:rPr>
                <w:color w:val="000000" w:themeColor="text1"/>
                <w:sz w:val="22"/>
                <w:szCs w:val="22"/>
              </w:rPr>
              <w:t xml:space="preserve">Wspieranie rozwoju lecznictwa odwykowego poprzez zakup dodatkowych programów profilaktycznych, terapeutycznych wychodzących poza kontrakt z NFZ (grupy wsparcia, grupy terapeutyczne </w:t>
            </w:r>
            <w:r w:rsidRPr="007D5A53">
              <w:rPr>
                <w:color w:val="000000" w:themeColor="text1"/>
                <w:sz w:val="22"/>
                <w:szCs w:val="22"/>
              </w:rPr>
              <w:lastRenderedPageBreak/>
              <w:t>dla osób współuzależnionych i uzależnionych, DDA, treningi umiejętności zachowań).</w:t>
            </w:r>
          </w:p>
        </w:tc>
        <w:tc>
          <w:tcPr>
            <w:cnfStyle w:val="000010000000"/>
            <w:tcW w:w="1417"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lastRenderedPageBreak/>
              <w:t>2021 – 2026</w:t>
            </w:r>
          </w:p>
        </w:tc>
        <w:tc>
          <w:tcPr>
            <w:tcW w:w="1560" w:type="dxa"/>
          </w:tcPr>
          <w:p w:rsidR="0029430B" w:rsidRPr="007D5A53" w:rsidRDefault="0029430B" w:rsidP="0029430B">
            <w:pPr>
              <w:pStyle w:val="Tekstpodstawowy"/>
              <w:spacing w:line="312" w:lineRule="auto"/>
              <w:jc w:val="center"/>
              <w:cnfStyle w:val="000000000000"/>
              <w:rPr>
                <w:color w:val="000000" w:themeColor="text1"/>
                <w:sz w:val="22"/>
                <w:szCs w:val="22"/>
              </w:rPr>
            </w:pPr>
            <w:r w:rsidRPr="007D5A53">
              <w:rPr>
                <w:color w:val="000000" w:themeColor="text1"/>
                <w:sz w:val="22"/>
                <w:szCs w:val="22"/>
              </w:rPr>
              <w:t>Budżet gminy, fundusze pomocowe</w:t>
            </w:r>
          </w:p>
        </w:tc>
        <w:tc>
          <w:tcPr>
            <w:cnfStyle w:val="000010000000"/>
            <w:tcW w:w="1842"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29430B" w:rsidRPr="007D5A53" w:rsidRDefault="0029430B" w:rsidP="0029430B">
            <w:pPr>
              <w:pStyle w:val="Tekstpodstawowy"/>
              <w:spacing w:line="312" w:lineRule="auto"/>
              <w:jc w:val="center"/>
              <w:cnfStyle w:val="000000000000"/>
              <w:rPr>
                <w:color w:val="000000" w:themeColor="text1"/>
                <w:sz w:val="22"/>
                <w:szCs w:val="22"/>
              </w:rPr>
            </w:pPr>
            <w:r w:rsidRPr="007D5A53">
              <w:rPr>
                <w:color w:val="000000" w:themeColor="text1"/>
                <w:sz w:val="22"/>
                <w:szCs w:val="22"/>
              </w:rPr>
              <w:t xml:space="preserve">Gminny Ośrodek Pomocy Społecznej </w:t>
            </w:r>
            <w:r w:rsidRPr="007D5A53">
              <w:rPr>
                <w:color w:val="000000" w:themeColor="text1"/>
                <w:sz w:val="22"/>
                <w:szCs w:val="22"/>
              </w:rPr>
              <w:br/>
              <w:t>w Raciechowicach, Gminna Komisja Rozwiązywania Problemów Alkoholowych</w:t>
            </w:r>
          </w:p>
        </w:tc>
      </w:tr>
      <w:tr w:rsidR="007D5A53" w:rsidRPr="007D5A53" w:rsidTr="004F1ED2">
        <w:trPr>
          <w:cnfStyle w:val="000000100000"/>
        </w:trPr>
        <w:tc>
          <w:tcPr>
            <w:cnfStyle w:val="000010000000"/>
            <w:tcW w:w="567"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lastRenderedPageBreak/>
              <w:t>4</w:t>
            </w:r>
          </w:p>
        </w:tc>
        <w:tc>
          <w:tcPr>
            <w:tcW w:w="2093" w:type="dxa"/>
          </w:tcPr>
          <w:p w:rsidR="0029430B" w:rsidRPr="007D5A53" w:rsidRDefault="006A7CA7" w:rsidP="0029430B">
            <w:pPr>
              <w:pStyle w:val="Tekstpodstawowy"/>
              <w:spacing w:line="312" w:lineRule="auto"/>
              <w:jc w:val="left"/>
              <w:cnfStyle w:val="000000100000"/>
              <w:rPr>
                <w:color w:val="000000" w:themeColor="text1"/>
                <w:sz w:val="22"/>
                <w:szCs w:val="22"/>
              </w:rPr>
            </w:pPr>
            <w:r w:rsidRPr="007D5A53">
              <w:rPr>
                <w:color w:val="000000" w:themeColor="text1"/>
                <w:sz w:val="22"/>
                <w:szCs w:val="22"/>
              </w:rPr>
              <w:t>Utworzenie</w:t>
            </w:r>
            <w:r w:rsidR="0029430B" w:rsidRPr="007D5A53">
              <w:rPr>
                <w:color w:val="000000" w:themeColor="text1"/>
                <w:sz w:val="22"/>
                <w:szCs w:val="22"/>
              </w:rPr>
              <w:t xml:space="preserve"> świetlicy środowiskowej dla dzieci z rodzin uzależnionych od alkoholu. </w:t>
            </w:r>
          </w:p>
        </w:tc>
        <w:tc>
          <w:tcPr>
            <w:cnfStyle w:val="000010000000"/>
            <w:tcW w:w="1417"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2021 – 2026</w:t>
            </w:r>
          </w:p>
        </w:tc>
        <w:tc>
          <w:tcPr>
            <w:tcW w:w="1560" w:type="dxa"/>
          </w:tcPr>
          <w:p w:rsidR="0029430B" w:rsidRPr="007D5A53" w:rsidRDefault="0029430B" w:rsidP="0029430B">
            <w:pPr>
              <w:pStyle w:val="Tekstpodstawowy"/>
              <w:spacing w:line="312" w:lineRule="auto"/>
              <w:jc w:val="center"/>
              <w:cnfStyle w:val="000000100000"/>
              <w:rPr>
                <w:color w:val="000000" w:themeColor="text1"/>
                <w:sz w:val="22"/>
                <w:szCs w:val="22"/>
              </w:rPr>
            </w:pPr>
            <w:r w:rsidRPr="007D5A53">
              <w:rPr>
                <w:color w:val="000000" w:themeColor="text1"/>
                <w:sz w:val="22"/>
                <w:szCs w:val="22"/>
              </w:rPr>
              <w:t>Budżet gminy, fundusze pomocowe</w:t>
            </w:r>
          </w:p>
        </w:tc>
        <w:tc>
          <w:tcPr>
            <w:cnfStyle w:val="000010000000"/>
            <w:tcW w:w="1842"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29430B" w:rsidRPr="007D5A53" w:rsidRDefault="0029430B" w:rsidP="0029430B">
            <w:pPr>
              <w:pStyle w:val="Tekstpodstawowy"/>
              <w:spacing w:line="312" w:lineRule="auto"/>
              <w:jc w:val="center"/>
              <w:cnfStyle w:val="000000100000"/>
              <w:rPr>
                <w:color w:val="000000" w:themeColor="text1"/>
                <w:sz w:val="22"/>
                <w:szCs w:val="22"/>
              </w:rPr>
            </w:pPr>
            <w:r w:rsidRPr="007D5A53">
              <w:rPr>
                <w:color w:val="000000" w:themeColor="text1"/>
                <w:sz w:val="22"/>
                <w:szCs w:val="22"/>
              </w:rPr>
              <w:t xml:space="preserve">Gminny Ośrodek Pomocy Społecznej </w:t>
            </w:r>
            <w:r w:rsidRPr="007D5A53">
              <w:rPr>
                <w:color w:val="000000" w:themeColor="text1"/>
                <w:sz w:val="22"/>
                <w:szCs w:val="22"/>
              </w:rPr>
              <w:br/>
              <w:t>w Raciechowicach, Gminna Komisja Rozwiązywania Problemów Alkoholowych</w:t>
            </w:r>
          </w:p>
        </w:tc>
      </w:tr>
      <w:tr w:rsidR="007D5A53" w:rsidRPr="007D5A53" w:rsidTr="004F1ED2">
        <w:tc>
          <w:tcPr>
            <w:cnfStyle w:val="000010000000"/>
            <w:tcW w:w="567"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5</w:t>
            </w:r>
          </w:p>
        </w:tc>
        <w:tc>
          <w:tcPr>
            <w:tcW w:w="2093" w:type="dxa"/>
          </w:tcPr>
          <w:p w:rsidR="0029430B" w:rsidRPr="007D5A53" w:rsidRDefault="0029430B" w:rsidP="0029430B">
            <w:pPr>
              <w:pStyle w:val="Tekstpodstawowy"/>
              <w:spacing w:line="312" w:lineRule="auto"/>
              <w:jc w:val="left"/>
              <w:cnfStyle w:val="000000000000"/>
              <w:rPr>
                <w:color w:val="000000" w:themeColor="text1"/>
                <w:sz w:val="22"/>
                <w:szCs w:val="22"/>
              </w:rPr>
            </w:pPr>
            <w:r w:rsidRPr="007D5A53">
              <w:rPr>
                <w:color w:val="000000" w:themeColor="text1"/>
                <w:sz w:val="22"/>
                <w:szCs w:val="22"/>
              </w:rPr>
              <w:t xml:space="preserve">Podnoszenie kwalifikacji osób pracujących na rzecz pomocy rodzinom z problemem alkoholowym </w:t>
            </w:r>
          </w:p>
        </w:tc>
        <w:tc>
          <w:tcPr>
            <w:cnfStyle w:val="000010000000"/>
            <w:tcW w:w="1417"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2021 – 2026</w:t>
            </w:r>
          </w:p>
        </w:tc>
        <w:tc>
          <w:tcPr>
            <w:tcW w:w="1560" w:type="dxa"/>
          </w:tcPr>
          <w:p w:rsidR="0029430B" w:rsidRPr="007D5A53" w:rsidRDefault="0029430B" w:rsidP="0029430B">
            <w:pPr>
              <w:pStyle w:val="Tekstpodstawowy"/>
              <w:spacing w:line="312" w:lineRule="auto"/>
              <w:jc w:val="center"/>
              <w:cnfStyle w:val="000000000000"/>
              <w:rPr>
                <w:color w:val="000000" w:themeColor="text1"/>
                <w:sz w:val="22"/>
                <w:szCs w:val="22"/>
              </w:rPr>
            </w:pPr>
            <w:r w:rsidRPr="007D5A53">
              <w:rPr>
                <w:color w:val="000000" w:themeColor="text1"/>
                <w:sz w:val="22"/>
                <w:szCs w:val="22"/>
              </w:rPr>
              <w:t>Budżet gminy, fundusze pomocowe</w:t>
            </w:r>
          </w:p>
        </w:tc>
        <w:tc>
          <w:tcPr>
            <w:cnfStyle w:val="000010000000"/>
            <w:tcW w:w="1842"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29430B" w:rsidRPr="007D5A53" w:rsidRDefault="0029430B" w:rsidP="0029430B">
            <w:pPr>
              <w:pStyle w:val="Tekstpodstawowy"/>
              <w:spacing w:line="312" w:lineRule="auto"/>
              <w:jc w:val="center"/>
              <w:cnfStyle w:val="000000000000"/>
              <w:rPr>
                <w:color w:val="000000" w:themeColor="text1"/>
                <w:sz w:val="22"/>
                <w:szCs w:val="22"/>
              </w:rPr>
            </w:pPr>
            <w:r w:rsidRPr="007D5A53">
              <w:rPr>
                <w:color w:val="000000" w:themeColor="text1"/>
                <w:sz w:val="22"/>
                <w:szCs w:val="22"/>
              </w:rPr>
              <w:t xml:space="preserve">Gminny Ośrodek Pomocy Społecznej </w:t>
            </w:r>
            <w:r w:rsidRPr="007D5A53">
              <w:rPr>
                <w:color w:val="000000" w:themeColor="text1"/>
                <w:sz w:val="22"/>
                <w:szCs w:val="22"/>
              </w:rPr>
              <w:br/>
              <w:t>w Raciechowicach, Gminna Komisja Rozwiązywania Problemów Alkoholowych</w:t>
            </w:r>
          </w:p>
        </w:tc>
      </w:tr>
      <w:tr w:rsidR="007D5A53" w:rsidRPr="007D5A53" w:rsidTr="004F1ED2">
        <w:trPr>
          <w:cnfStyle w:val="000000100000"/>
        </w:trPr>
        <w:tc>
          <w:tcPr>
            <w:cnfStyle w:val="000010000000"/>
            <w:tcW w:w="567"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6</w:t>
            </w:r>
          </w:p>
        </w:tc>
        <w:tc>
          <w:tcPr>
            <w:tcW w:w="2093" w:type="dxa"/>
          </w:tcPr>
          <w:p w:rsidR="0029430B" w:rsidRPr="007D5A53" w:rsidRDefault="0029430B" w:rsidP="0029430B">
            <w:pPr>
              <w:pStyle w:val="Tekstpodstawowy"/>
              <w:spacing w:line="312" w:lineRule="auto"/>
              <w:jc w:val="left"/>
              <w:cnfStyle w:val="000000100000"/>
              <w:rPr>
                <w:color w:val="000000" w:themeColor="text1"/>
                <w:sz w:val="22"/>
                <w:szCs w:val="22"/>
              </w:rPr>
            </w:pPr>
            <w:r w:rsidRPr="007D5A53">
              <w:rPr>
                <w:color w:val="000000" w:themeColor="text1"/>
                <w:sz w:val="22"/>
                <w:szCs w:val="22"/>
              </w:rPr>
              <w:t>Okresowa diagnoza problemów uzależnień w ramach diagnozy problemów społecznych.</w:t>
            </w:r>
          </w:p>
        </w:tc>
        <w:tc>
          <w:tcPr>
            <w:cnfStyle w:val="000010000000"/>
            <w:tcW w:w="1417"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2021 – 2026</w:t>
            </w:r>
          </w:p>
        </w:tc>
        <w:tc>
          <w:tcPr>
            <w:tcW w:w="1560" w:type="dxa"/>
          </w:tcPr>
          <w:p w:rsidR="0029430B" w:rsidRPr="007D5A53" w:rsidRDefault="0029430B" w:rsidP="0029430B">
            <w:pPr>
              <w:pStyle w:val="Tekstpodstawowy"/>
              <w:spacing w:line="312" w:lineRule="auto"/>
              <w:jc w:val="center"/>
              <w:cnfStyle w:val="000000100000"/>
              <w:rPr>
                <w:color w:val="000000" w:themeColor="text1"/>
                <w:sz w:val="22"/>
                <w:szCs w:val="22"/>
              </w:rPr>
            </w:pPr>
            <w:r w:rsidRPr="007D5A53">
              <w:rPr>
                <w:color w:val="000000" w:themeColor="text1"/>
                <w:sz w:val="22"/>
                <w:szCs w:val="22"/>
              </w:rPr>
              <w:t>Budżet gminy, fundusze pomocowe</w:t>
            </w:r>
          </w:p>
        </w:tc>
        <w:tc>
          <w:tcPr>
            <w:cnfStyle w:val="000010000000"/>
            <w:tcW w:w="1842" w:type="dxa"/>
          </w:tcPr>
          <w:p w:rsidR="0029430B" w:rsidRPr="007D5A53" w:rsidRDefault="0029430B" w:rsidP="0029430B">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29430B" w:rsidRPr="007D5A53" w:rsidRDefault="0029430B" w:rsidP="0029430B">
            <w:pPr>
              <w:pStyle w:val="Tekstpodstawowy"/>
              <w:spacing w:line="312" w:lineRule="auto"/>
              <w:jc w:val="center"/>
              <w:cnfStyle w:val="000000100000"/>
              <w:rPr>
                <w:color w:val="000000" w:themeColor="text1"/>
                <w:sz w:val="22"/>
                <w:szCs w:val="22"/>
              </w:rPr>
            </w:pPr>
            <w:r w:rsidRPr="007D5A53">
              <w:rPr>
                <w:color w:val="000000" w:themeColor="text1"/>
                <w:sz w:val="22"/>
                <w:szCs w:val="22"/>
              </w:rPr>
              <w:t>Gminna Komisja Rozwiązywania Problemów Alkoholowych</w:t>
            </w:r>
            <w:r w:rsidR="00ED5A5C" w:rsidRPr="007D5A53">
              <w:rPr>
                <w:color w:val="000000" w:themeColor="text1"/>
                <w:sz w:val="22"/>
                <w:szCs w:val="22"/>
              </w:rPr>
              <w:t xml:space="preserve">, Gminny Ośrodek Pomocy Społecznej </w:t>
            </w:r>
            <w:r w:rsidR="00ED5A5C" w:rsidRPr="007D5A53">
              <w:rPr>
                <w:color w:val="000000" w:themeColor="text1"/>
                <w:sz w:val="22"/>
                <w:szCs w:val="22"/>
              </w:rPr>
              <w:br/>
              <w:t>w Raciechowicach,</w:t>
            </w:r>
          </w:p>
        </w:tc>
      </w:tr>
      <w:tr w:rsidR="007D5A53" w:rsidRPr="007D5A53" w:rsidTr="004F1ED2">
        <w:tc>
          <w:tcPr>
            <w:cnfStyle w:val="000010000000"/>
            <w:tcW w:w="567" w:type="dxa"/>
          </w:tcPr>
          <w:p w:rsidR="007642A5" w:rsidRPr="007D5A53" w:rsidRDefault="007642A5" w:rsidP="007642A5">
            <w:pPr>
              <w:pStyle w:val="Tekstpodstawowy"/>
              <w:spacing w:line="312" w:lineRule="auto"/>
              <w:jc w:val="center"/>
              <w:rPr>
                <w:color w:val="000000" w:themeColor="text1"/>
                <w:sz w:val="22"/>
                <w:szCs w:val="22"/>
              </w:rPr>
            </w:pPr>
            <w:r w:rsidRPr="007D5A53">
              <w:rPr>
                <w:color w:val="000000" w:themeColor="text1"/>
                <w:sz w:val="22"/>
                <w:szCs w:val="22"/>
              </w:rPr>
              <w:t>7</w:t>
            </w:r>
          </w:p>
        </w:tc>
        <w:tc>
          <w:tcPr>
            <w:tcW w:w="2093" w:type="dxa"/>
          </w:tcPr>
          <w:p w:rsidR="007642A5" w:rsidRPr="007D5A53" w:rsidRDefault="004B4E4D" w:rsidP="007642A5">
            <w:pPr>
              <w:pStyle w:val="Tekstpodstawowy"/>
              <w:spacing w:line="312" w:lineRule="auto"/>
              <w:jc w:val="left"/>
              <w:cnfStyle w:val="000000000000"/>
              <w:rPr>
                <w:color w:val="000000" w:themeColor="text1"/>
                <w:sz w:val="22"/>
                <w:szCs w:val="22"/>
              </w:rPr>
            </w:pPr>
            <w:r w:rsidRPr="007D5A53">
              <w:rPr>
                <w:color w:val="000000" w:themeColor="text1"/>
                <w:sz w:val="22"/>
                <w:szCs w:val="22"/>
              </w:rPr>
              <w:t xml:space="preserve">Systematyczny monitoring sprzedaży napojów alkoholowych w punktach sprzedaży napojów alkoholowych poprzez badanie typu tajemniczy </w:t>
            </w:r>
            <w:r w:rsidRPr="007D5A53">
              <w:rPr>
                <w:color w:val="000000" w:themeColor="text1"/>
                <w:sz w:val="22"/>
                <w:szCs w:val="22"/>
              </w:rPr>
              <w:lastRenderedPageBreak/>
              <w:t>klient (zakup piwa przez „młodo wyglądające” osoby pełnoletnie, których nie znają sprzedawcy).</w:t>
            </w:r>
          </w:p>
        </w:tc>
        <w:tc>
          <w:tcPr>
            <w:cnfStyle w:val="000010000000"/>
            <w:tcW w:w="1417" w:type="dxa"/>
          </w:tcPr>
          <w:p w:rsidR="007642A5" w:rsidRPr="007D5A53" w:rsidRDefault="007642A5" w:rsidP="007642A5">
            <w:pPr>
              <w:pStyle w:val="Tekstpodstawowy"/>
              <w:spacing w:line="312" w:lineRule="auto"/>
              <w:jc w:val="center"/>
              <w:rPr>
                <w:color w:val="000000" w:themeColor="text1"/>
                <w:sz w:val="22"/>
                <w:szCs w:val="22"/>
              </w:rPr>
            </w:pPr>
            <w:r w:rsidRPr="007D5A53">
              <w:rPr>
                <w:color w:val="000000" w:themeColor="text1"/>
                <w:sz w:val="22"/>
                <w:szCs w:val="22"/>
              </w:rPr>
              <w:lastRenderedPageBreak/>
              <w:t xml:space="preserve">2021 – </w:t>
            </w:r>
            <w:r w:rsidR="00CE14D4" w:rsidRPr="007D5A53">
              <w:rPr>
                <w:color w:val="000000" w:themeColor="text1"/>
                <w:sz w:val="22"/>
                <w:szCs w:val="22"/>
              </w:rPr>
              <w:t>2026</w:t>
            </w:r>
          </w:p>
        </w:tc>
        <w:tc>
          <w:tcPr>
            <w:tcW w:w="1560" w:type="dxa"/>
          </w:tcPr>
          <w:p w:rsidR="007642A5" w:rsidRPr="007D5A53" w:rsidRDefault="007642A5" w:rsidP="007642A5">
            <w:pPr>
              <w:pStyle w:val="Tekstpodstawowy"/>
              <w:spacing w:line="312" w:lineRule="auto"/>
              <w:jc w:val="center"/>
              <w:cnfStyle w:val="000000000000"/>
              <w:rPr>
                <w:color w:val="000000" w:themeColor="text1"/>
                <w:sz w:val="22"/>
                <w:szCs w:val="22"/>
              </w:rPr>
            </w:pPr>
            <w:r w:rsidRPr="007D5A53">
              <w:rPr>
                <w:color w:val="000000" w:themeColor="text1"/>
                <w:sz w:val="22"/>
                <w:szCs w:val="22"/>
              </w:rPr>
              <w:t>Budżet gminy, fundusze pomocowe</w:t>
            </w:r>
          </w:p>
        </w:tc>
        <w:tc>
          <w:tcPr>
            <w:cnfStyle w:val="000010000000"/>
            <w:tcW w:w="1842" w:type="dxa"/>
          </w:tcPr>
          <w:p w:rsidR="007642A5" w:rsidRPr="007D5A53" w:rsidRDefault="007642A5" w:rsidP="007642A5">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7642A5" w:rsidRPr="007D5A53" w:rsidRDefault="005553DA" w:rsidP="007642A5">
            <w:pPr>
              <w:pStyle w:val="Tekstpodstawowy"/>
              <w:spacing w:line="312" w:lineRule="auto"/>
              <w:jc w:val="center"/>
              <w:cnfStyle w:val="000000000000"/>
              <w:rPr>
                <w:color w:val="000000" w:themeColor="text1"/>
                <w:sz w:val="22"/>
                <w:szCs w:val="22"/>
              </w:rPr>
            </w:pPr>
            <w:r w:rsidRPr="007D5A53">
              <w:rPr>
                <w:color w:val="000000" w:themeColor="text1"/>
                <w:sz w:val="22"/>
                <w:szCs w:val="22"/>
              </w:rPr>
              <w:t>G</w:t>
            </w:r>
            <w:r w:rsidR="0029430B" w:rsidRPr="007D5A53">
              <w:rPr>
                <w:color w:val="000000" w:themeColor="text1"/>
                <w:sz w:val="22"/>
                <w:szCs w:val="22"/>
              </w:rPr>
              <w:t xml:space="preserve">minna </w:t>
            </w:r>
            <w:r w:rsidRPr="007D5A53">
              <w:rPr>
                <w:color w:val="000000" w:themeColor="text1"/>
                <w:sz w:val="22"/>
                <w:szCs w:val="22"/>
              </w:rPr>
              <w:t>K</w:t>
            </w:r>
            <w:r w:rsidR="0029430B" w:rsidRPr="007D5A53">
              <w:rPr>
                <w:color w:val="000000" w:themeColor="text1"/>
                <w:sz w:val="22"/>
                <w:szCs w:val="22"/>
              </w:rPr>
              <w:t xml:space="preserve">omisja </w:t>
            </w:r>
            <w:r w:rsidRPr="007D5A53">
              <w:rPr>
                <w:color w:val="000000" w:themeColor="text1"/>
                <w:sz w:val="22"/>
                <w:szCs w:val="22"/>
              </w:rPr>
              <w:t>R</w:t>
            </w:r>
            <w:r w:rsidR="0029430B" w:rsidRPr="007D5A53">
              <w:rPr>
                <w:color w:val="000000" w:themeColor="text1"/>
                <w:sz w:val="22"/>
                <w:szCs w:val="22"/>
              </w:rPr>
              <w:t xml:space="preserve">ozwiązywania </w:t>
            </w:r>
            <w:r w:rsidRPr="007D5A53">
              <w:rPr>
                <w:color w:val="000000" w:themeColor="text1"/>
                <w:sz w:val="22"/>
                <w:szCs w:val="22"/>
              </w:rPr>
              <w:t>P</w:t>
            </w:r>
            <w:r w:rsidR="0029430B" w:rsidRPr="007D5A53">
              <w:rPr>
                <w:color w:val="000000" w:themeColor="text1"/>
                <w:sz w:val="22"/>
                <w:szCs w:val="22"/>
              </w:rPr>
              <w:t xml:space="preserve">roblemów </w:t>
            </w:r>
            <w:r w:rsidRPr="007D5A53">
              <w:rPr>
                <w:color w:val="000000" w:themeColor="text1"/>
                <w:sz w:val="22"/>
                <w:szCs w:val="22"/>
              </w:rPr>
              <w:t>A</w:t>
            </w:r>
            <w:r w:rsidR="0029430B" w:rsidRPr="007D5A53">
              <w:rPr>
                <w:color w:val="000000" w:themeColor="text1"/>
                <w:sz w:val="22"/>
                <w:szCs w:val="22"/>
              </w:rPr>
              <w:t>lkoholowych</w:t>
            </w:r>
            <w:r w:rsidR="004B4E4D" w:rsidRPr="007D5A53">
              <w:rPr>
                <w:color w:val="000000" w:themeColor="text1"/>
                <w:sz w:val="22"/>
                <w:szCs w:val="22"/>
              </w:rPr>
              <w:t>, oddolne inicjatywy</w:t>
            </w:r>
          </w:p>
        </w:tc>
      </w:tr>
      <w:tr w:rsidR="007D5A53" w:rsidRPr="007D5A53" w:rsidTr="004F1ED2">
        <w:trPr>
          <w:cnfStyle w:val="000000100000"/>
        </w:trPr>
        <w:tc>
          <w:tcPr>
            <w:cnfStyle w:val="000010000000"/>
            <w:tcW w:w="567" w:type="dxa"/>
          </w:tcPr>
          <w:p w:rsidR="007642A5" w:rsidRPr="007D5A53" w:rsidRDefault="007642A5" w:rsidP="007642A5">
            <w:pPr>
              <w:pStyle w:val="Tekstpodstawowy"/>
              <w:spacing w:line="312" w:lineRule="auto"/>
              <w:jc w:val="center"/>
              <w:rPr>
                <w:color w:val="000000" w:themeColor="text1"/>
                <w:sz w:val="22"/>
                <w:szCs w:val="22"/>
              </w:rPr>
            </w:pPr>
            <w:r w:rsidRPr="007D5A53">
              <w:rPr>
                <w:color w:val="000000" w:themeColor="text1"/>
                <w:sz w:val="22"/>
                <w:szCs w:val="22"/>
              </w:rPr>
              <w:lastRenderedPageBreak/>
              <w:t>8</w:t>
            </w:r>
          </w:p>
        </w:tc>
        <w:tc>
          <w:tcPr>
            <w:tcW w:w="2093" w:type="dxa"/>
          </w:tcPr>
          <w:p w:rsidR="007642A5" w:rsidRPr="007D5A53" w:rsidRDefault="007C081E" w:rsidP="009A5F09">
            <w:pPr>
              <w:pStyle w:val="Tekstpodstawowy"/>
              <w:spacing w:line="312" w:lineRule="auto"/>
              <w:jc w:val="left"/>
              <w:cnfStyle w:val="000000100000"/>
              <w:rPr>
                <w:color w:val="000000" w:themeColor="text1"/>
                <w:sz w:val="22"/>
                <w:szCs w:val="22"/>
              </w:rPr>
            </w:pPr>
            <w:r w:rsidRPr="007D5A53">
              <w:rPr>
                <w:color w:val="000000" w:themeColor="text1"/>
                <w:sz w:val="22"/>
                <w:szCs w:val="22"/>
              </w:rPr>
              <w:t>Realizacja kampanii społecznych adresowanych do sprzedawców napojów alkoholowych wdrożenie projekt</w:t>
            </w:r>
            <w:r w:rsidR="009A5F09" w:rsidRPr="007D5A53">
              <w:rPr>
                <w:color w:val="000000" w:themeColor="text1"/>
                <w:sz w:val="22"/>
                <w:szCs w:val="22"/>
              </w:rPr>
              <w:t>ów np.</w:t>
            </w:r>
            <w:r w:rsidRPr="007D5A53">
              <w:rPr>
                <w:color w:val="000000" w:themeColor="text1"/>
                <w:sz w:val="22"/>
                <w:szCs w:val="22"/>
              </w:rPr>
              <w:t xml:space="preserve"> „alkohol dla dzieci? Nie u nas!” Mającego na celu wyróżnianie rzetelnych sprzedawców, sumiennie przestrzegających zakazu sprzedaży alkoholu nieletnim oraz odbieranie koncesji nierzetelnym handlowcom.</w:t>
            </w:r>
          </w:p>
        </w:tc>
        <w:tc>
          <w:tcPr>
            <w:cnfStyle w:val="000010000000"/>
            <w:tcW w:w="1417" w:type="dxa"/>
          </w:tcPr>
          <w:p w:rsidR="007642A5" w:rsidRPr="007D5A53" w:rsidRDefault="007642A5" w:rsidP="007642A5">
            <w:pPr>
              <w:pStyle w:val="Tekstpodstawowy"/>
              <w:spacing w:line="312" w:lineRule="auto"/>
              <w:jc w:val="center"/>
              <w:rPr>
                <w:color w:val="000000" w:themeColor="text1"/>
                <w:sz w:val="22"/>
                <w:szCs w:val="22"/>
              </w:rPr>
            </w:pPr>
            <w:r w:rsidRPr="007D5A53">
              <w:rPr>
                <w:color w:val="000000" w:themeColor="text1"/>
                <w:sz w:val="22"/>
                <w:szCs w:val="22"/>
              </w:rPr>
              <w:t xml:space="preserve">2021 – </w:t>
            </w:r>
            <w:r w:rsidR="00CE14D4" w:rsidRPr="007D5A53">
              <w:rPr>
                <w:color w:val="000000" w:themeColor="text1"/>
                <w:sz w:val="22"/>
                <w:szCs w:val="22"/>
              </w:rPr>
              <w:t>2026</w:t>
            </w:r>
          </w:p>
        </w:tc>
        <w:tc>
          <w:tcPr>
            <w:tcW w:w="1560" w:type="dxa"/>
          </w:tcPr>
          <w:p w:rsidR="007642A5" w:rsidRPr="007D5A53" w:rsidRDefault="00C974AD" w:rsidP="007642A5">
            <w:pPr>
              <w:pStyle w:val="Tekstpodstawowy"/>
              <w:spacing w:line="312" w:lineRule="auto"/>
              <w:jc w:val="center"/>
              <w:cnfStyle w:val="000000100000"/>
              <w:rPr>
                <w:color w:val="000000" w:themeColor="text1"/>
                <w:sz w:val="22"/>
                <w:szCs w:val="22"/>
              </w:rPr>
            </w:pPr>
            <w:r w:rsidRPr="007D5A53">
              <w:rPr>
                <w:color w:val="000000" w:themeColor="text1"/>
                <w:sz w:val="22"/>
                <w:szCs w:val="22"/>
              </w:rPr>
              <w:t>Bezkosztowo</w:t>
            </w:r>
          </w:p>
        </w:tc>
        <w:tc>
          <w:tcPr>
            <w:cnfStyle w:val="000010000000"/>
            <w:tcW w:w="1842" w:type="dxa"/>
          </w:tcPr>
          <w:p w:rsidR="007642A5" w:rsidRPr="007D5A53" w:rsidRDefault="007C081E" w:rsidP="007642A5">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7642A5" w:rsidRPr="007D5A53" w:rsidRDefault="000477CE" w:rsidP="007642A5">
            <w:pPr>
              <w:pStyle w:val="Tekstpodstawowy"/>
              <w:spacing w:line="312" w:lineRule="auto"/>
              <w:jc w:val="center"/>
              <w:cnfStyle w:val="000000100000"/>
              <w:rPr>
                <w:color w:val="000000" w:themeColor="text1"/>
                <w:sz w:val="22"/>
                <w:szCs w:val="22"/>
              </w:rPr>
            </w:pPr>
            <w:r w:rsidRPr="007D5A53">
              <w:rPr>
                <w:color w:val="000000" w:themeColor="text1"/>
                <w:sz w:val="22"/>
                <w:szCs w:val="22"/>
              </w:rPr>
              <w:t xml:space="preserve">Gmina </w:t>
            </w:r>
            <w:r w:rsidR="00843FC9" w:rsidRPr="007D5A53">
              <w:rPr>
                <w:color w:val="000000" w:themeColor="text1"/>
                <w:sz w:val="22"/>
                <w:szCs w:val="22"/>
              </w:rPr>
              <w:t>Raciechowic</w:t>
            </w:r>
            <w:r w:rsidR="0029430B" w:rsidRPr="007D5A53">
              <w:rPr>
                <w:color w:val="000000" w:themeColor="text1"/>
                <w:sz w:val="22"/>
                <w:szCs w:val="22"/>
              </w:rPr>
              <w:t>ach</w:t>
            </w:r>
            <w:r w:rsidR="007642A5" w:rsidRPr="007D5A53">
              <w:rPr>
                <w:color w:val="000000" w:themeColor="text1"/>
                <w:sz w:val="22"/>
                <w:szCs w:val="22"/>
              </w:rPr>
              <w:t>,</w:t>
            </w:r>
            <w:r w:rsidR="0029430B" w:rsidRPr="007D5A53">
              <w:rPr>
                <w:color w:val="000000" w:themeColor="text1"/>
                <w:sz w:val="22"/>
                <w:szCs w:val="22"/>
              </w:rPr>
              <w:t>Gminna Komisja Rozwiązywania Problemów Alkoholowych, oddolne inicjatywy</w:t>
            </w:r>
          </w:p>
        </w:tc>
      </w:tr>
      <w:tr w:rsidR="007D5A53" w:rsidRPr="007D5A53" w:rsidTr="004F1ED2">
        <w:tc>
          <w:tcPr>
            <w:cnfStyle w:val="000010000000"/>
            <w:tcW w:w="567" w:type="dxa"/>
          </w:tcPr>
          <w:p w:rsidR="007642A5" w:rsidRPr="007D5A53" w:rsidRDefault="007642A5" w:rsidP="007642A5">
            <w:pPr>
              <w:pStyle w:val="Tekstpodstawowy"/>
              <w:spacing w:line="312" w:lineRule="auto"/>
              <w:jc w:val="center"/>
              <w:rPr>
                <w:color w:val="000000" w:themeColor="text1"/>
                <w:sz w:val="22"/>
                <w:szCs w:val="22"/>
              </w:rPr>
            </w:pPr>
            <w:r w:rsidRPr="007D5A53">
              <w:rPr>
                <w:color w:val="000000" w:themeColor="text1"/>
                <w:sz w:val="22"/>
                <w:szCs w:val="22"/>
              </w:rPr>
              <w:t>9</w:t>
            </w:r>
          </w:p>
        </w:tc>
        <w:tc>
          <w:tcPr>
            <w:tcW w:w="2093" w:type="dxa"/>
          </w:tcPr>
          <w:p w:rsidR="007642A5" w:rsidRPr="007D5A53" w:rsidRDefault="00C2021E" w:rsidP="007642A5">
            <w:pPr>
              <w:spacing w:before="120" w:after="120" w:line="312" w:lineRule="auto"/>
              <w:cnfStyle w:val="000000000000"/>
              <w:rPr>
                <w:color w:val="000000" w:themeColor="text1"/>
                <w:sz w:val="22"/>
                <w:szCs w:val="22"/>
              </w:rPr>
            </w:pPr>
            <w:r w:rsidRPr="007D5A53">
              <w:rPr>
                <w:color w:val="000000" w:themeColor="text1"/>
                <w:sz w:val="22"/>
                <w:szCs w:val="22"/>
              </w:rPr>
              <w:t>Realizacja programów profilaktycznych i edukacyjnych - powinny dotyczyć wszelkich zachowań ryzykownych oraz obejmować dzieci i młodzież oraz ich rodziców i opiekunów</w:t>
            </w:r>
            <w:r w:rsidR="007642A5" w:rsidRPr="007D5A53">
              <w:rPr>
                <w:color w:val="000000" w:themeColor="text1"/>
                <w:sz w:val="22"/>
                <w:szCs w:val="22"/>
              </w:rPr>
              <w:t xml:space="preserve">. </w:t>
            </w:r>
          </w:p>
          <w:p w:rsidR="007642A5" w:rsidRPr="007D5A53" w:rsidRDefault="007642A5" w:rsidP="007642A5">
            <w:pPr>
              <w:pStyle w:val="Tekstpodstawowy"/>
              <w:spacing w:line="312" w:lineRule="auto"/>
              <w:jc w:val="left"/>
              <w:cnfStyle w:val="000000000000"/>
              <w:rPr>
                <w:color w:val="000000" w:themeColor="text1"/>
                <w:sz w:val="22"/>
                <w:szCs w:val="22"/>
              </w:rPr>
            </w:pPr>
          </w:p>
        </w:tc>
        <w:tc>
          <w:tcPr>
            <w:cnfStyle w:val="000010000000"/>
            <w:tcW w:w="1417" w:type="dxa"/>
          </w:tcPr>
          <w:p w:rsidR="007642A5" w:rsidRPr="007D5A53" w:rsidRDefault="007642A5" w:rsidP="007642A5">
            <w:pPr>
              <w:pStyle w:val="Tekstpodstawowy"/>
              <w:spacing w:line="312" w:lineRule="auto"/>
              <w:jc w:val="center"/>
              <w:rPr>
                <w:color w:val="000000" w:themeColor="text1"/>
                <w:sz w:val="22"/>
                <w:szCs w:val="22"/>
              </w:rPr>
            </w:pPr>
            <w:r w:rsidRPr="007D5A53">
              <w:rPr>
                <w:color w:val="000000" w:themeColor="text1"/>
                <w:sz w:val="22"/>
                <w:szCs w:val="22"/>
              </w:rPr>
              <w:t xml:space="preserve">2021 – </w:t>
            </w:r>
            <w:r w:rsidR="00CE14D4" w:rsidRPr="007D5A53">
              <w:rPr>
                <w:color w:val="000000" w:themeColor="text1"/>
                <w:sz w:val="22"/>
                <w:szCs w:val="22"/>
              </w:rPr>
              <w:t>2026</w:t>
            </w:r>
          </w:p>
        </w:tc>
        <w:tc>
          <w:tcPr>
            <w:tcW w:w="1560" w:type="dxa"/>
          </w:tcPr>
          <w:p w:rsidR="007642A5" w:rsidRPr="007D5A53" w:rsidRDefault="007642A5" w:rsidP="007642A5">
            <w:pPr>
              <w:pStyle w:val="Tekstpodstawowy"/>
              <w:spacing w:line="312" w:lineRule="auto"/>
              <w:jc w:val="center"/>
              <w:cnfStyle w:val="000000000000"/>
              <w:rPr>
                <w:color w:val="000000" w:themeColor="text1"/>
                <w:sz w:val="22"/>
                <w:szCs w:val="22"/>
              </w:rPr>
            </w:pPr>
            <w:r w:rsidRPr="007D5A53">
              <w:rPr>
                <w:color w:val="000000" w:themeColor="text1"/>
                <w:sz w:val="22"/>
                <w:szCs w:val="22"/>
              </w:rPr>
              <w:t>Budżet gminy, fundusze pomocowe</w:t>
            </w:r>
          </w:p>
        </w:tc>
        <w:tc>
          <w:tcPr>
            <w:cnfStyle w:val="000010000000"/>
            <w:tcW w:w="1842" w:type="dxa"/>
          </w:tcPr>
          <w:p w:rsidR="007642A5" w:rsidRPr="007D5A53" w:rsidRDefault="007642A5" w:rsidP="007642A5">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7642A5" w:rsidRPr="007D5A53" w:rsidRDefault="0029430B" w:rsidP="007642A5">
            <w:pPr>
              <w:pStyle w:val="Tekstpodstawowy"/>
              <w:spacing w:line="312" w:lineRule="auto"/>
              <w:jc w:val="center"/>
              <w:cnfStyle w:val="000000000000"/>
              <w:rPr>
                <w:color w:val="000000" w:themeColor="text1"/>
                <w:sz w:val="22"/>
                <w:szCs w:val="22"/>
              </w:rPr>
            </w:pPr>
            <w:r w:rsidRPr="007D5A53">
              <w:rPr>
                <w:color w:val="000000" w:themeColor="text1"/>
                <w:sz w:val="22"/>
                <w:szCs w:val="22"/>
              </w:rPr>
              <w:t>Gminna Komisja Rozwiązywania Problemów Alkoholowych,</w:t>
            </w:r>
            <w:r w:rsidR="00C2021E" w:rsidRPr="007D5A53">
              <w:rPr>
                <w:color w:val="000000" w:themeColor="text1"/>
                <w:sz w:val="22"/>
                <w:szCs w:val="22"/>
              </w:rPr>
              <w:t>, oddolne inicjatywy, NGO</w:t>
            </w:r>
          </w:p>
        </w:tc>
      </w:tr>
      <w:tr w:rsidR="007D5A53" w:rsidRPr="007D5A53" w:rsidTr="004F1ED2">
        <w:trPr>
          <w:cnfStyle w:val="000000100000"/>
        </w:trPr>
        <w:tc>
          <w:tcPr>
            <w:cnfStyle w:val="000010000000"/>
            <w:tcW w:w="567" w:type="dxa"/>
          </w:tcPr>
          <w:p w:rsidR="005721A9" w:rsidRPr="007D5A53" w:rsidRDefault="00407EE2" w:rsidP="005721A9">
            <w:pPr>
              <w:pStyle w:val="Tekstpodstawowy"/>
              <w:spacing w:line="312" w:lineRule="auto"/>
              <w:jc w:val="center"/>
              <w:rPr>
                <w:color w:val="000000" w:themeColor="text1"/>
                <w:sz w:val="22"/>
                <w:szCs w:val="22"/>
              </w:rPr>
            </w:pPr>
            <w:r w:rsidRPr="007D5A53">
              <w:rPr>
                <w:color w:val="000000" w:themeColor="text1"/>
                <w:sz w:val="22"/>
                <w:szCs w:val="22"/>
              </w:rPr>
              <w:t>10</w:t>
            </w:r>
          </w:p>
        </w:tc>
        <w:tc>
          <w:tcPr>
            <w:tcW w:w="2093" w:type="dxa"/>
          </w:tcPr>
          <w:p w:rsidR="005721A9" w:rsidRPr="007D5A53" w:rsidRDefault="005721A9" w:rsidP="005721A9">
            <w:pPr>
              <w:spacing w:before="120" w:after="120" w:line="312" w:lineRule="auto"/>
              <w:cnfStyle w:val="000000100000"/>
              <w:rPr>
                <w:color w:val="000000" w:themeColor="text1"/>
                <w:sz w:val="22"/>
                <w:szCs w:val="22"/>
              </w:rPr>
            </w:pPr>
            <w:r w:rsidRPr="007D5A53">
              <w:rPr>
                <w:color w:val="000000" w:themeColor="text1"/>
                <w:sz w:val="22"/>
                <w:szCs w:val="22"/>
              </w:rPr>
              <w:t xml:space="preserve">Opracowanie materiałów </w:t>
            </w:r>
            <w:r w:rsidRPr="007D5A53">
              <w:rPr>
                <w:color w:val="000000" w:themeColor="text1"/>
                <w:sz w:val="22"/>
                <w:szCs w:val="22"/>
              </w:rPr>
              <w:lastRenderedPageBreak/>
              <w:t>edukacyjnych - informacyjnych d</w:t>
            </w:r>
            <w:r w:rsidRPr="004F1ED2">
              <w:rPr>
                <w:color w:val="000000" w:themeColor="text1"/>
                <w:sz w:val="22"/>
                <w:szCs w:val="22"/>
              </w:rPr>
              <w:t>otyczących uzależnień zwłaszcza alkoholu, palenia tytoniu oraz dopalaczy oraz miejsc i ofert pomocy</w:t>
            </w:r>
            <w:r w:rsidR="009A5F09" w:rsidRPr="004F1ED2">
              <w:rPr>
                <w:color w:val="000000" w:themeColor="text1"/>
              </w:rPr>
              <w:t xml:space="preserve"> i /lub dystrybucja materiałów edukacyjno - informacyjnych.</w:t>
            </w:r>
          </w:p>
        </w:tc>
        <w:tc>
          <w:tcPr>
            <w:cnfStyle w:val="000010000000"/>
            <w:tcW w:w="1417" w:type="dxa"/>
          </w:tcPr>
          <w:p w:rsidR="005721A9" w:rsidRPr="007D5A53" w:rsidRDefault="005721A9" w:rsidP="005721A9">
            <w:pPr>
              <w:pStyle w:val="Tekstpodstawowy"/>
              <w:spacing w:line="312" w:lineRule="auto"/>
              <w:jc w:val="center"/>
              <w:rPr>
                <w:color w:val="000000" w:themeColor="text1"/>
                <w:sz w:val="22"/>
                <w:szCs w:val="22"/>
              </w:rPr>
            </w:pPr>
            <w:r w:rsidRPr="007D5A53">
              <w:rPr>
                <w:color w:val="000000" w:themeColor="text1"/>
                <w:sz w:val="22"/>
                <w:szCs w:val="22"/>
              </w:rPr>
              <w:lastRenderedPageBreak/>
              <w:t xml:space="preserve">2021 – </w:t>
            </w:r>
            <w:r w:rsidR="00CE14D4" w:rsidRPr="007D5A53">
              <w:rPr>
                <w:color w:val="000000" w:themeColor="text1"/>
                <w:sz w:val="22"/>
                <w:szCs w:val="22"/>
              </w:rPr>
              <w:t>2026</w:t>
            </w:r>
          </w:p>
        </w:tc>
        <w:tc>
          <w:tcPr>
            <w:tcW w:w="1560" w:type="dxa"/>
          </w:tcPr>
          <w:p w:rsidR="005721A9" w:rsidRPr="007D5A53" w:rsidRDefault="005721A9" w:rsidP="005721A9">
            <w:pPr>
              <w:pStyle w:val="Tekstpodstawowy"/>
              <w:spacing w:line="312" w:lineRule="auto"/>
              <w:jc w:val="center"/>
              <w:cnfStyle w:val="000000100000"/>
              <w:rPr>
                <w:color w:val="000000" w:themeColor="text1"/>
                <w:sz w:val="22"/>
                <w:szCs w:val="22"/>
              </w:rPr>
            </w:pPr>
            <w:r w:rsidRPr="007D5A53">
              <w:rPr>
                <w:color w:val="000000" w:themeColor="text1"/>
                <w:sz w:val="22"/>
                <w:szCs w:val="22"/>
              </w:rPr>
              <w:t xml:space="preserve">Budżet gminy, fundusze </w:t>
            </w:r>
            <w:r w:rsidRPr="007D5A53">
              <w:rPr>
                <w:color w:val="000000" w:themeColor="text1"/>
                <w:sz w:val="22"/>
                <w:szCs w:val="22"/>
              </w:rPr>
              <w:lastRenderedPageBreak/>
              <w:t>pomocowe</w:t>
            </w:r>
          </w:p>
        </w:tc>
        <w:tc>
          <w:tcPr>
            <w:cnfStyle w:val="000010000000"/>
            <w:tcW w:w="1842" w:type="dxa"/>
          </w:tcPr>
          <w:p w:rsidR="005721A9" w:rsidRPr="007D5A53" w:rsidRDefault="005721A9" w:rsidP="005721A9">
            <w:pPr>
              <w:pStyle w:val="Tekstpodstawowy"/>
              <w:spacing w:line="312" w:lineRule="auto"/>
              <w:jc w:val="center"/>
              <w:rPr>
                <w:color w:val="000000" w:themeColor="text1"/>
                <w:sz w:val="22"/>
                <w:szCs w:val="22"/>
              </w:rPr>
            </w:pPr>
            <w:r w:rsidRPr="007D5A53">
              <w:rPr>
                <w:color w:val="000000" w:themeColor="text1"/>
                <w:sz w:val="22"/>
                <w:szCs w:val="22"/>
              </w:rPr>
              <w:lastRenderedPageBreak/>
              <w:t xml:space="preserve">Liczba zrealizowanych </w:t>
            </w:r>
            <w:r w:rsidRPr="007D5A53">
              <w:rPr>
                <w:color w:val="000000" w:themeColor="text1"/>
                <w:sz w:val="22"/>
                <w:szCs w:val="22"/>
              </w:rPr>
              <w:lastRenderedPageBreak/>
              <w:t>działań</w:t>
            </w:r>
          </w:p>
        </w:tc>
        <w:tc>
          <w:tcPr>
            <w:tcW w:w="1818" w:type="dxa"/>
          </w:tcPr>
          <w:p w:rsidR="005721A9" w:rsidRPr="007D5A53" w:rsidRDefault="0029430B" w:rsidP="005721A9">
            <w:pPr>
              <w:pStyle w:val="Tekstpodstawowy"/>
              <w:spacing w:line="312" w:lineRule="auto"/>
              <w:jc w:val="center"/>
              <w:cnfStyle w:val="000000100000"/>
              <w:rPr>
                <w:color w:val="000000" w:themeColor="text1"/>
                <w:sz w:val="22"/>
                <w:szCs w:val="22"/>
              </w:rPr>
            </w:pPr>
            <w:r w:rsidRPr="007D5A53">
              <w:rPr>
                <w:color w:val="000000" w:themeColor="text1"/>
                <w:sz w:val="22"/>
                <w:szCs w:val="22"/>
              </w:rPr>
              <w:lastRenderedPageBreak/>
              <w:t xml:space="preserve">Gminna Komisja Rozwiązywania </w:t>
            </w:r>
            <w:r w:rsidRPr="007D5A53">
              <w:rPr>
                <w:color w:val="000000" w:themeColor="text1"/>
                <w:sz w:val="22"/>
                <w:szCs w:val="22"/>
              </w:rPr>
              <w:lastRenderedPageBreak/>
              <w:t>Problemów Alkoholowych,</w:t>
            </w:r>
            <w:r w:rsidR="005721A9" w:rsidRPr="007D5A53">
              <w:rPr>
                <w:color w:val="000000" w:themeColor="text1"/>
                <w:sz w:val="22"/>
                <w:szCs w:val="22"/>
              </w:rPr>
              <w:t>, oddolne inicjatywy, NGO</w:t>
            </w:r>
          </w:p>
        </w:tc>
      </w:tr>
      <w:tr w:rsidR="007D5A53" w:rsidRPr="007D5A53" w:rsidTr="004F1ED2">
        <w:tc>
          <w:tcPr>
            <w:cnfStyle w:val="000010000000"/>
            <w:tcW w:w="567" w:type="dxa"/>
          </w:tcPr>
          <w:p w:rsidR="007D76BD" w:rsidRPr="007D5A53" w:rsidRDefault="00407EE2" w:rsidP="007D76BD">
            <w:pPr>
              <w:pStyle w:val="Tekstpodstawowy"/>
              <w:spacing w:line="312" w:lineRule="auto"/>
              <w:jc w:val="center"/>
              <w:rPr>
                <w:color w:val="000000" w:themeColor="text1"/>
                <w:sz w:val="22"/>
                <w:szCs w:val="22"/>
              </w:rPr>
            </w:pPr>
            <w:r w:rsidRPr="007D5A53">
              <w:rPr>
                <w:color w:val="000000" w:themeColor="text1"/>
                <w:sz w:val="22"/>
                <w:szCs w:val="22"/>
              </w:rPr>
              <w:lastRenderedPageBreak/>
              <w:t>11</w:t>
            </w:r>
          </w:p>
        </w:tc>
        <w:tc>
          <w:tcPr>
            <w:tcW w:w="2093" w:type="dxa"/>
          </w:tcPr>
          <w:p w:rsidR="007D76BD" w:rsidRPr="007D5A53" w:rsidRDefault="007D76BD" w:rsidP="007D76BD">
            <w:pPr>
              <w:spacing w:before="120" w:after="120" w:line="312" w:lineRule="auto"/>
              <w:cnfStyle w:val="000000000000"/>
              <w:rPr>
                <w:color w:val="000000" w:themeColor="text1"/>
                <w:sz w:val="22"/>
                <w:szCs w:val="22"/>
              </w:rPr>
            </w:pPr>
            <w:r w:rsidRPr="007D5A53">
              <w:rPr>
                <w:color w:val="000000" w:themeColor="text1"/>
                <w:sz w:val="22"/>
                <w:szCs w:val="22"/>
              </w:rPr>
              <w:t>Aktywizacja społeczności anonimowych alkoholików oraz dzieci anonimowych alkoholików mające na celu inicjowanie przez te środowiska w środowisku lokalnym mody na zdrowy tryb życia – bez używek</w:t>
            </w:r>
          </w:p>
        </w:tc>
        <w:tc>
          <w:tcPr>
            <w:cnfStyle w:val="000010000000"/>
            <w:tcW w:w="1417" w:type="dxa"/>
          </w:tcPr>
          <w:p w:rsidR="007D76BD" w:rsidRPr="007D5A53" w:rsidRDefault="007D76BD" w:rsidP="007D76BD">
            <w:pPr>
              <w:pStyle w:val="Tekstpodstawowy"/>
              <w:spacing w:line="312" w:lineRule="auto"/>
              <w:jc w:val="center"/>
              <w:rPr>
                <w:color w:val="000000" w:themeColor="text1"/>
                <w:sz w:val="22"/>
                <w:szCs w:val="22"/>
              </w:rPr>
            </w:pPr>
            <w:r w:rsidRPr="007D5A53">
              <w:rPr>
                <w:color w:val="000000" w:themeColor="text1"/>
                <w:sz w:val="22"/>
                <w:szCs w:val="22"/>
              </w:rPr>
              <w:t xml:space="preserve">2021 – </w:t>
            </w:r>
            <w:r w:rsidR="00CE14D4" w:rsidRPr="007D5A53">
              <w:rPr>
                <w:color w:val="000000" w:themeColor="text1"/>
                <w:sz w:val="22"/>
                <w:szCs w:val="22"/>
              </w:rPr>
              <w:t>2026</w:t>
            </w:r>
          </w:p>
        </w:tc>
        <w:tc>
          <w:tcPr>
            <w:tcW w:w="1560" w:type="dxa"/>
          </w:tcPr>
          <w:p w:rsidR="007D76BD" w:rsidRPr="007D5A53" w:rsidRDefault="007D76BD" w:rsidP="007D76BD">
            <w:pPr>
              <w:pStyle w:val="Tekstpodstawowy"/>
              <w:spacing w:line="312" w:lineRule="auto"/>
              <w:jc w:val="center"/>
              <w:cnfStyle w:val="000000000000"/>
              <w:rPr>
                <w:color w:val="000000" w:themeColor="text1"/>
                <w:sz w:val="22"/>
                <w:szCs w:val="22"/>
              </w:rPr>
            </w:pPr>
            <w:r w:rsidRPr="007D5A53">
              <w:rPr>
                <w:color w:val="000000" w:themeColor="text1"/>
                <w:sz w:val="22"/>
                <w:szCs w:val="22"/>
              </w:rPr>
              <w:t>Budżet gminy, fundusze pomocowe</w:t>
            </w:r>
          </w:p>
        </w:tc>
        <w:tc>
          <w:tcPr>
            <w:cnfStyle w:val="000010000000"/>
            <w:tcW w:w="1842" w:type="dxa"/>
          </w:tcPr>
          <w:p w:rsidR="007D76BD" w:rsidRPr="007D5A53" w:rsidRDefault="007D76BD" w:rsidP="007D76BD">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7D76BD" w:rsidRPr="007D5A53" w:rsidRDefault="0029430B" w:rsidP="007D76BD">
            <w:pPr>
              <w:pStyle w:val="Tekstpodstawowy"/>
              <w:spacing w:line="312" w:lineRule="auto"/>
              <w:jc w:val="center"/>
              <w:cnfStyle w:val="000000000000"/>
              <w:rPr>
                <w:color w:val="000000" w:themeColor="text1"/>
                <w:sz w:val="22"/>
                <w:szCs w:val="22"/>
              </w:rPr>
            </w:pPr>
            <w:r w:rsidRPr="007D5A53">
              <w:rPr>
                <w:color w:val="000000" w:themeColor="text1"/>
                <w:sz w:val="22"/>
                <w:szCs w:val="22"/>
              </w:rPr>
              <w:t>Gminna Komisja Rozwiązywania Problemów Alkoholowych,</w:t>
            </w:r>
            <w:r w:rsidR="007D76BD" w:rsidRPr="007D5A53">
              <w:rPr>
                <w:color w:val="000000" w:themeColor="text1"/>
                <w:sz w:val="22"/>
                <w:szCs w:val="22"/>
              </w:rPr>
              <w:t>, oddolne inicjatywy, NGO</w:t>
            </w:r>
          </w:p>
        </w:tc>
      </w:tr>
      <w:tr w:rsidR="007D5A53" w:rsidRPr="007D5A53" w:rsidTr="004F1ED2">
        <w:trPr>
          <w:cnfStyle w:val="000000100000"/>
        </w:trPr>
        <w:tc>
          <w:tcPr>
            <w:cnfStyle w:val="000010000000"/>
            <w:tcW w:w="567" w:type="dxa"/>
          </w:tcPr>
          <w:p w:rsidR="002E7B84" w:rsidRPr="007D5A53" w:rsidRDefault="002E7B84" w:rsidP="002E7B84">
            <w:pPr>
              <w:pStyle w:val="Tekstpodstawowy"/>
              <w:spacing w:line="312" w:lineRule="auto"/>
              <w:jc w:val="center"/>
              <w:rPr>
                <w:color w:val="000000" w:themeColor="text1"/>
                <w:sz w:val="22"/>
                <w:szCs w:val="22"/>
              </w:rPr>
            </w:pPr>
            <w:r w:rsidRPr="007D5A53">
              <w:rPr>
                <w:color w:val="000000" w:themeColor="text1"/>
                <w:sz w:val="22"/>
                <w:szCs w:val="22"/>
              </w:rPr>
              <w:t>1</w:t>
            </w:r>
            <w:r w:rsidR="00235294">
              <w:rPr>
                <w:color w:val="000000" w:themeColor="text1"/>
                <w:sz w:val="22"/>
                <w:szCs w:val="22"/>
              </w:rPr>
              <w:t>2</w:t>
            </w:r>
          </w:p>
        </w:tc>
        <w:tc>
          <w:tcPr>
            <w:tcW w:w="2093" w:type="dxa"/>
          </w:tcPr>
          <w:p w:rsidR="002E7B84" w:rsidRPr="007D5A53" w:rsidRDefault="002E7B84" w:rsidP="002E7B84">
            <w:pPr>
              <w:spacing w:before="120" w:after="120" w:line="312" w:lineRule="auto"/>
              <w:cnfStyle w:val="000000100000"/>
              <w:rPr>
                <w:color w:val="000000" w:themeColor="text1"/>
                <w:sz w:val="22"/>
                <w:szCs w:val="22"/>
              </w:rPr>
            </w:pPr>
            <w:r w:rsidRPr="007D5A53">
              <w:rPr>
                <w:color w:val="000000" w:themeColor="text1"/>
                <w:sz w:val="22"/>
                <w:szCs w:val="22"/>
              </w:rPr>
              <w:t>Inspirowanie do powstawania grup wsparcia sąsiedzkiego.</w:t>
            </w:r>
          </w:p>
        </w:tc>
        <w:tc>
          <w:tcPr>
            <w:cnfStyle w:val="000010000000"/>
            <w:tcW w:w="1417" w:type="dxa"/>
          </w:tcPr>
          <w:p w:rsidR="002E7B84" w:rsidRPr="007D5A53" w:rsidRDefault="002E7B84" w:rsidP="002E7B84">
            <w:pPr>
              <w:pStyle w:val="Tekstpodstawowy"/>
              <w:spacing w:line="312" w:lineRule="auto"/>
              <w:jc w:val="center"/>
              <w:rPr>
                <w:color w:val="000000" w:themeColor="text1"/>
                <w:sz w:val="22"/>
                <w:szCs w:val="22"/>
              </w:rPr>
            </w:pPr>
            <w:r w:rsidRPr="007D5A53">
              <w:rPr>
                <w:color w:val="000000" w:themeColor="text1"/>
                <w:sz w:val="22"/>
                <w:szCs w:val="22"/>
              </w:rPr>
              <w:t xml:space="preserve">2021 – </w:t>
            </w:r>
            <w:r w:rsidR="00CE14D4" w:rsidRPr="007D5A53">
              <w:rPr>
                <w:color w:val="000000" w:themeColor="text1"/>
                <w:sz w:val="22"/>
                <w:szCs w:val="22"/>
              </w:rPr>
              <w:t>2026</w:t>
            </w:r>
          </w:p>
        </w:tc>
        <w:tc>
          <w:tcPr>
            <w:tcW w:w="1560" w:type="dxa"/>
          </w:tcPr>
          <w:p w:rsidR="002E7B84" w:rsidRPr="007D5A53" w:rsidRDefault="002E7B84" w:rsidP="002E7B84">
            <w:pPr>
              <w:pStyle w:val="Tekstpodstawowy"/>
              <w:spacing w:line="312" w:lineRule="auto"/>
              <w:jc w:val="center"/>
              <w:cnfStyle w:val="000000100000"/>
              <w:rPr>
                <w:color w:val="000000" w:themeColor="text1"/>
                <w:sz w:val="22"/>
                <w:szCs w:val="22"/>
              </w:rPr>
            </w:pPr>
            <w:r w:rsidRPr="007D5A53">
              <w:rPr>
                <w:color w:val="000000" w:themeColor="text1"/>
                <w:sz w:val="22"/>
                <w:szCs w:val="22"/>
              </w:rPr>
              <w:t>Budżet gminy, fundusze pomocowe</w:t>
            </w:r>
          </w:p>
        </w:tc>
        <w:tc>
          <w:tcPr>
            <w:cnfStyle w:val="000010000000"/>
            <w:tcW w:w="1842" w:type="dxa"/>
          </w:tcPr>
          <w:p w:rsidR="002E7B84" w:rsidRPr="007D5A53" w:rsidRDefault="002E7B84" w:rsidP="002E7B84">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2E7B84" w:rsidRPr="007D5A53" w:rsidRDefault="0029430B" w:rsidP="002E7B84">
            <w:pPr>
              <w:pStyle w:val="Tekstpodstawowy"/>
              <w:spacing w:line="312" w:lineRule="auto"/>
              <w:jc w:val="center"/>
              <w:cnfStyle w:val="000000100000"/>
              <w:rPr>
                <w:color w:val="000000" w:themeColor="text1"/>
                <w:sz w:val="22"/>
                <w:szCs w:val="22"/>
              </w:rPr>
            </w:pPr>
            <w:r w:rsidRPr="007D5A53">
              <w:rPr>
                <w:color w:val="000000" w:themeColor="text1"/>
                <w:sz w:val="22"/>
                <w:szCs w:val="22"/>
              </w:rPr>
              <w:t xml:space="preserve">Gminny Ośrodek Pomocy Społecznej </w:t>
            </w:r>
            <w:r w:rsidRPr="007D5A53">
              <w:rPr>
                <w:color w:val="000000" w:themeColor="text1"/>
                <w:sz w:val="22"/>
                <w:szCs w:val="22"/>
              </w:rPr>
              <w:br/>
              <w:t xml:space="preserve">w Raciechowicach, Gminna Komisja Rozwiązywania Problemów Alkoholowych, </w:t>
            </w:r>
            <w:r w:rsidR="002E7B84" w:rsidRPr="007D5A53">
              <w:rPr>
                <w:color w:val="000000" w:themeColor="text1"/>
                <w:sz w:val="22"/>
                <w:szCs w:val="22"/>
              </w:rPr>
              <w:t>oddolne inicjatywy, NGO</w:t>
            </w:r>
          </w:p>
        </w:tc>
      </w:tr>
      <w:tr w:rsidR="007D5A53" w:rsidRPr="007D5A53" w:rsidTr="004F1ED2">
        <w:tc>
          <w:tcPr>
            <w:cnfStyle w:val="000010000000"/>
            <w:tcW w:w="567" w:type="dxa"/>
          </w:tcPr>
          <w:p w:rsidR="002E7B84" w:rsidRPr="007D5A53" w:rsidRDefault="002E7B84" w:rsidP="002E7B84">
            <w:pPr>
              <w:pStyle w:val="Tekstpodstawowy"/>
              <w:spacing w:line="312" w:lineRule="auto"/>
              <w:jc w:val="center"/>
              <w:rPr>
                <w:color w:val="000000" w:themeColor="text1"/>
                <w:sz w:val="22"/>
                <w:szCs w:val="22"/>
              </w:rPr>
            </w:pPr>
            <w:r w:rsidRPr="007D5A53">
              <w:rPr>
                <w:color w:val="000000" w:themeColor="text1"/>
                <w:sz w:val="22"/>
                <w:szCs w:val="22"/>
              </w:rPr>
              <w:t>1</w:t>
            </w:r>
            <w:r w:rsidR="00235294">
              <w:rPr>
                <w:color w:val="000000" w:themeColor="text1"/>
                <w:sz w:val="22"/>
                <w:szCs w:val="22"/>
              </w:rPr>
              <w:t>3</w:t>
            </w:r>
          </w:p>
        </w:tc>
        <w:tc>
          <w:tcPr>
            <w:tcW w:w="2093" w:type="dxa"/>
          </w:tcPr>
          <w:p w:rsidR="002E7B84" w:rsidRPr="007D5A53" w:rsidRDefault="002E7B84" w:rsidP="002E7B84">
            <w:pPr>
              <w:spacing w:before="120" w:after="120" w:line="312" w:lineRule="auto"/>
              <w:cnfStyle w:val="000000000000"/>
              <w:rPr>
                <w:color w:val="000000" w:themeColor="text1"/>
                <w:sz w:val="22"/>
                <w:szCs w:val="22"/>
              </w:rPr>
            </w:pPr>
            <w:r w:rsidRPr="007D5A53">
              <w:rPr>
                <w:color w:val="000000" w:themeColor="text1"/>
                <w:sz w:val="22"/>
                <w:szCs w:val="22"/>
              </w:rPr>
              <w:t xml:space="preserve">Współpraca mediów, rodziny, szkolnictwa, instytucji pomocy </w:t>
            </w:r>
            <w:r w:rsidRPr="007D5A53">
              <w:rPr>
                <w:color w:val="000000" w:themeColor="text1"/>
                <w:sz w:val="22"/>
                <w:szCs w:val="22"/>
              </w:rPr>
              <w:lastRenderedPageBreak/>
              <w:t>społecznej i służb porządkowych w celu włączenia działań zapobiegających patologiom w inne dziedziny funkcjonowania społeczności.</w:t>
            </w:r>
          </w:p>
        </w:tc>
        <w:tc>
          <w:tcPr>
            <w:cnfStyle w:val="000010000000"/>
            <w:tcW w:w="1417" w:type="dxa"/>
          </w:tcPr>
          <w:p w:rsidR="002E7B84" w:rsidRPr="007D5A53" w:rsidRDefault="002E7B84" w:rsidP="002E7B84">
            <w:pPr>
              <w:pStyle w:val="Tekstpodstawowy"/>
              <w:spacing w:line="312" w:lineRule="auto"/>
              <w:jc w:val="center"/>
              <w:rPr>
                <w:color w:val="000000" w:themeColor="text1"/>
                <w:sz w:val="22"/>
                <w:szCs w:val="22"/>
              </w:rPr>
            </w:pPr>
            <w:r w:rsidRPr="007D5A53">
              <w:rPr>
                <w:color w:val="000000" w:themeColor="text1"/>
                <w:sz w:val="22"/>
                <w:szCs w:val="22"/>
              </w:rPr>
              <w:lastRenderedPageBreak/>
              <w:t xml:space="preserve">2021 – </w:t>
            </w:r>
            <w:r w:rsidR="00CE14D4" w:rsidRPr="007D5A53">
              <w:rPr>
                <w:color w:val="000000" w:themeColor="text1"/>
                <w:sz w:val="22"/>
                <w:szCs w:val="22"/>
              </w:rPr>
              <w:t>2026</w:t>
            </w:r>
          </w:p>
        </w:tc>
        <w:tc>
          <w:tcPr>
            <w:tcW w:w="1560" w:type="dxa"/>
          </w:tcPr>
          <w:p w:rsidR="002E7B84" w:rsidRPr="007D5A53" w:rsidRDefault="002E7B84" w:rsidP="002E7B84">
            <w:pPr>
              <w:pStyle w:val="Tekstpodstawowy"/>
              <w:spacing w:line="312" w:lineRule="auto"/>
              <w:jc w:val="center"/>
              <w:cnfStyle w:val="000000000000"/>
              <w:rPr>
                <w:color w:val="000000" w:themeColor="text1"/>
                <w:sz w:val="22"/>
                <w:szCs w:val="22"/>
              </w:rPr>
            </w:pPr>
            <w:r w:rsidRPr="007D5A53">
              <w:rPr>
                <w:color w:val="000000" w:themeColor="text1"/>
                <w:sz w:val="22"/>
                <w:szCs w:val="22"/>
              </w:rPr>
              <w:t>Budżet gminy, fundusze pomocowe</w:t>
            </w:r>
          </w:p>
        </w:tc>
        <w:tc>
          <w:tcPr>
            <w:cnfStyle w:val="000010000000"/>
            <w:tcW w:w="1842" w:type="dxa"/>
          </w:tcPr>
          <w:p w:rsidR="002E7B84" w:rsidRPr="007D5A53" w:rsidRDefault="002E7B84" w:rsidP="002E7B84">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2E7B84" w:rsidRPr="007D5A53" w:rsidRDefault="0029430B" w:rsidP="002E7B84">
            <w:pPr>
              <w:pStyle w:val="Tekstpodstawowy"/>
              <w:spacing w:line="312" w:lineRule="auto"/>
              <w:jc w:val="center"/>
              <w:cnfStyle w:val="000000000000"/>
              <w:rPr>
                <w:color w:val="000000" w:themeColor="text1"/>
                <w:sz w:val="22"/>
                <w:szCs w:val="22"/>
              </w:rPr>
            </w:pPr>
            <w:r w:rsidRPr="007D5A53">
              <w:rPr>
                <w:color w:val="000000" w:themeColor="text1"/>
                <w:sz w:val="22"/>
                <w:szCs w:val="22"/>
              </w:rPr>
              <w:t xml:space="preserve">Gminny Ośrodek Pomocy Społecznej </w:t>
            </w:r>
            <w:r w:rsidRPr="007D5A53">
              <w:rPr>
                <w:color w:val="000000" w:themeColor="text1"/>
                <w:sz w:val="22"/>
                <w:szCs w:val="22"/>
              </w:rPr>
              <w:br/>
              <w:t xml:space="preserve">w </w:t>
            </w:r>
            <w:r w:rsidRPr="007D5A53">
              <w:rPr>
                <w:color w:val="000000" w:themeColor="text1"/>
                <w:sz w:val="22"/>
                <w:szCs w:val="22"/>
              </w:rPr>
              <w:lastRenderedPageBreak/>
              <w:t xml:space="preserve">Raciechowicach, Gminna Komisja Rozwiązywania Problemów Alkoholowych, </w:t>
            </w:r>
            <w:r w:rsidR="002E7B84" w:rsidRPr="007D5A53">
              <w:rPr>
                <w:color w:val="000000" w:themeColor="text1"/>
                <w:sz w:val="22"/>
                <w:szCs w:val="22"/>
              </w:rPr>
              <w:t>oddolne inicjatywy, NGO</w:t>
            </w:r>
          </w:p>
        </w:tc>
      </w:tr>
      <w:tr w:rsidR="007D5A53" w:rsidRPr="007D5A53" w:rsidTr="004F1ED2">
        <w:trPr>
          <w:cnfStyle w:val="000000100000"/>
        </w:trPr>
        <w:tc>
          <w:tcPr>
            <w:cnfStyle w:val="000010000000"/>
            <w:tcW w:w="567" w:type="dxa"/>
          </w:tcPr>
          <w:p w:rsidR="002E7B84" w:rsidRPr="007D5A53" w:rsidRDefault="002E7B84" w:rsidP="002E7B84">
            <w:pPr>
              <w:pStyle w:val="Tekstpodstawowy"/>
              <w:spacing w:line="312" w:lineRule="auto"/>
              <w:jc w:val="center"/>
              <w:rPr>
                <w:color w:val="000000" w:themeColor="text1"/>
                <w:sz w:val="22"/>
                <w:szCs w:val="22"/>
              </w:rPr>
            </w:pPr>
            <w:r w:rsidRPr="007D5A53">
              <w:rPr>
                <w:color w:val="000000" w:themeColor="text1"/>
                <w:sz w:val="22"/>
                <w:szCs w:val="22"/>
              </w:rPr>
              <w:lastRenderedPageBreak/>
              <w:t>1</w:t>
            </w:r>
            <w:r w:rsidR="00235294">
              <w:rPr>
                <w:color w:val="000000" w:themeColor="text1"/>
                <w:sz w:val="22"/>
                <w:szCs w:val="22"/>
              </w:rPr>
              <w:t>4</w:t>
            </w:r>
          </w:p>
        </w:tc>
        <w:tc>
          <w:tcPr>
            <w:tcW w:w="2093" w:type="dxa"/>
          </w:tcPr>
          <w:p w:rsidR="002E7B84" w:rsidRPr="007D5A53" w:rsidRDefault="002E7B84" w:rsidP="002E7B84">
            <w:pPr>
              <w:spacing w:before="120" w:after="120" w:line="312" w:lineRule="auto"/>
              <w:cnfStyle w:val="000000100000"/>
              <w:rPr>
                <w:color w:val="000000" w:themeColor="text1"/>
                <w:sz w:val="22"/>
                <w:szCs w:val="22"/>
              </w:rPr>
            </w:pPr>
            <w:r w:rsidRPr="007D5A53">
              <w:rPr>
                <w:color w:val="000000" w:themeColor="text1"/>
                <w:sz w:val="22"/>
                <w:szCs w:val="22"/>
              </w:rPr>
              <w:t xml:space="preserve">Realizacja „Gminnego  Program Profilaktyki i Rozwiązywania Problemów Alkoholowych w Gminie </w:t>
            </w:r>
            <w:r w:rsidR="00843FC9" w:rsidRPr="007D5A53">
              <w:rPr>
                <w:color w:val="000000" w:themeColor="text1"/>
                <w:sz w:val="22"/>
                <w:szCs w:val="22"/>
              </w:rPr>
              <w:t>Raciechowice</w:t>
            </w:r>
            <w:r w:rsidRPr="007D5A53">
              <w:rPr>
                <w:color w:val="000000" w:themeColor="text1"/>
                <w:sz w:val="22"/>
                <w:szCs w:val="22"/>
              </w:rPr>
              <w:t>”</w:t>
            </w:r>
          </w:p>
        </w:tc>
        <w:tc>
          <w:tcPr>
            <w:cnfStyle w:val="000010000000"/>
            <w:tcW w:w="1417" w:type="dxa"/>
          </w:tcPr>
          <w:p w:rsidR="002E7B84" w:rsidRPr="007D5A53" w:rsidRDefault="002E7B84" w:rsidP="002E7B84">
            <w:pPr>
              <w:pStyle w:val="Tekstpodstawowy"/>
              <w:spacing w:line="312" w:lineRule="auto"/>
              <w:jc w:val="center"/>
              <w:rPr>
                <w:color w:val="000000" w:themeColor="text1"/>
                <w:sz w:val="22"/>
                <w:szCs w:val="22"/>
              </w:rPr>
            </w:pPr>
            <w:r w:rsidRPr="007D5A53">
              <w:rPr>
                <w:color w:val="000000" w:themeColor="text1"/>
                <w:sz w:val="22"/>
                <w:szCs w:val="22"/>
              </w:rPr>
              <w:t xml:space="preserve">2021 – </w:t>
            </w:r>
            <w:r w:rsidR="00CE14D4" w:rsidRPr="007D5A53">
              <w:rPr>
                <w:color w:val="000000" w:themeColor="text1"/>
                <w:sz w:val="22"/>
                <w:szCs w:val="22"/>
              </w:rPr>
              <w:t>2026</w:t>
            </w:r>
          </w:p>
        </w:tc>
        <w:tc>
          <w:tcPr>
            <w:tcW w:w="1560" w:type="dxa"/>
          </w:tcPr>
          <w:p w:rsidR="002E7B84" w:rsidRPr="007D5A53" w:rsidRDefault="002E7B84" w:rsidP="002E7B84">
            <w:pPr>
              <w:pStyle w:val="Tekstpodstawowy"/>
              <w:spacing w:line="312" w:lineRule="auto"/>
              <w:jc w:val="center"/>
              <w:cnfStyle w:val="000000100000"/>
              <w:rPr>
                <w:color w:val="000000" w:themeColor="text1"/>
                <w:sz w:val="22"/>
                <w:szCs w:val="22"/>
              </w:rPr>
            </w:pPr>
            <w:r w:rsidRPr="007D5A53">
              <w:rPr>
                <w:color w:val="000000" w:themeColor="text1"/>
                <w:sz w:val="22"/>
                <w:szCs w:val="22"/>
              </w:rPr>
              <w:t>Budżet gminy, fundusze pomocowe</w:t>
            </w:r>
          </w:p>
        </w:tc>
        <w:tc>
          <w:tcPr>
            <w:cnfStyle w:val="000010000000"/>
            <w:tcW w:w="1842" w:type="dxa"/>
          </w:tcPr>
          <w:p w:rsidR="002E7B84" w:rsidRPr="007D5A53" w:rsidRDefault="002E7B84" w:rsidP="002E7B84">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2E7B84" w:rsidRPr="007D5A53" w:rsidRDefault="0029430B" w:rsidP="002E7B84">
            <w:pPr>
              <w:pStyle w:val="Tekstpodstawowy"/>
              <w:spacing w:line="312" w:lineRule="auto"/>
              <w:jc w:val="center"/>
              <w:cnfStyle w:val="000000100000"/>
              <w:rPr>
                <w:color w:val="000000" w:themeColor="text1"/>
                <w:sz w:val="22"/>
                <w:szCs w:val="22"/>
              </w:rPr>
            </w:pPr>
            <w:r w:rsidRPr="007D5A53">
              <w:rPr>
                <w:color w:val="000000" w:themeColor="text1"/>
                <w:sz w:val="22"/>
                <w:szCs w:val="22"/>
              </w:rPr>
              <w:t xml:space="preserve">Gminna Komisja Rozwiązywania Problemów Alkoholowych, </w:t>
            </w:r>
            <w:r w:rsidR="002E7B84" w:rsidRPr="007D5A53">
              <w:rPr>
                <w:color w:val="000000" w:themeColor="text1"/>
                <w:sz w:val="22"/>
                <w:szCs w:val="22"/>
              </w:rPr>
              <w:t>oddolne inicjatywy, NGO</w:t>
            </w:r>
          </w:p>
        </w:tc>
      </w:tr>
      <w:tr w:rsidR="007D5A53" w:rsidRPr="007D5A53" w:rsidTr="004F1ED2">
        <w:tc>
          <w:tcPr>
            <w:cnfStyle w:val="000010000000"/>
            <w:tcW w:w="567" w:type="dxa"/>
          </w:tcPr>
          <w:p w:rsidR="002E7B84" w:rsidRPr="007D5A53" w:rsidRDefault="002E7B84" w:rsidP="002E7B84">
            <w:pPr>
              <w:pStyle w:val="Tekstpodstawowy"/>
              <w:spacing w:line="312" w:lineRule="auto"/>
              <w:jc w:val="center"/>
              <w:rPr>
                <w:color w:val="000000" w:themeColor="text1"/>
                <w:sz w:val="22"/>
                <w:szCs w:val="22"/>
              </w:rPr>
            </w:pPr>
            <w:r w:rsidRPr="007D5A53">
              <w:rPr>
                <w:color w:val="000000" w:themeColor="text1"/>
                <w:sz w:val="22"/>
                <w:szCs w:val="22"/>
              </w:rPr>
              <w:t>1</w:t>
            </w:r>
            <w:r w:rsidR="00235294">
              <w:rPr>
                <w:color w:val="000000" w:themeColor="text1"/>
                <w:sz w:val="22"/>
                <w:szCs w:val="22"/>
              </w:rPr>
              <w:t>5</w:t>
            </w:r>
          </w:p>
        </w:tc>
        <w:tc>
          <w:tcPr>
            <w:tcW w:w="2093" w:type="dxa"/>
          </w:tcPr>
          <w:p w:rsidR="002E7B84" w:rsidRPr="007D5A53" w:rsidRDefault="002E7B84" w:rsidP="002E7B84">
            <w:pPr>
              <w:spacing w:before="120" w:after="120" w:line="312" w:lineRule="auto"/>
              <w:cnfStyle w:val="000000000000"/>
              <w:rPr>
                <w:color w:val="000000" w:themeColor="text1"/>
                <w:sz w:val="22"/>
                <w:szCs w:val="22"/>
              </w:rPr>
            </w:pPr>
            <w:r w:rsidRPr="007D5A53">
              <w:rPr>
                <w:color w:val="000000" w:themeColor="text1"/>
                <w:sz w:val="22"/>
                <w:szCs w:val="22"/>
              </w:rPr>
              <w:t>Podejmowanie działań interdyscyplinarnych ograniczających zjawisko przemocy w szkole i środowisku rówieśniczym.</w:t>
            </w:r>
          </w:p>
        </w:tc>
        <w:tc>
          <w:tcPr>
            <w:cnfStyle w:val="000010000000"/>
            <w:tcW w:w="1417" w:type="dxa"/>
          </w:tcPr>
          <w:p w:rsidR="002E7B84" w:rsidRPr="007D5A53" w:rsidRDefault="002E7B84" w:rsidP="002E7B84">
            <w:pPr>
              <w:pStyle w:val="Tekstpodstawowy"/>
              <w:spacing w:line="312" w:lineRule="auto"/>
              <w:jc w:val="center"/>
              <w:rPr>
                <w:color w:val="000000" w:themeColor="text1"/>
                <w:sz w:val="22"/>
                <w:szCs w:val="22"/>
              </w:rPr>
            </w:pPr>
            <w:r w:rsidRPr="007D5A53">
              <w:rPr>
                <w:color w:val="000000" w:themeColor="text1"/>
                <w:sz w:val="22"/>
                <w:szCs w:val="22"/>
              </w:rPr>
              <w:t xml:space="preserve">2021 – </w:t>
            </w:r>
            <w:r w:rsidR="00CE14D4" w:rsidRPr="007D5A53">
              <w:rPr>
                <w:color w:val="000000" w:themeColor="text1"/>
                <w:sz w:val="22"/>
                <w:szCs w:val="22"/>
              </w:rPr>
              <w:t>2026</w:t>
            </w:r>
          </w:p>
        </w:tc>
        <w:tc>
          <w:tcPr>
            <w:tcW w:w="1560" w:type="dxa"/>
          </w:tcPr>
          <w:p w:rsidR="002E7B84" w:rsidRPr="007D5A53" w:rsidRDefault="002E7B84" w:rsidP="002E7B84">
            <w:pPr>
              <w:pStyle w:val="Tekstpodstawowy"/>
              <w:spacing w:line="312" w:lineRule="auto"/>
              <w:jc w:val="center"/>
              <w:cnfStyle w:val="000000000000"/>
              <w:rPr>
                <w:color w:val="000000" w:themeColor="text1"/>
                <w:sz w:val="22"/>
                <w:szCs w:val="22"/>
              </w:rPr>
            </w:pPr>
            <w:r w:rsidRPr="007D5A53">
              <w:rPr>
                <w:color w:val="000000" w:themeColor="text1"/>
                <w:sz w:val="22"/>
                <w:szCs w:val="22"/>
              </w:rPr>
              <w:t>Budżet gminy, fundusze pomocowe</w:t>
            </w:r>
          </w:p>
        </w:tc>
        <w:tc>
          <w:tcPr>
            <w:cnfStyle w:val="000010000000"/>
            <w:tcW w:w="1842" w:type="dxa"/>
          </w:tcPr>
          <w:p w:rsidR="002E7B84" w:rsidRPr="007D5A53" w:rsidRDefault="002E7B84" w:rsidP="002E7B84">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2E7B84" w:rsidRPr="007D5A53" w:rsidRDefault="00A76FCB" w:rsidP="002E7B84">
            <w:pPr>
              <w:pStyle w:val="Tekstpodstawowy"/>
              <w:spacing w:line="312" w:lineRule="auto"/>
              <w:jc w:val="center"/>
              <w:cnfStyle w:val="000000000000"/>
              <w:rPr>
                <w:color w:val="000000" w:themeColor="text1"/>
                <w:sz w:val="22"/>
                <w:szCs w:val="22"/>
              </w:rPr>
            </w:pPr>
            <w:r w:rsidRPr="007D5A53">
              <w:rPr>
                <w:color w:val="000000" w:themeColor="text1"/>
                <w:sz w:val="22"/>
                <w:szCs w:val="22"/>
              </w:rPr>
              <w:t xml:space="preserve">Gminna Komisja Rozwiązywania Problemów Alkoholowych, </w:t>
            </w:r>
            <w:r w:rsidR="002E7B84" w:rsidRPr="007D5A53">
              <w:rPr>
                <w:color w:val="000000" w:themeColor="text1"/>
                <w:sz w:val="22"/>
                <w:szCs w:val="22"/>
              </w:rPr>
              <w:t>oddolne inicjatywy, NGO</w:t>
            </w:r>
          </w:p>
        </w:tc>
      </w:tr>
      <w:tr w:rsidR="007D5A53" w:rsidRPr="007D5A53" w:rsidTr="004F1ED2">
        <w:trPr>
          <w:cnfStyle w:val="000000100000"/>
        </w:trPr>
        <w:tc>
          <w:tcPr>
            <w:cnfStyle w:val="000010000000"/>
            <w:tcW w:w="567" w:type="dxa"/>
          </w:tcPr>
          <w:p w:rsidR="002E7B84" w:rsidRPr="007D5A53" w:rsidRDefault="002E7B84" w:rsidP="002E7B84">
            <w:pPr>
              <w:pStyle w:val="Tekstpodstawowy"/>
              <w:spacing w:line="312" w:lineRule="auto"/>
              <w:jc w:val="center"/>
              <w:rPr>
                <w:color w:val="000000" w:themeColor="text1"/>
                <w:sz w:val="22"/>
                <w:szCs w:val="22"/>
              </w:rPr>
            </w:pPr>
            <w:r w:rsidRPr="007D5A53">
              <w:rPr>
                <w:color w:val="000000" w:themeColor="text1"/>
                <w:sz w:val="22"/>
                <w:szCs w:val="22"/>
              </w:rPr>
              <w:t>1</w:t>
            </w:r>
            <w:r w:rsidR="00235294">
              <w:rPr>
                <w:color w:val="000000" w:themeColor="text1"/>
                <w:sz w:val="22"/>
                <w:szCs w:val="22"/>
              </w:rPr>
              <w:t>6</w:t>
            </w:r>
          </w:p>
        </w:tc>
        <w:tc>
          <w:tcPr>
            <w:tcW w:w="2093" w:type="dxa"/>
          </w:tcPr>
          <w:p w:rsidR="002E7B84" w:rsidRPr="007D5A53" w:rsidRDefault="002E7B84" w:rsidP="002E7B84">
            <w:pPr>
              <w:spacing w:before="120" w:after="120" w:line="312" w:lineRule="auto"/>
              <w:cnfStyle w:val="000000100000"/>
              <w:rPr>
                <w:color w:val="000000" w:themeColor="text1"/>
                <w:sz w:val="22"/>
                <w:szCs w:val="22"/>
              </w:rPr>
            </w:pPr>
            <w:r w:rsidRPr="007D5A53">
              <w:rPr>
                <w:color w:val="000000" w:themeColor="text1"/>
                <w:sz w:val="22"/>
                <w:szCs w:val="22"/>
              </w:rPr>
              <w:t>Wspieranie tworzenia i funkcjonowania grup wsparcia.</w:t>
            </w:r>
          </w:p>
        </w:tc>
        <w:tc>
          <w:tcPr>
            <w:cnfStyle w:val="000010000000"/>
            <w:tcW w:w="1417" w:type="dxa"/>
          </w:tcPr>
          <w:p w:rsidR="002E7B84" w:rsidRPr="007D5A53" w:rsidRDefault="002E7B84" w:rsidP="002E7B84">
            <w:pPr>
              <w:pStyle w:val="Tekstpodstawowy"/>
              <w:spacing w:line="312" w:lineRule="auto"/>
              <w:jc w:val="center"/>
              <w:rPr>
                <w:color w:val="000000" w:themeColor="text1"/>
                <w:sz w:val="22"/>
                <w:szCs w:val="22"/>
              </w:rPr>
            </w:pPr>
            <w:r w:rsidRPr="007D5A53">
              <w:rPr>
                <w:color w:val="000000" w:themeColor="text1"/>
                <w:sz w:val="22"/>
                <w:szCs w:val="22"/>
              </w:rPr>
              <w:t xml:space="preserve">2021 – </w:t>
            </w:r>
            <w:r w:rsidR="00CE14D4" w:rsidRPr="007D5A53">
              <w:rPr>
                <w:color w:val="000000" w:themeColor="text1"/>
                <w:sz w:val="22"/>
                <w:szCs w:val="22"/>
              </w:rPr>
              <w:t>2026</w:t>
            </w:r>
          </w:p>
        </w:tc>
        <w:tc>
          <w:tcPr>
            <w:tcW w:w="1560" w:type="dxa"/>
          </w:tcPr>
          <w:p w:rsidR="002E7B84" w:rsidRPr="007D5A53" w:rsidRDefault="002E7B84" w:rsidP="002E7B84">
            <w:pPr>
              <w:pStyle w:val="Tekstpodstawowy"/>
              <w:spacing w:line="312" w:lineRule="auto"/>
              <w:jc w:val="center"/>
              <w:cnfStyle w:val="000000100000"/>
              <w:rPr>
                <w:color w:val="000000" w:themeColor="text1"/>
                <w:sz w:val="22"/>
                <w:szCs w:val="22"/>
              </w:rPr>
            </w:pPr>
            <w:r w:rsidRPr="007D5A53">
              <w:rPr>
                <w:color w:val="000000" w:themeColor="text1"/>
                <w:sz w:val="22"/>
                <w:szCs w:val="22"/>
              </w:rPr>
              <w:t>Budżet gminy, fundusze pomocowe</w:t>
            </w:r>
          </w:p>
        </w:tc>
        <w:tc>
          <w:tcPr>
            <w:cnfStyle w:val="000010000000"/>
            <w:tcW w:w="1842" w:type="dxa"/>
          </w:tcPr>
          <w:p w:rsidR="002E7B84" w:rsidRPr="007D5A53" w:rsidRDefault="002E7B84" w:rsidP="002E7B84">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2E7B84" w:rsidRPr="007D5A53" w:rsidRDefault="00A76FCB" w:rsidP="002E7B84">
            <w:pPr>
              <w:pStyle w:val="Tekstpodstawowy"/>
              <w:spacing w:line="312" w:lineRule="auto"/>
              <w:jc w:val="center"/>
              <w:cnfStyle w:val="000000100000"/>
              <w:rPr>
                <w:color w:val="000000" w:themeColor="text1"/>
                <w:sz w:val="22"/>
                <w:szCs w:val="22"/>
              </w:rPr>
            </w:pPr>
            <w:r w:rsidRPr="007D5A53">
              <w:rPr>
                <w:color w:val="000000" w:themeColor="text1"/>
                <w:sz w:val="22"/>
                <w:szCs w:val="22"/>
              </w:rPr>
              <w:t xml:space="preserve">Gminna Komisja Rozwiązywania Problemów Alkoholowych, </w:t>
            </w:r>
            <w:r w:rsidR="002E7B84" w:rsidRPr="007D5A53">
              <w:rPr>
                <w:color w:val="000000" w:themeColor="text1"/>
                <w:sz w:val="22"/>
                <w:szCs w:val="22"/>
              </w:rPr>
              <w:t>oddolne inicjatywy, NGO</w:t>
            </w:r>
          </w:p>
        </w:tc>
      </w:tr>
      <w:tr w:rsidR="007D5A53" w:rsidRPr="007D5A53" w:rsidTr="004F1ED2">
        <w:tc>
          <w:tcPr>
            <w:cnfStyle w:val="000010000000"/>
            <w:tcW w:w="567" w:type="dxa"/>
          </w:tcPr>
          <w:p w:rsidR="002E7B84" w:rsidRPr="007D5A53" w:rsidRDefault="002E7B84" w:rsidP="002E7B84">
            <w:pPr>
              <w:pStyle w:val="Tekstpodstawowy"/>
              <w:spacing w:line="312" w:lineRule="auto"/>
              <w:jc w:val="center"/>
              <w:rPr>
                <w:color w:val="000000" w:themeColor="text1"/>
                <w:sz w:val="22"/>
                <w:szCs w:val="22"/>
              </w:rPr>
            </w:pPr>
            <w:r w:rsidRPr="007D5A53">
              <w:rPr>
                <w:color w:val="000000" w:themeColor="text1"/>
                <w:sz w:val="22"/>
                <w:szCs w:val="22"/>
              </w:rPr>
              <w:t>1</w:t>
            </w:r>
            <w:r w:rsidR="000D41F3">
              <w:rPr>
                <w:color w:val="000000" w:themeColor="text1"/>
                <w:sz w:val="22"/>
                <w:szCs w:val="22"/>
              </w:rPr>
              <w:t>7</w:t>
            </w:r>
          </w:p>
        </w:tc>
        <w:tc>
          <w:tcPr>
            <w:tcW w:w="2093" w:type="dxa"/>
          </w:tcPr>
          <w:p w:rsidR="002E7B84" w:rsidRPr="007D5A53" w:rsidRDefault="002E7B84" w:rsidP="002E7B84">
            <w:pPr>
              <w:spacing w:before="120" w:after="120" w:line="312" w:lineRule="auto"/>
              <w:cnfStyle w:val="000000000000"/>
              <w:rPr>
                <w:color w:val="000000" w:themeColor="text1"/>
                <w:sz w:val="22"/>
                <w:szCs w:val="22"/>
              </w:rPr>
            </w:pPr>
            <w:r w:rsidRPr="007D5A53">
              <w:rPr>
                <w:color w:val="000000" w:themeColor="text1"/>
                <w:sz w:val="22"/>
                <w:szCs w:val="22"/>
              </w:rPr>
              <w:t>Współpraca środowisk nauczycielskich w zakresie profilaktyki uzależnień.</w:t>
            </w:r>
          </w:p>
        </w:tc>
        <w:tc>
          <w:tcPr>
            <w:cnfStyle w:val="000010000000"/>
            <w:tcW w:w="1417" w:type="dxa"/>
          </w:tcPr>
          <w:p w:rsidR="002E7B84" w:rsidRPr="007D5A53" w:rsidRDefault="002E7B84" w:rsidP="002E7B84">
            <w:pPr>
              <w:pStyle w:val="Tekstpodstawowy"/>
              <w:spacing w:line="312" w:lineRule="auto"/>
              <w:jc w:val="center"/>
              <w:rPr>
                <w:color w:val="000000" w:themeColor="text1"/>
                <w:sz w:val="22"/>
                <w:szCs w:val="22"/>
              </w:rPr>
            </w:pPr>
            <w:r w:rsidRPr="007D5A53">
              <w:rPr>
                <w:color w:val="000000" w:themeColor="text1"/>
                <w:sz w:val="22"/>
                <w:szCs w:val="22"/>
              </w:rPr>
              <w:t xml:space="preserve">2021 – </w:t>
            </w:r>
            <w:r w:rsidR="00CE14D4" w:rsidRPr="007D5A53">
              <w:rPr>
                <w:color w:val="000000" w:themeColor="text1"/>
                <w:sz w:val="22"/>
                <w:szCs w:val="22"/>
              </w:rPr>
              <w:t>2026</w:t>
            </w:r>
          </w:p>
        </w:tc>
        <w:tc>
          <w:tcPr>
            <w:tcW w:w="1560" w:type="dxa"/>
          </w:tcPr>
          <w:p w:rsidR="002E7B84" w:rsidRPr="007D5A53" w:rsidRDefault="002E7B84" w:rsidP="002E7B84">
            <w:pPr>
              <w:pStyle w:val="Tekstpodstawowy"/>
              <w:spacing w:line="312" w:lineRule="auto"/>
              <w:jc w:val="center"/>
              <w:cnfStyle w:val="000000000000"/>
              <w:rPr>
                <w:color w:val="000000" w:themeColor="text1"/>
                <w:sz w:val="22"/>
                <w:szCs w:val="22"/>
              </w:rPr>
            </w:pPr>
            <w:r w:rsidRPr="007D5A53">
              <w:rPr>
                <w:color w:val="000000" w:themeColor="text1"/>
                <w:sz w:val="22"/>
                <w:szCs w:val="22"/>
              </w:rPr>
              <w:t>Budżet gminy, fundusze pomocowe</w:t>
            </w:r>
          </w:p>
        </w:tc>
        <w:tc>
          <w:tcPr>
            <w:cnfStyle w:val="000010000000"/>
            <w:tcW w:w="1842" w:type="dxa"/>
          </w:tcPr>
          <w:p w:rsidR="002E7B84" w:rsidRPr="007D5A53" w:rsidRDefault="002E7B84" w:rsidP="002E7B84">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2E7B84" w:rsidRPr="007D5A53" w:rsidRDefault="00A76FCB" w:rsidP="002E7B84">
            <w:pPr>
              <w:pStyle w:val="Tekstpodstawowy"/>
              <w:spacing w:line="312" w:lineRule="auto"/>
              <w:jc w:val="center"/>
              <w:cnfStyle w:val="000000000000"/>
              <w:rPr>
                <w:color w:val="000000" w:themeColor="text1"/>
                <w:sz w:val="22"/>
                <w:szCs w:val="22"/>
              </w:rPr>
            </w:pPr>
            <w:r w:rsidRPr="007D5A53">
              <w:rPr>
                <w:color w:val="000000" w:themeColor="text1"/>
                <w:sz w:val="22"/>
                <w:szCs w:val="22"/>
              </w:rPr>
              <w:t xml:space="preserve">Gminna Komisja Rozwiązywania Problemów Alkoholowych, </w:t>
            </w:r>
            <w:r w:rsidR="002E7B84" w:rsidRPr="007D5A53">
              <w:rPr>
                <w:color w:val="000000" w:themeColor="text1"/>
                <w:sz w:val="22"/>
                <w:szCs w:val="22"/>
              </w:rPr>
              <w:t xml:space="preserve"> oddolne inicjatywy, NGO</w:t>
            </w:r>
          </w:p>
        </w:tc>
      </w:tr>
      <w:tr w:rsidR="007D5A53" w:rsidRPr="007D5A53" w:rsidTr="004F1ED2">
        <w:trPr>
          <w:cnfStyle w:val="000000100000"/>
        </w:trPr>
        <w:tc>
          <w:tcPr>
            <w:cnfStyle w:val="000010000000"/>
            <w:tcW w:w="567" w:type="dxa"/>
          </w:tcPr>
          <w:p w:rsidR="002E7B84" w:rsidRPr="007D5A53" w:rsidRDefault="000D41F3" w:rsidP="002E7B84">
            <w:pPr>
              <w:pStyle w:val="Tekstpodstawowy"/>
              <w:spacing w:line="312" w:lineRule="auto"/>
              <w:jc w:val="center"/>
              <w:rPr>
                <w:color w:val="000000" w:themeColor="text1"/>
                <w:sz w:val="22"/>
                <w:szCs w:val="22"/>
              </w:rPr>
            </w:pPr>
            <w:r>
              <w:rPr>
                <w:color w:val="000000" w:themeColor="text1"/>
                <w:sz w:val="22"/>
                <w:szCs w:val="22"/>
              </w:rPr>
              <w:t>18</w:t>
            </w:r>
          </w:p>
        </w:tc>
        <w:tc>
          <w:tcPr>
            <w:tcW w:w="2093" w:type="dxa"/>
          </w:tcPr>
          <w:p w:rsidR="002E7B84" w:rsidRPr="007D5A53" w:rsidRDefault="002E7B84" w:rsidP="002E7B84">
            <w:pPr>
              <w:spacing w:before="120" w:after="120" w:line="312" w:lineRule="auto"/>
              <w:cnfStyle w:val="000000100000"/>
              <w:rPr>
                <w:color w:val="000000" w:themeColor="text1"/>
                <w:sz w:val="22"/>
                <w:szCs w:val="22"/>
              </w:rPr>
            </w:pPr>
            <w:r w:rsidRPr="007D5A53">
              <w:rPr>
                <w:color w:val="000000" w:themeColor="text1"/>
                <w:sz w:val="22"/>
                <w:szCs w:val="22"/>
              </w:rPr>
              <w:t xml:space="preserve">Wspieranie funkcjonowania </w:t>
            </w:r>
            <w:r w:rsidRPr="007D5A53">
              <w:rPr>
                <w:color w:val="000000" w:themeColor="text1"/>
                <w:sz w:val="22"/>
                <w:szCs w:val="22"/>
              </w:rPr>
              <w:lastRenderedPageBreak/>
              <w:t xml:space="preserve">wiejskich </w:t>
            </w:r>
            <w:r w:rsidR="005553DA" w:rsidRPr="007D5A53">
              <w:rPr>
                <w:color w:val="000000" w:themeColor="text1"/>
                <w:sz w:val="22"/>
                <w:szCs w:val="22"/>
              </w:rPr>
              <w:t>świetlic</w:t>
            </w:r>
            <w:r w:rsidRPr="007D5A53">
              <w:rPr>
                <w:color w:val="000000" w:themeColor="text1"/>
                <w:sz w:val="22"/>
                <w:szCs w:val="22"/>
              </w:rPr>
              <w:t>.</w:t>
            </w:r>
          </w:p>
        </w:tc>
        <w:tc>
          <w:tcPr>
            <w:cnfStyle w:val="000010000000"/>
            <w:tcW w:w="1417" w:type="dxa"/>
          </w:tcPr>
          <w:p w:rsidR="002E7B84" w:rsidRPr="007D5A53" w:rsidRDefault="002E7B84" w:rsidP="002E7B84">
            <w:pPr>
              <w:pStyle w:val="Tekstpodstawowy"/>
              <w:spacing w:line="312" w:lineRule="auto"/>
              <w:jc w:val="center"/>
              <w:rPr>
                <w:color w:val="000000" w:themeColor="text1"/>
                <w:sz w:val="22"/>
                <w:szCs w:val="22"/>
              </w:rPr>
            </w:pPr>
            <w:r w:rsidRPr="007D5A53">
              <w:rPr>
                <w:color w:val="000000" w:themeColor="text1"/>
                <w:sz w:val="22"/>
                <w:szCs w:val="22"/>
              </w:rPr>
              <w:lastRenderedPageBreak/>
              <w:t xml:space="preserve">2021 – </w:t>
            </w:r>
            <w:r w:rsidR="00CE14D4" w:rsidRPr="007D5A53">
              <w:rPr>
                <w:color w:val="000000" w:themeColor="text1"/>
                <w:sz w:val="22"/>
                <w:szCs w:val="22"/>
              </w:rPr>
              <w:t>2026</w:t>
            </w:r>
          </w:p>
        </w:tc>
        <w:tc>
          <w:tcPr>
            <w:tcW w:w="1560" w:type="dxa"/>
          </w:tcPr>
          <w:p w:rsidR="002E7B84" w:rsidRPr="007D5A53" w:rsidRDefault="002E7B84" w:rsidP="002E7B84">
            <w:pPr>
              <w:pStyle w:val="Tekstpodstawowy"/>
              <w:spacing w:line="312" w:lineRule="auto"/>
              <w:jc w:val="center"/>
              <w:cnfStyle w:val="000000100000"/>
              <w:rPr>
                <w:color w:val="000000" w:themeColor="text1"/>
                <w:sz w:val="22"/>
                <w:szCs w:val="22"/>
              </w:rPr>
            </w:pPr>
            <w:r w:rsidRPr="007D5A53">
              <w:rPr>
                <w:color w:val="000000" w:themeColor="text1"/>
                <w:sz w:val="22"/>
                <w:szCs w:val="22"/>
              </w:rPr>
              <w:t>Budżet gminy, fundusze pomocowe</w:t>
            </w:r>
          </w:p>
        </w:tc>
        <w:tc>
          <w:tcPr>
            <w:cnfStyle w:val="000010000000"/>
            <w:tcW w:w="1842" w:type="dxa"/>
          </w:tcPr>
          <w:p w:rsidR="002E7B84" w:rsidRPr="007D5A53" w:rsidRDefault="002E7B84" w:rsidP="002E7B84">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2E7B84" w:rsidRPr="007D5A53" w:rsidRDefault="00A76FCB" w:rsidP="002E7B84">
            <w:pPr>
              <w:pStyle w:val="Tekstpodstawowy"/>
              <w:spacing w:line="312" w:lineRule="auto"/>
              <w:jc w:val="center"/>
              <w:cnfStyle w:val="000000100000"/>
              <w:rPr>
                <w:color w:val="000000" w:themeColor="text1"/>
                <w:sz w:val="22"/>
                <w:szCs w:val="22"/>
              </w:rPr>
            </w:pPr>
            <w:r w:rsidRPr="007D5A53">
              <w:rPr>
                <w:color w:val="000000" w:themeColor="text1"/>
                <w:sz w:val="22"/>
                <w:szCs w:val="22"/>
              </w:rPr>
              <w:t xml:space="preserve">Gminna Komisja Rozwiązywania Problemów </w:t>
            </w:r>
            <w:r w:rsidRPr="007D5A53">
              <w:rPr>
                <w:color w:val="000000" w:themeColor="text1"/>
                <w:sz w:val="22"/>
                <w:szCs w:val="22"/>
              </w:rPr>
              <w:lastRenderedPageBreak/>
              <w:t xml:space="preserve">Alkoholowych, </w:t>
            </w:r>
            <w:r w:rsidR="002E7B84" w:rsidRPr="007D5A53">
              <w:rPr>
                <w:color w:val="000000" w:themeColor="text1"/>
                <w:sz w:val="22"/>
                <w:szCs w:val="22"/>
              </w:rPr>
              <w:t>oddolne inicjatywy, NGO</w:t>
            </w:r>
          </w:p>
        </w:tc>
      </w:tr>
      <w:tr w:rsidR="007D5A53" w:rsidRPr="007D5A53" w:rsidTr="004F1ED2">
        <w:tc>
          <w:tcPr>
            <w:cnfStyle w:val="000010000000"/>
            <w:tcW w:w="567" w:type="dxa"/>
          </w:tcPr>
          <w:p w:rsidR="002E7B84" w:rsidRPr="007D5A53" w:rsidRDefault="000D41F3" w:rsidP="002E7B84">
            <w:pPr>
              <w:pStyle w:val="Tekstpodstawowy"/>
              <w:spacing w:line="312" w:lineRule="auto"/>
              <w:jc w:val="center"/>
              <w:rPr>
                <w:color w:val="000000" w:themeColor="text1"/>
                <w:sz w:val="22"/>
                <w:szCs w:val="22"/>
              </w:rPr>
            </w:pPr>
            <w:r>
              <w:rPr>
                <w:color w:val="000000" w:themeColor="text1"/>
                <w:sz w:val="22"/>
                <w:szCs w:val="22"/>
              </w:rPr>
              <w:lastRenderedPageBreak/>
              <w:t>19</w:t>
            </w:r>
          </w:p>
        </w:tc>
        <w:tc>
          <w:tcPr>
            <w:tcW w:w="2093" w:type="dxa"/>
          </w:tcPr>
          <w:p w:rsidR="002E7B84" w:rsidRPr="007D5A53" w:rsidRDefault="002E7B84" w:rsidP="002E7B84">
            <w:pPr>
              <w:spacing w:before="120" w:after="120" w:line="312" w:lineRule="auto"/>
              <w:cnfStyle w:val="000000000000"/>
              <w:rPr>
                <w:color w:val="000000" w:themeColor="text1"/>
                <w:sz w:val="22"/>
                <w:szCs w:val="22"/>
              </w:rPr>
            </w:pPr>
            <w:r w:rsidRPr="007D5A53">
              <w:rPr>
                <w:color w:val="000000" w:themeColor="text1"/>
                <w:sz w:val="22"/>
                <w:szCs w:val="22"/>
              </w:rPr>
              <w:t>Zatrudnienie specjalistów z zakresu leczenia uzależnień.</w:t>
            </w:r>
          </w:p>
        </w:tc>
        <w:tc>
          <w:tcPr>
            <w:cnfStyle w:val="000010000000"/>
            <w:tcW w:w="1417" w:type="dxa"/>
          </w:tcPr>
          <w:p w:rsidR="002E7B84" w:rsidRPr="007D5A53" w:rsidRDefault="002E7B84" w:rsidP="002E7B84">
            <w:pPr>
              <w:pStyle w:val="Tekstpodstawowy"/>
              <w:spacing w:line="312" w:lineRule="auto"/>
              <w:jc w:val="center"/>
              <w:rPr>
                <w:color w:val="000000" w:themeColor="text1"/>
                <w:sz w:val="22"/>
                <w:szCs w:val="22"/>
              </w:rPr>
            </w:pPr>
            <w:r w:rsidRPr="007D5A53">
              <w:rPr>
                <w:color w:val="000000" w:themeColor="text1"/>
                <w:sz w:val="22"/>
                <w:szCs w:val="22"/>
              </w:rPr>
              <w:t xml:space="preserve">2021 – </w:t>
            </w:r>
            <w:r w:rsidR="00CE14D4" w:rsidRPr="007D5A53">
              <w:rPr>
                <w:color w:val="000000" w:themeColor="text1"/>
                <w:sz w:val="22"/>
                <w:szCs w:val="22"/>
              </w:rPr>
              <w:t>2026</w:t>
            </w:r>
          </w:p>
        </w:tc>
        <w:tc>
          <w:tcPr>
            <w:tcW w:w="1560" w:type="dxa"/>
          </w:tcPr>
          <w:p w:rsidR="002E7B84" w:rsidRPr="007D5A53" w:rsidRDefault="002E7B84" w:rsidP="002E7B84">
            <w:pPr>
              <w:pStyle w:val="Tekstpodstawowy"/>
              <w:spacing w:line="312" w:lineRule="auto"/>
              <w:jc w:val="center"/>
              <w:cnfStyle w:val="000000000000"/>
              <w:rPr>
                <w:color w:val="000000" w:themeColor="text1"/>
                <w:sz w:val="22"/>
                <w:szCs w:val="22"/>
              </w:rPr>
            </w:pPr>
            <w:r w:rsidRPr="007D5A53">
              <w:rPr>
                <w:color w:val="000000" w:themeColor="text1"/>
                <w:sz w:val="22"/>
                <w:szCs w:val="22"/>
              </w:rPr>
              <w:t>Budżet gminy, fundusze pomocowe</w:t>
            </w:r>
          </w:p>
        </w:tc>
        <w:tc>
          <w:tcPr>
            <w:cnfStyle w:val="000010000000"/>
            <w:tcW w:w="1842" w:type="dxa"/>
          </w:tcPr>
          <w:p w:rsidR="002E7B84" w:rsidRPr="007D5A53" w:rsidRDefault="002E7B84" w:rsidP="002E7B84">
            <w:pPr>
              <w:pStyle w:val="Tekstpodstawowy"/>
              <w:spacing w:line="312" w:lineRule="auto"/>
              <w:jc w:val="center"/>
              <w:rPr>
                <w:color w:val="000000" w:themeColor="text1"/>
                <w:sz w:val="22"/>
                <w:szCs w:val="22"/>
              </w:rPr>
            </w:pPr>
            <w:r w:rsidRPr="007D5A53">
              <w:rPr>
                <w:color w:val="000000" w:themeColor="text1"/>
                <w:sz w:val="22"/>
                <w:szCs w:val="22"/>
              </w:rPr>
              <w:t>Liczba zrealizowanych działań</w:t>
            </w:r>
          </w:p>
        </w:tc>
        <w:tc>
          <w:tcPr>
            <w:tcW w:w="1818" w:type="dxa"/>
          </w:tcPr>
          <w:p w:rsidR="002E7B84" w:rsidRPr="007D5A53" w:rsidRDefault="00ED5A5C" w:rsidP="002E7B84">
            <w:pPr>
              <w:pStyle w:val="Tekstpodstawowy"/>
              <w:spacing w:line="312" w:lineRule="auto"/>
              <w:jc w:val="center"/>
              <w:cnfStyle w:val="000000000000"/>
              <w:rPr>
                <w:color w:val="000000" w:themeColor="text1"/>
                <w:sz w:val="22"/>
                <w:szCs w:val="22"/>
              </w:rPr>
            </w:pPr>
            <w:r w:rsidRPr="007D5A53">
              <w:rPr>
                <w:color w:val="000000" w:themeColor="text1"/>
                <w:sz w:val="22"/>
                <w:szCs w:val="22"/>
              </w:rPr>
              <w:t>Gminna Komisja Rozwiązywania Problemów Alkoholowych,GOPS</w:t>
            </w:r>
            <w:r w:rsidR="002E7B84" w:rsidRPr="007D5A53">
              <w:rPr>
                <w:color w:val="000000" w:themeColor="text1"/>
                <w:sz w:val="22"/>
                <w:szCs w:val="22"/>
              </w:rPr>
              <w:t>, oddolne inicjatywy, NGO</w:t>
            </w:r>
          </w:p>
        </w:tc>
      </w:tr>
    </w:tbl>
    <w:p w:rsidR="00DF6181" w:rsidRPr="007D5A53" w:rsidRDefault="00DF6181" w:rsidP="00CC3106">
      <w:pPr>
        <w:pStyle w:val="Tekstpodstawowy"/>
        <w:spacing w:line="312" w:lineRule="auto"/>
        <w:ind w:left="360"/>
        <w:jc w:val="left"/>
        <w:rPr>
          <w:b/>
          <w:i/>
          <w:color w:val="000000" w:themeColor="text1"/>
        </w:rPr>
      </w:pPr>
    </w:p>
    <w:p w:rsidR="00DF6181" w:rsidRPr="007D5A53" w:rsidRDefault="00DF6181" w:rsidP="00CC3106">
      <w:pPr>
        <w:pStyle w:val="Tekstpodstawowy"/>
        <w:spacing w:line="312" w:lineRule="auto"/>
        <w:rPr>
          <w:color w:val="000000" w:themeColor="text1"/>
        </w:rPr>
      </w:pPr>
    </w:p>
    <w:p w:rsidR="00473532" w:rsidRPr="007D5A53" w:rsidRDefault="00473532" w:rsidP="00CC3106">
      <w:pPr>
        <w:pStyle w:val="Nagwek1"/>
        <w:spacing w:before="240" w:after="240" w:line="312" w:lineRule="auto"/>
        <w:jc w:val="left"/>
        <w:rPr>
          <w:color w:val="000000" w:themeColor="text1"/>
          <w:sz w:val="24"/>
        </w:rPr>
        <w:sectPr w:rsidR="00473532" w:rsidRPr="007D5A53" w:rsidSect="00F32AC1">
          <w:pgSz w:w="11906" w:h="16838" w:code="9"/>
          <w:pgMar w:top="1418" w:right="1191" w:bottom="1418" w:left="1418" w:header="709" w:footer="709" w:gutter="0"/>
          <w:cols w:space="708"/>
          <w:titlePg/>
          <w:docGrid w:linePitch="360"/>
        </w:sectPr>
      </w:pPr>
    </w:p>
    <w:p w:rsidR="00473532" w:rsidRPr="007D5A53" w:rsidRDefault="00473532" w:rsidP="006549B1">
      <w:pPr>
        <w:pStyle w:val="Nagwek1"/>
        <w:numPr>
          <w:ilvl w:val="0"/>
          <w:numId w:val="11"/>
        </w:numPr>
        <w:spacing w:after="120"/>
        <w:ind w:left="714" w:hanging="357"/>
        <w:jc w:val="left"/>
        <w:rPr>
          <w:color w:val="000000" w:themeColor="text1"/>
          <w:sz w:val="24"/>
        </w:rPr>
      </w:pPr>
      <w:bookmarkStart w:id="74" w:name="_Toc52098203"/>
      <w:r w:rsidRPr="007D5A53">
        <w:rPr>
          <w:color w:val="000000" w:themeColor="text1"/>
          <w:sz w:val="24"/>
        </w:rPr>
        <w:lastRenderedPageBreak/>
        <w:t>System zarządzania i aktualizacji strategii</w:t>
      </w:r>
      <w:bookmarkEnd w:id="74"/>
    </w:p>
    <w:p w:rsidR="00473532" w:rsidRPr="007D5A53" w:rsidRDefault="00473532" w:rsidP="00CC3106">
      <w:pPr>
        <w:spacing w:line="312" w:lineRule="auto"/>
        <w:ind w:firstLine="708"/>
        <w:jc w:val="both"/>
        <w:rPr>
          <w:color w:val="000000" w:themeColor="text1"/>
        </w:rPr>
      </w:pPr>
      <w:r w:rsidRPr="007D5A53">
        <w:rPr>
          <w:color w:val="000000" w:themeColor="text1"/>
        </w:rPr>
        <w:t>Istotnym wymogiem stawianym wszystkim dokumentom strategicznym jest wewnętrzny system zarządzania realizacją, określający organizację, zasady i sposoby wdrażania, monitorowania oraz ewaluacji. Nie stworzenie tego systemu powoduje, że strategia staje się bardzo szybko dokumentem „martwym”.</w:t>
      </w:r>
    </w:p>
    <w:p w:rsidR="00473532" w:rsidRPr="007D5A53" w:rsidRDefault="00473532" w:rsidP="00CC3106">
      <w:pPr>
        <w:spacing w:line="312" w:lineRule="auto"/>
        <w:ind w:firstLine="708"/>
        <w:jc w:val="both"/>
        <w:rPr>
          <w:color w:val="000000" w:themeColor="text1"/>
        </w:rPr>
      </w:pPr>
      <w:r w:rsidRPr="007D5A53">
        <w:rPr>
          <w:color w:val="000000" w:themeColor="text1"/>
        </w:rPr>
        <w:t>W celu sprecyzowania zarządzania realizacją Gminnej Strategii Rozwiązywania Problemów Społecznych należało odpowiedzieć na następujące pytania:</w:t>
      </w:r>
    </w:p>
    <w:p w:rsidR="00473532" w:rsidRPr="007D5A53" w:rsidRDefault="00473532" w:rsidP="00991721">
      <w:pPr>
        <w:numPr>
          <w:ilvl w:val="0"/>
          <w:numId w:val="7"/>
        </w:numPr>
        <w:spacing w:line="312" w:lineRule="auto"/>
        <w:jc w:val="both"/>
        <w:rPr>
          <w:color w:val="000000" w:themeColor="text1"/>
        </w:rPr>
      </w:pPr>
      <w:r w:rsidRPr="007D5A53">
        <w:rPr>
          <w:color w:val="000000" w:themeColor="text1"/>
        </w:rPr>
        <w:t>kto będzie odpowiedzialny za koordynację procesu wdrażania dokumentu?</w:t>
      </w:r>
    </w:p>
    <w:p w:rsidR="00473532" w:rsidRPr="007D5A53" w:rsidRDefault="00473532" w:rsidP="00991721">
      <w:pPr>
        <w:numPr>
          <w:ilvl w:val="0"/>
          <w:numId w:val="7"/>
        </w:numPr>
        <w:spacing w:line="312" w:lineRule="auto"/>
        <w:jc w:val="both"/>
        <w:rPr>
          <w:color w:val="000000" w:themeColor="text1"/>
        </w:rPr>
      </w:pPr>
      <w:r w:rsidRPr="007D5A53">
        <w:rPr>
          <w:color w:val="000000" w:themeColor="text1"/>
        </w:rPr>
        <w:t>jak często i jakimi sposobami będzie odbywać się ocena jego realizacji?</w:t>
      </w:r>
    </w:p>
    <w:p w:rsidR="00473532" w:rsidRPr="007D5A53" w:rsidRDefault="00473532" w:rsidP="00991721">
      <w:pPr>
        <w:numPr>
          <w:ilvl w:val="0"/>
          <w:numId w:val="7"/>
        </w:numPr>
        <w:spacing w:line="312" w:lineRule="auto"/>
        <w:jc w:val="both"/>
        <w:rPr>
          <w:color w:val="000000" w:themeColor="text1"/>
        </w:rPr>
      </w:pPr>
      <w:r w:rsidRPr="007D5A53">
        <w:rPr>
          <w:color w:val="000000" w:themeColor="text1"/>
        </w:rPr>
        <w:t>w jaki sposób i w jakim trybie będzie dokonywana korekta/aktualizacja strategii?</w:t>
      </w:r>
    </w:p>
    <w:p w:rsidR="000D0C3A" w:rsidRPr="007D5A53" w:rsidRDefault="00473532" w:rsidP="00CC3106">
      <w:pPr>
        <w:spacing w:line="312" w:lineRule="auto"/>
        <w:ind w:firstLine="708"/>
        <w:jc w:val="both"/>
        <w:rPr>
          <w:color w:val="000000" w:themeColor="text1"/>
        </w:rPr>
      </w:pPr>
      <w:r w:rsidRPr="007D5A53">
        <w:rPr>
          <w:color w:val="000000" w:themeColor="text1"/>
        </w:rPr>
        <w:t>Opracowując niniejsze „wytyczne” kierowano się założeniem, że proces tworzenia oraz wysiłek wdrażania strategii muszą być oparte na tej samej podstawie – partycypacji społecznej. A zatem, w naturalny sposób zaangażowanie oraz nabyte doświadczenie członków zespołu zadaniowego oraz osób uczestniczących w warsztatach planowania strategicznego powinny zostać wykorzystane na etapie wdrażania strategii.</w:t>
      </w:r>
      <w:bookmarkStart w:id="75" w:name="_Toc213513982"/>
    </w:p>
    <w:p w:rsidR="000D0C3A" w:rsidRPr="007D5A53" w:rsidRDefault="000D0C3A" w:rsidP="00CC3106">
      <w:pPr>
        <w:spacing w:line="312" w:lineRule="auto"/>
        <w:ind w:firstLine="708"/>
        <w:jc w:val="both"/>
        <w:rPr>
          <w:color w:val="000000" w:themeColor="text1"/>
        </w:rPr>
      </w:pPr>
    </w:p>
    <w:p w:rsidR="00473532" w:rsidRPr="007D5A53" w:rsidRDefault="00473532" w:rsidP="00CC3106">
      <w:pPr>
        <w:spacing w:line="312" w:lineRule="auto"/>
        <w:jc w:val="both"/>
        <w:rPr>
          <w:rStyle w:val="Wyrnieniedelikatne"/>
          <w:i w:val="0"/>
          <w:iCs w:val="0"/>
          <w:color w:val="000000" w:themeColor="text1"/>
        </w:rPr>
      </w:pPr>
      <w:r w:rsidRPr="007D5A53">
        <w:rPr>
          <w:rStyle w:val="Wyrnieniedelikatne"/>
          <w:b/>
          <w:bCs/>
          <w:i w:val="0"/>
          <w:iCs w:val="0"/>
          <w:color w:val="000000" w:themeColor="text1"/>
        </w:rPr>
        <w:t>Podmioty zarządzające realizacją strategii</w:t>
      </w:r>
      <w:bookmarkEnd w:id="75"/>
    </w:p>
    <w:p w:rsidR="00473532" w:rsidRPr="007D5A53" w:rsidRDefault="00E13FA0" w:rsidP="00CC3106">
      <w:pPr>
        <w:spacing w:line="312" w:lineRule="auto"/>
        <w:ind w:firstLine="708"/>
        <w:jc w:val="both"/>
        <w:rPr>
          <w:color w:val="000000" w:themeColor="text1"/>
        </w:rPr>
      </w:pPr>
      <w:r w:rsidRPr="007D5A53">
        <w:rPr>
          <w:color w:val="000000" w:themeColor="text1"/>
        </w:rPr>
        <w:t>Strategia</w:t>
      </w:r>
      <w:r w:rsidR="00473532" w:rsidRPr="007D5A53">
        <w:rPr>
          <w:color w:val="000000" w:themeColor="text1"/>
        </w:rPr>
        <w:t xml:space="preserve"> Rozwiązywania Problemów Społecznych zawiera cele i zadania, które stanowią wyzwanie dla społeczności lokalnej oraz gminnych instytucji publicznych i niepublicznych działających w sferze polityki społecznej. W związku z tym wdrażanie Strategii wymaga ścisłej koordynacji i współpracy pomiędzy zainteresowanymi stronami, a efektywność procesu będzie zależała w głównej mierze od podmiotów zarządzających realizacją:</w:t>
      </w:r>
    </w:p>
    <w:p w:rsidR="00473532" w:rsidRPr="007D5A53" w:rsidRDefault="00A76FCB" w:rsidP="00991721">
      <w:pPr>
        <w:numPr>
          <w:ilvl w:val="0"/>
          <w:numId w:val="8"/>
        </w:numPr>
        <w:spacing w:line="312" w:lineRule="auto"/>
        <w:jc w:val="both"/>
        <w:rPr>
          <w:color w:val="000000" w:themeColor="text1"/>
        </w:rPr>
      </w:pPr>
      <w:r w:rsidRPr="007D5A53">
        <w:rPr>
          <w:color w:val="000000" w:themeColor="text1"/>
        </w:rPr>
        <w:t>Wójt</w:t>
      </w:r>
      <w:r w:rsidR="00473532" w:rsidRPr="007D5A53">
        <w:rPr>
          <w:color w:val="000000" w:themeColor="text1"/>
        </w:rPr>
        <w:t xml:space="preserve"> – wykonuje uchwały Rady</w:t>
      </w:r>
      <w:r w:rsidRPr="007D5A53">
        <w:rPr>
          <w:color w:val="000000" w:themeColor="text1"/>
        </w:rPr>
        <w:t xml:space="preserve">Gminy </w:t>
      </w:r>
      <w:r w:rsidR="00473532" w:rsidRPr="007D5A53">
        <w:rPr>
          <w:color w:val="000000" w:themeColor="text1"/>
        </w:rPr>
        <w:t xml:space="preserve">i budżet </w:t>
      </w:r>
      <w:r w:rsidR="002B7038" w:rsidRPr="007D5A53">
        <w:rPr>
          <w:color w:val="000000" w:themeColor="text1"/>
        </w:rPr>
        <w:t>Gminy</w:t>
      </w:r>
      <w:r w:rsidR="00473532" w:rsidRPr="007D5A53">
        <w:rPr>
          <w:color w:val="000000" w:themeColor="text1"/>
        </w:rPr>
        <w:t xml:space="preserve"> przy pomocy </w:t>
      </w:r>
      <w:r w:rsidR="009719B1" w:rsidRPr="007D5A53">
        <w:rPr>
          <w:color w:val="000000" w:themeColor="text1"/>
        </w:rPr>
        <w:t xml:space="preserve">Urzędu </w:t>
      </w:r>
      <w:r w:rsidR="005A1B04" w:rsidRPr="007D5A53">
        <w:rPr>
          <w:color w:val="000000" w:themeColor="text1"/>
        </w:rPr>
        <w:t xml:space="preserve"> Gminy </w:t>
      </w:r>
      <w:r w:rsidRPr="007D5A53">
        <w:rPr>
          <w:color w:val="000000" w:themeColor="text1"/>
        </w:rPr>
        <w:br/>
      </w:r>
      <w:r w:rsidR="00676E0F" w:rsidRPr="007D5A53">
        <w:rPr>
          <w:color w:val="000000" w:themeColor="text1"/>
        </w:rPr>
        <w:t>i jednostek organizacyjnych (JST)</w:t>
      </w:r>
      <w:r w:rsidR="00473532" w:rsidRPr="007D5A53">
        <w:rPr>
          <w:color w:val="000000" w:themeColor="text1"/>
        </w:rPr>
        <w:t xml:space="preserve">; odpowiedzialny za bieżące wdrażanie strategii; </w:t>
      </w:r>
    </w:p>
    <w:p w:rsidR="00473532" w:rsidRPr="007D5A53" w:rsidRDefault="00473532" w:rsidP="00991721">
      <w:pPr>
        <w:numPr>
          <w:ilvl w:val="0"/>
          <w:numId w:val="8"/>
        </w:numPr>
        <w:spacing w:line="312" w:lineRule="auto"/>
        <w:jc w:val="both"/>
        <w:rPr>
          <w:color w:val="000000" w:themeColor="text1"/>
        </w:rPr>
      </w:pPr>
      <w:r w:rsidRPr="007D5A53">
        <w:rPr>
          <w:color w:val="000000" w:themeColor="text1"/>
        </w:rPr>
        <w:t xml:space="preserve">Rada </w:t>
      </w:r>
      <w:r w:rsidR="009E6897" w:rsidRPr="007D5A53">
        <w:rPr>
          <w:color w:val="000000" w:themeColor="text1"/>
        </w:rPr>
        <w:t xml:space="preserve"> Gminy </w:t>
      </w:r>
      <w:r w:rsidRPr="007D5A53">
        <w:rPr>
          <w:color w:val="000000" w:themeColor="text1"/>
        </w:rPr>
        <w:t xml:space="preserve">– organ stanowiący; uchwala budżet; pełni nadzór nad realizacją strategii; </w:t>
      </w:r>
    </w:p>
    <w:p w:rsidR="00473532" w:rsidRPr="007D5A53" w:rsidRDefault="005553DA" w:rsidP="00991721">
      <w:pPr>
        <w:numPr>
          <w:ilvl w:val="0"/>
          <w:numId w:val="8"/>
        </w:numPr>
        <w:spacing w:line="312" w:lineRule="auto"/>
        <w:jc w:val="both"/>
        <w:rPr>
          <w:color w:val="000000" w:themeColor="text1"/>
        </w:rPr>
      </w:pPr>
      <w:r w:rsidRPr="007D5A53">
        <w:rPr>
          <w:color w:val="000000" w:themeColor="text1"/>
        </w:rPr>
        <w:t>D</w:t>
      </w:r>
      <w:r w:rsidR="00676E0F" w:rsidRPr="007D5A53">
        <w:rPr>
          <w:color w:val="000000" w:themeColor="text1"/>
        </w:rPr>
        <w:t>oradcy</w:t>
      </w:r>
      <w:r w:rsidRPr="007D5A53">
        <w:rPr>
          <w:color w:val="000000" w:themeColor="text1"/>
        </w:rPr>
        <w:t xml:space="preserve"> np. prawnicy, specjaliści</w:t>
      </w:r>
      <w:r w:rsidR="00473532" w:rsidRPr="007D5A53">
        <w:rPr>
          <w:color w:val="000000" w:themeColor="text1"/>
        </w:rPr>
        <w:t xml:space="preserve"> – </w:t>
      </w:r>
      <w:r w:rsidR="00676E0F" w:rsidRPr="007D5A53">
        <w:rPr>
          <w:color w:val="000000" w:themeColor="text1"/>
        </w:rPr>
        <w:t>środowisko odpowiedzialne za doradztwo oraz opiniowanie,</w:t>
      </w:r>
      <w:r w:rsidR="00473532" w:rsidRPr="007D5A53">
        <w:rPr>
          <w:color w:val="000000" w:themeColor="text1"/>
        </w:rPr>
        <w:t xml:space="preserve"> stanowiące zarazem forum wymiany doświadczeń i pomysłów na rozwój społeczny gminy.</w:t>
      </w:r>
    </w:p>
    <w:p w:rsidR="000D0C3A" w:rsidRPr="007D5A53" w:rsidRDefault="000D0C3A" w:rsidP="00CC3106">
      <w:pPr>
        <w:spacing w:line="312" w:lineRule="auto"/>
        <w:rPr>
          <w:rStyle w:val="Wyrnieniedelikatne"/>
          <w:color w:val="000000" w:themeColor="text1"/>
        </w:rPr>
      </w:pPr>
      <w:bookmarkStart w:id="76" w:name="_Toc213513983"/>
    </w:p>
    <w:p w:rsidR="00473532" w:rsidRPr="007D5A53" w:rsidRDefault="00473532" w:rsidP="00CC3106">
      <w:pPr>
        <w:spacing w:line="312" w:lineRule="auto"/>
        <w:rPr>
          <w:rStyle w:val="Wyrnieniedelikatne"/>
          <w:b/>
          <w:bCs/>
          <w:i w:val="0"/>
          <w:iCs w:val="0"/>
          <w:color w:val="000000" w:themeColor="text1"/>
        </w:rPr>
      </w:pPr>
      <w:r w:rsidRPr="007D5A53">
        <w:rPr>
          <w:rStyle w:val="Wyrnieniedelikatne"/>
          <w:b/>
          <w:bCs/>
          <w:i w:val="0"/>
          <w:iCs w:val="0"/>
          <w:color w:val="000000" w:themeColor="text1"/>
        </w:rPr>
        <w:t xml:space="preserve">Instrumenty realizacji </w:t>
      </w:r>
      <w:r w:rsidR="00676E0F" w:rsidRPr="007D5A53">
        <w:rPr>
          <w:rStyle w:val="Wyrnieniedelikatne"/>
          <w:b/>
          <w:bCs/>
          <w:i w:val="0"/>
          <w:iCs w:val="0"/>
          <w:color w:val="000000" w:themeColor="text1"/>
        </w:rPr>
        <w:t>S</w:t>
      </w:r>
      <w:r w:rsidRPr="007D5A53">
        <w:rPr>
          <w:rStyle w:val="Wyrnieniedelikatne"/>
          <w:b/>
          <w:bCs/>
          <w:i w:val="0"/>
          <w:iCs w:val="0"/>
          <w:color w:val="000000" w:themeColor="text1"/>
        </w:rPr>
        <w:t>trategii</w:t>
      </w:r>
      <w:bookmarkEnd w:id="76"/>
    </w:p>
    <w:p w:rsidR="00473532" w:rsidRPr="007D5A53" w:rsidRDefault="00473532" w:rsidP="00CC3106">
      <w:pPr>
        <w:spacing w:line="312" w:lineRule="auto"/>
        <w:ind w:firstLine="708"/>
        <w:jc w:val="both"/>
        <w:rPr>
          <w:color w:val="000000" w:themeColor="text1"/>
        </w:rPr>
      </w:pPr>
      <w:r w:rsidRPr="007D5A53">
        <w:rPr>
          <w:color w:val="000000" w:themeColor="text1"/>
        </w:rPr>
        <w:t xml:space="preserve">Wśród szeregu instrumentów służących realizacji Strategii, należy wymienić instrumenty finansowe, administracyjno-prawne, z zakresu promocji i marketingu, monitoringu, a także narzędzia służące aktualizacji strategii. </w:t>
      </w:r>
    </w:p>
    <w:p w:rsidR="00473532" w:rsidRPr="007D5A53" w:rsidRDefault="00473532" w:rsidP="00CC3106">
      <w:pPr>
        <w:spacing w:line="312" w:lineRule="auto"/>
        <w:ind w:firstLine="708"/>
        <w:jc w:val="both"/>
        <w:rPr>
          <w:color w:val="000000" w:themeColor="text1"/>
        </w:rPr>
      </w:pPr>
      <w:r w:rsidRPr="007D5A53">
        <w:rPr>
          <w:color w:val="000000" w:themeColor="text1"/>
        </w:rPr>
        <w:t xml:space="preserve">Głównym instrumentem finansowym służącym realizacji zadań gminy jest jej budżet, gwarantujący samodzielność finansową samorządu, uchwalany w formie uchwały budżetowej na dany rok budżetowy, stanowi roczny plan dochodów i wydatków oraz przychodów i rozchodów gminy. Możliwość realizacji zadań jest uwarunkowana w głównej mierze zakresem i charakterem dochodów budżetowych. Trzeba stwierdzić, że poziom dochodów własnych gminy </w:t>
      </w:r>
      <w:r w:rsidRPr="007D5A53">
        <w:rPr>
          <w:color w:val="000000" w:themeColor="text1"/>
        </w:rPr>
        <w:lastRenderedPageBreak/>
        <w:t>nie wystarcza w stosunku do realizowanych zadań oraz potrzeb społecznych, niezbędny jest zatem sprawnie funkcjonujący mechanizm zasilania zewnętrznego budżetu.</w:t>
      </w:r>
    </w:p>
    <w:p w:rsidR="00473532" w:rsidRPr="007D5A53" w:rsidRDefault="00473532" w:rsidP="00CC3106">
      <w:pPr>
        <w:spacing w:line="312" w:lineRule="auto"/>
        <w:ind w:firstLine="708"/>
        <w:jc w:val="both"/>
        <w:rPr>
          <w:color w:val="000000" w:themeColor="text1"/>
        </w:rPr>
      </w:pPr>
      <w:r w:rsidRPr="007D5A53">
        <w:rPr>
          <w:color w:val="000000" w:themeColor="text1"/>
        </w:rPr>
        <w:t>Wdrażając Strategię</w:t>
      </w:r>
      <w:r w:rsidR="009D40FD" w:rsidRPr="007D5A53">
        <w:rPr>
          <w:color w:val="000000" w:themeColor="text1"/>
        </w:rPr>
        <w:t>,G</w:t>
      </w:r>
      <w:r w:rsidRPr="007D5A53">
        <w:rPr>
          <w:color w:val="000000" w:themeColor="text1"/>
        </w:rPr>
        <w:t>mina będzie musiała oprzeć się o dostępne programy pomocowe, a także prowadzić racjonalną współpracę finansową z organizacjami pozarządowymi, kościelnymi oraz sektorem przedsiębiorców. W tym sensie niezmiernie ważna będzie akcja informacyjno-promocyjna na temat Strategii i procesów integracji społecznej, wykorzystująca Internet (głównie BIP), prasę lokalną, a także promocję i reklamę bezpośrednią (na przykład zapraszanie do udziału w przedsięwzięciach samorządowych podmiotów mogących być partnerami w realizacji poszczególnych zadań).</w:t>
      </w:r>
    </w:p>
    <w:p w:rsidR="000D0C3A" w:rsidRPr="007D5A53" w:rsidRDefault="000D0C3A" w:rsidP="00CC3106">
      <w:pPr>
        <w:spacing w:line="312" w:lineRule="auto"/>
        <w:ind w:firstLine="708"/>
        <w:jc w:val="both"/>
        <w:rPr>
          <w:color w:val="000000" w:themeColor="text1"/>
        </w:rPr>
      </w:pPr>
    </w:p>
    <w:p w:rsidR="00473532" w:rsidRPr="007D5A53" w:rsidRDefault="00473532" w:rsidP="00CC3106">
      <w:pPr>
        <w:spacing w:line="312" w:lineRule="auto"/>
        <w:rPr>
          <w:rStyle w:val="Wyrnieniedelikatne"/>
          <w:b/>
          <w:bCs/>
          <w:i w:val="0"/>
          <w:iCs w:val="0"/>
          <w:color w:val="000000" w:themeColor="text1"/>
        </w:rPr>
      </w:pPr>
      <w:r w:rsidRPr="007D5A53">
        <w:rPr>
          <w:rStyle w:val="Wyrnieniedelikatne"/>
          <w:b/>
          <w:bCs/>
          <w:i w:val="0"/>
          <w:iCs w:val="0"/>
          <w:color w:val="000000" w:themeColor="text1"/>
        </w:rPr>
        <w:t>Monitoring i ocena wdrażania strategii</w:t>
      </w:r>
    </w:p>
    <w:p w:rsidR="00473532" w:rsidRPr="007D5A53" w:rsidRDefault="00473532" w:rsidP="00CC3106">
      <w:pPr>
        <w:spacing w:line="312" w:lineRule="auto"/>
        <w:ind w:firstLine="708"/>
        <w:jc w:val="both"/>
        <w:rPr>
          <w:color w:val="000000" w:themeColor="text1"/>
        </w:rPr>
      </w:pPr>
      <w:r w:rsidRPr="007D5A53">
        <w:rPr>
          <w:color w:val="000000" w:themeColor="text1"/>
        </w:rPr>
        <w:t>Monitoring jest to stała i ciągła obserwacja ilościowych oraz jakościowych zmian pewnych wielkości, mająca na celu zapewnienie informacji zwrotnych na temat skuteczności</w:t>
      </w:r>
      <w:r w:rsidR="009E6897" w:rsidRPr="007D5A53">
        <w:rPr>
          <w:color w:val="000000" w:themeColor="text1"/>
        </w:rPr>
        <w:t>i </w:t>
      </w:r>
      <w:r w:rsidRPr="007D5A53">
        <w:rPr>
          <w:color w:val="000000" w:themeColor="text1"/>
        </w:rPr>
        <w:t>efektywności wdrażania Strategii, a także jego ocenę i zmianę (tam, gdzie jest to konieczne). Monitoring służy badaniu i ocenie sposobu oraz efektywności dochodzenia do wyznaczonych celów i zadań, a także poziomu ich osiągania.</w:t>
      </w:r>
    </w:p>
    <w:p w:rsidR="00473532" w:rsidRPr="007D5A53" w:rsidRDefault="00473532" w:rsidP="00CC3106">
      <w:pPr>
        <w:spacing w:line="312" w:lineRule="auto"/>
        <w:jc w:val="both"/>
        <w:rPr>
          <w:color w:val="000000" w:themeColor="text1"/>
        </w:rPr>
      </w:pPr>
      <w:r w:rsidRPr="007D5A53">
        <w:rPr>
          <w:color w:val="000000" w:themeColor="text1"/>
        </w:rPr>
        <w:tab/>
        <w:t xml:space="preserve">Przebieg procesu monitoringu i ewaluacji (oceny) postępów we wdrażaniu </w:t>
      </w:r>
      <w:r w:rsidR="009F1C88" w:rsidRPr="007D5A53">
        <w:rPr>
          <w:color w:val="000000" w:themeColor="text1"/>
        </w:rPr>
        <w:t xml:space="preserve">Strategii </w:t>
      </w:r>
      <w:r w:rsidRPr="007D5A53">
        <w:rPr>
          <w:color w:val="000000" w:themeColor="text1"/>
        </w:rPr>
        <w:t>przedstawia poniższy schemat.</w:t>
      </w:r>
    </w:p>
    <w:p w:rsidR="00473532" w:rsidRPr="007D5A53" w:rsidRDefault="00473532" w:rsidP="00CC3106">
      <w:pPr>
        <w:spacing w:line="312" w:lineRule="auto"/>
        <w:jc w:val="both"/>
        <w:rPr>
          <w:b/>
          <w:color w:val="000000" w:themeColor="text1"/>
        </w:rPr>
      </w:pPr>
    </w:p>
    <w:p w:rsidR="002E2355" w:rsidRPr="007D5A53" w:rsidRDefault="002E2355" w:rsidP="00CC3106">
      <w:pPr>
        <w:spacing w:line="312" w:lineRule="auto"/>
        <w:jc w:val="both"/>
        <w:rPr>
          <w:color w:val="000000" w:themeColor="text1"/>
        </w:rPr>
      </w:pPr>
    </w:p>
    <w:p w:rsidR="00473532" w:rsidRPr="007D5A53" w:rsidRDefault="00ED17D6" w:rsidP="00CC3106">
      <w:pPr>
        <w:spacing w:line="312" w:lineRule="auto"/>
        <w:jc w:val="both"/>
        <w:rPr>
          <w:color w:val="000000" w:themeColor="text1"/>
        </w:rPr>
      </w:pPr>
      <w:r>
        <w:rPr>
          <w:noProof/>
          <w:color w:val="000000" w:themeColor="text1"/>
        </w:rPr>
      </w:r>
      <w:r>
        <w:rPr>
          <w:noProof/>
          <w:color w:val="000000" w:themeColor="text1"/>
        </w:rPr>
        <w:pict>
          <v:group id="Grupa 30" o:spid="_x0000_s1026" style="width:467.9pt;height:305.95pt;mso-position-horizontal-relative:char;mso-position-vertical-relative:line" coordsize="9358,6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eovQYAAPRGAAAOAAAAZHJzL2Uyb0RvYy54bWzsXG1vo0YQ/l6p/2HF94vNO1jnnE65S1Tp&#10;ej31ru3Hag0Y08IuXUjs9Nd3dhbWkDjJJY3Ji3GkCAwsu7PPMzP7DPjtu02Rk4tEVBlnc8M8mhok&#10;YRGPM5bOjd++nb4JDFLVlMU05yyZG5dJZbw7/vGHt+tyllh8xfM4EQQaYdVsXc6NVV2Xs8mkilZJ&#10;QasjXiYMDi65KGgNuyKdxIKuofUin1jTqTdZcxGXgkdJVcG3H9RB4xjbXy6TqP5luaySmuRzA/pW&#10;43+B/xfy/+T4LZ2lgparLGq6QR/Qi4JmDG6qm/pAa0rORXatqSKLBK/4sj6KeDHhy2UWJTgGGI05&#10;vTKaM8HPSxxLOlunpTYTmPaKnR7cbPT54osgWQxzZxBGC5iiM3FeUmKjbdZlOoNTzkT5tfwi1ABh&#10;8xOP/q7AdJOrx+V+qk4mi/XPPIb26HnN0TabpShkEzBqssEpuNRTkGxqEsGXbuhYNtybRHDMDgLX&#10;9Vw1SdEKZvLaddHqY3NlaLuANXmZZ5qhvGZCZ+qW2M2mWxIZALVqa83q/1nz64qWCU5SJU3VWNNq&#10;rfkrQJCyNE+IZWGv5O3hvNaelTImYfxkBecl74Xg61VCY+iWiaPoXSB3KpiKh1kXbORrGwU9G9FZ&#10;Kar6LOEFkRtzQ0DHcdroxaeqVuZsT5GzyPhplufIn5z1vgC7y2/A6qqvyuQLHl9CvwVXHASfARsr&#10;Lv41yBr4Nzeqf86pSAyS/8Rg7KHpOJKwuOO4vgU7ontk0T1CWQRNzY2oFgZROye1ovl5KbJ0Bfcy&#10;cTSMvwc8LjMckeyh6lfTXcDFUAAJW4T8WZlTz5eT0cz0CVNUizasoZpGB4Lt22UJtOqBQ13SGnw3&#10;OMgyz8rfWzs0JPRD1zUIkMad2tgHOmupCA4BSehZtwNlkbD6hDMGeOHC+m7IkPXcsAKc5EhNP15a&#10;8TyLJbIkpCqRLk5yQS6odN/4afrSO63IaggieVbMjUCfRGeSRR9ZTGq0Vy0y5CHAbW4USQxASyBk&#10;yS0EcU2zHM5WQL8Rv/KwNPNwQJHOUDlmBAqyds9AQY6aHsRX+Bi7ceP7gA/AjWPanjJgixvba5Dj&#10;3AM39hY3cuLTuBkzjf+C1pZFDlEZUECcMHDspl10TOjmb/RLI8iu5hS7w5UNRu6ArBuohvRGjhcA&#10;3nZ6IwioozeSkb8bTYf3Rp7TBYrfJImY0ewLKN/hjRwnhLzmdm/Ueo02C219RpPu9KLY6I0wF1Gp&#10;0ROADFKSrTeCQANd2HPI25Ubmc7UvsEbNRHOHnOjpwUKsL4DFExU9wyU7/BGpgXrzzu80ZgbvZgE&#10;3ANZoQMyjCNPDzI39D0EmWl52KXtws3zm0W+bcGWdN+tEHJtkf+gqGeFUw8DP7Q75uBKqLyXALc7&#10;B/d6ioCPHmLPONsV9RzPB8BDLmW5V4EF0RD1tXuhalQEeor2IwAFsu6uQ0J9dM9Awaj3xnWUIiBX&#10;6I1+ZPlSIQC0gBtCxO52QygRjG7oJehNUtfphDucuadClwPOSKErVOL5Fl2OBeEPFYE9RDioQYSt&#10;PD5GuEeLcL6uikgpU0WRPUNrd4RrVKYQQi6kR1tQtSKTc5+0aQxwjx7gINHouKCu5L3vshmmzDKe&#10;NaXhVtS2gimIEtLfyILJrTk1FG1ZLMt+N0vaXUX79kwaStNYDZF1sz+yeoWpo+wdquQVVObUBik5&#10;FM3U172qyclU/jU9Tqvu2eY2mvcuOcVP5xII3Gl7qzxjUGCDCjSE/SqieRK3pSgsfuvSTc6k9m6G&#10;U8m1/RZ4kMJ3lW/qzWIDJ0p3c89KJPRfVSFhQ1UgYUNVH2Hj5VUe5bqxw66u1j8Yu0zbRrGm43o1&#10;wWz/Dql2JJhk8XMkWPMgycgz+UCNVGG2PAM32JhlgIc/IIqpqr5lKqVmF8+c6R0i5MizZ80zrXYf&#10;ejzr6bNBt1q073gG8R8yQtuCJ5UwCbmeLfpmu468oe44kuxZk0yr/YdOsp44HWjfM2QwG3l2evoK&#10;V2WYNOpqx4HzTK6WO0mjdj8D8MxzXZB+x3j2WtUP5JkuFh06z3pVjkC7nwF4pkjm2Nb1pBEerpMS&#10;45g0vliJEUmma2aHTrJevSfQvmcwksmC9bWV2UgyXHG9YB0fSabfmDl0kvWKZYH2PQOQTBfLxmD2&#10;eldmuvp66DzrvfkQaPczJM/GePZ6eabrsIfOs97LH4F2PwPwDBQQ9cLHGM9eL89MXYg9dKL1ngMJ&#10;tP8ZkmhjQHvFRNOV2OdLNPxlEPhpFXxHpvkZGPnbLd192O7+WM3xfwAAAP//AwBQSwMEFAAGAAgA&#10;AAAhABGFq2fdAAAABQEAAA8AAABkcnMvZG93bnJldi54bWxMj0FrwkAQhe+F/odlhN7qZitKjdmI&#10;SNuTFKqF0tuYHZNgdjZk1yT++257qZcHwxve+162Hm0jeup87ViDmiYgiAtnai41fB5eH59B+IBs&#10;sHFMGq7kYZ3f32WYGjfwB/X7UIoYwj5FDVUIbSqlLyqy6KeuJY7eyXUWQzy7UpoOhxhuG/mUJAtp&#10;sebYUGFL24qK8/5iNbwNOGxm6qXfnU/b6/dh/v61U6T1w2TcrEAEGsP/M/ziR3TII9PRXdh40WiI&#10;Q8KfRm85m8cZRw0LpZYg80ze0uc/AAAA//8DAFBLAQItABQABgAIAAAAIQC2gziS/gAAAOEBAAAT&#10;AAAAAAAAAAAAAAAAAAAAAABbQ29udGVudF9UeXBlc10ueG1sUEsBAi0AFAAGAAgAAAAhADj9If/W&#10;AAAAlAEAAAsAAAAAAAAAAAAAAAAALwEAAF9yZWxzLy5yZWxzUEsBAi0AFAAGAAgAAAAhADBQt6i9&#10;BgAA9EYAAA4AAAAAAAAAAAAAAAAALgIAAGRycy9lMm9Eb2MueG1sUEsBAi0AFAAGAAgAAAAhABGF&#10;q2fdAAAABQEAAA8AAAAAAAAAAAAAAAAAFwkAAGRycy9kb3ducmV2LnhtbFBLBQYAAAAABAAEAPMA&#10;AAAhCgAAAAA=&#10;">
            <v:rect id="Rectangle 229" o:spid="_x0000_s1027" style="position:absolute;width:9357;height:61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JwgAAANoAAAAPAAAAZHJzL2Rvd25yZXYueG1sRI9Bi8Iw&#10;FITvC/6H8AQvi6Z6WKRrWkQUvQhuXe/P5tkWm5faRFv/vVlY8DjMzDfMIu1NLR7UusqygukkAkGc&#10;W11xoeD3uBnPQTiPrLG2TAqe5CBNBh8LjLXt+IcemS9EgLCLUUHpfRNL6fKSDLqJbYiDd7GtQR9k&#10;W0jdYhfgppazKPqSBisOCyU2tCopv2Z3oyD73C6v1q33a3fWz9Pp2N0OeafUaNgvv0F46v07/N/e&#10;aQUz+LsSboBMXgAAAP//AwBQSwECLQAUAAYACAAAACEA2+H2y+4AAACFAQAAEwAAAAAAAAAAAAAA&#10;AAAAAAAAW0NvbnRlbnRfVHlwZXNdLnhtbFBLAQItABQABgAIAAAAIQBa9CxbvwAAABUBAAALAAAA&#10;AAAAAAAAAAAAAB8BAABfcmVscy8ucmVsc1BLAQItABQABgAIAAAAIQAN+SIJwgAAANoAAAAPAAAA&#10;AAAAAAAAAAAAAAcCAABkcnMvZG93bnJldi54bWxQSwUGAAAAAAMAAwC3AAAA9gIAAAAA&#10;" filled="f" stroked="f" strokecolor="#3465a4">
              <v:stroke joinstyle="round"/>
            </v:rect>
            <v:shapetype id="_x0000_t33" coordsize="21600,21600" o:spt="33" o:oned="t" path="m,l21600,r,21600e" filled="f">
              <v:stroke joinstyle="miter"/>
              <v:path arrowok="t" fillok="f" o:connecttype="none"/>
              <o:lock v:ext="edit" shapetype="t"/>
            </v:shapetype>
            <v:shape id="_s1067" o:spid="_x0000_s1028" type="#_x0000_t33" style="position:absolute;left:7955;top:5037;width:1;height:362;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1tRxAAAANsAAAAPAAAAZHJzL2Rvd25yZXYueG1sRI/NasMw&#10;EITvhb6D2EJvjZwUSuJECcFQN/TmHwi5LdbGNrFWxlJt5+2rQiHHYWa+YXaH2XRipMG1lhUsFxEI&#10;4srqlmsFZfH5tgbhPLLGzjIpuJODw/75aYexthNnNOa+FgHCLkYFjfd9LKWrGjLoFrYnDt7VDgZ9&#10;kEMt9YBTgJtOrqLoQxpsOSw02FPSUHXLf4yC4qvtL99Fd0xup/E9Paf3rCwTpV5f5uMWhKfZP8L/&#10;7ZNWsNrA35fwA+T+FwAA//8DAFBLAQItABQABgAIAAAAIQDb4fbL7gAAAIUBAAATAAAAAAAAAAAA&#10;AAAAAAAAAABbQ29udGVudF9UeXBlc10ueG1sUEsBAi0AFAAGAAgAAAAhAFr0LFu/AAAAFQEAAAsA&#10;AAAAAAAAAAAAAAAAHwEAAF9yZWxzLy5yZWxzUEsBAi0AFAAGAAgAAAAhAFvTW1HEAAAA2wAAAA8A&#10;AAAAAAAAAAAAAAAABwIAAGRycy9kb3ducmV2LnhtbFBLBQYAAAAAAwADALcAAAD4AgAAAAA=&#10;" strokeweight=".79mm">
              <v:stroke startarrow="block" endcap="squar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68" o:spid="_x0000_s1029" type="#_x0000_t34" style="position:absolute;left:7771;top:4136;width:361;height:4;rotation:9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nawQAAANsAAAAPAAAAZHJzL2Rvd25yZXYueG1sRE9Ni8Iw&#10;EL0L+x/CCHsRTVdxKdUoIhT3tGJdPI/N2FabSWli7f57cxA8Pt73ct2bWnTUusqygq9JBII4t7ri&#10;QsHfMR3HIJxH1lhbJgX/5GC9+hgsMdH2wQfqMl+IEMIuQQWl900ipctLMugmtiEO3MW2Bn2AbSF1&#10;i48Qbmo5jaJvabDi0FBiQ9uS8lt2NwrSWXq+un4X7za/81F8ct12f74o9TnsNwsQnnr/Fr/cP1rB&#10;LKwPX8IPkKsnAAAA//8DAFBLAQItABQABgAIAAAAIQDb4fbL7gAAAIUBAAATAAAAAAAAAAAAAAAA&#10;AAAAAABbQ29udGVudF9UeXBlc10ueG1sUEsBAi0AFAAGAAgAAAAhAFr0LFu/AAAAFQEAAAsAAAAA&#10;AAAAAAAAAAAAHwEAAF9yZWxzLy5yZWxzUEsBAi0AFAAGAAgAAAAhAE8pKdrBAAAA2wAAAA8AAAAA&#10;AAAAAAAAAAAABwIAAGRycy9kb3ducmV2LnhtbFBLBQYAAAAAAwADALcAAAD1AgAAAAA=&#10;" adj="10766" strokeweight=".79mm">
              <v:stroke startarrow="block" endcap="square"/>
            </v:shape>
            <v:shape id="_s1069" o:spid="_x0000_s1030" type="#_x0000_t33" style="position:absolute;left:4680;top:5037;width:2;height:362;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MGKwwAAANsAAAAPAAAAZHJzL2Rvd25yZXYueG1sRI9Bi8Iw&#10;FITvgv8hPGFvmrqCSNdUpLAqe9MWxNujeduWNi+libX++82C4HGYmW+Y7W40rRiod7VlBctFBIK4&#10;sLrmUkGefc83IJxH1thaJgVPcrBLppMtxto++EzDxZciQNjFqKDyvouldEVFBt3CdsTB+7W9QR9k&#10;X0rd4yPATSs/o2gtDdYcFirsKK2oaC53oyA71t3tJ2v3aXMaVofr4XnO81Spj9m4/wLhafTv8Kt9&#10;0gpWS/j/En6ATP4AAAD//wMAUEsBAi0AFAAGAAgAAAAhANvh9svuAAAAhQEAABMAAAAAAAAAAAAA&#10;AAAAAAAAAFtDb250ZW50X1R5cGVzXS54bWxQSwECLQAUAAYACAAAACEAWvQsW78AAAAVAQAACwAA&#10;AAAAAAAAAAAAAAAfAQAAX3JlbHMvLnJlbHNQSwECLQAUAAYACAAAACEAIHzBisMAAADbAAAADwAA&#10;AAAAAAAAAAAAAAAHAgAAZHJzL2Rvd25yZXYueG1sUEsFBgAAAAADAAMAtwAAAPcCAAAAAA==&#10;" strokeweight=".79mm">
              <v:stroke startarrow="block" endcap="square"/>
            </v:shape>
            <v:shape id="_s1070" o:spid="_x0000_s1031" type="#_x0000_t34" style="position:absolute;left:4497;top:4136;width:361;height:3;rotation:9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DExQAAANsAAAAPAAAAZHJzL2Rvd25yZXYueG1sRI9La8Mw&#10;EITvhf4HsYVcSiPniXGjhBAwySkhSel5ba0frbUyluK4/74KFHocZuYbZrUZTCN66lxtWcFkHIEg&#10;zq2uuVTwcU3fYhDOI2tsLJOCH3KwWT8/rTDR9s5n6i++FAHCLkEFlfdtIqXLKzLoxrYlDl5hO4M+&#10;yK6UusN7gJtGTqNoKQ3WHBYqbGlXUf59uRkF6SzNvtywj/fb4+I1/nT97pQVSo1ehu07CE+D/w//&#10;tQ9awXIOjy/hB8j1LwAAAP//AwBQSwECLQAUAAYACAAAACEA2+H2y+4AAACFAQAAEwAAAAAAAAAA&#10;AAAAAAAAAAAAW0NvbnRlbnRfVHlwZXNdLnhtbFBLAQItABQABgAIAAAAIQBa9CxbvwAAABUBAAAL&#10;AAAAAAAAAAAAAAAAAB8BAABfcmVscy8ucmVsc1BLAQItABQABgAIAAAAIQAjoQDExQAAANsAAAAP&#10;AAAAAAAAAAAAAAAAAAcCAABkcnMvZG93bnJldi54bWxQSwUGAAAAAAMAAwC3AAAA+QIAAAAA&#10;" adj="10766" strokeweight=".79mm">
              <v:stroke startarrow="block" endcap="square"/>
            </v:shape>
            <v:shape id="_s1071" o:spid="_x0000_s1032" type="#_x0000_t33" style="position:absolute;left:1403;top:5037;width:1;height:362;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OiUxAAAANsAAAAPAAAAZHJzL2Rvd25yZXYueG1sRI9Ba4NA&#10;FITvhf6H5RV6a9a0RIrNJgShNuQWFUpvD/dFJe5bcbdq/n02EMhxmJlvmPV2Np0YaXCtZQXLRQSC&#10;uLK65VpBWXy/fYJwHlljZ5kUXMjBdvP8tMZE24mPNOa+FgHCLkEFjfd9IqWrGjLoFrYnDt7JDgZ9&#10;kEMt9YBTgJtOvkdRLA22HBYa7CltqDrn/0ZB8dP2f4ei26Xn/fiR/WaXY1mmSr2+zLsvEJ5m/wjf&#10;23utIF7B7Uv4AXJzBQAA//8DAFBLAQItABQABgAIAAAAIQDb4fbL7gAAAIUBAAATAAAAAAAAAAAA&#10;AAAAAAAAAABbQ29udGVudF9UeXBlc10ueG1sUEsBAi0AFAAGAAgAAAAhAFr0LFu/AAAAFQEAAAsA&#10;AAAAAAAAAAAAAAAAHwEAAF9yZWxzLy5yZWxzUEsBAi0AFAAGAAgAAAAhAEz06JTEAAAA2wAAAA8A&#10;AAAAAAAAAAAAAAAABwIAAGRycy9kb3ducmV2LnhtbFBLBQYAAAAAAwADALcAAAD4AgAAAAA=&#10;" strokeweight=".79mm">
              <v:stroke startarrow="block" endcap="square"/>
            </v:shape>
            <v:shape id="_s1072" o:spid="_x0000_s1033" type="#_x0000_t34" style="position:absolute;left:1219;top:4136;width:361;height:4;rotation:9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56zxQAAANsAAAAPAAAAZHJzL2Rvd25yZXYueG1sRI9Pa8JA&#10;FMTvQr/D8oRepG5aqQ1pVhEh6KnStPT8zL78qdm3IbvG+O27QsHjMDO/YdL1aFoxUO8aywqe5xEI&#10;4sLqhisF31/ZUwzCeWSNrWVScCUH69XDJMVE2wt/0pD7SgQIuwQV1N53iZSuqMmgm9uOOHil7Q36&#10;IPtK6h4vAW5a+RJFS2mw4bBQY0fbmopTfjYKskV2/HXjLt5tPl5n8Y8btodjqdTjdNy8g/A0+nv4&#10;v73XCpZvcPsSfoBc/QEAAP//AwBQSwECLQAUAAYACAAAACEA2+H2y+4AAACFAQAAEwAAAAAAAAAA&#10;AAAAAAAAAAAAW0NvbnRlbnRfVHlwZXNdLnhtbFBLAQItABQABgAIAAAAIQBa9CxbvwAAABUBAAAL&#10;AAAAAAAAAAAAAAAAAB8BAABfcmVscy8ucmVsc1BLAQItABQABgAIAAAAIQDTc56zxQAAANsAAAAP&#10;AAAAAAAAAAAAAAAAAAcCAABkcnMvZG93bnJldi54bWxQSwUGAAAAAAMAAwC3AAAA+QIAAAAA&#10;" adj="10766" strokeweight=".79mm">
              <v:stroke startarrow="block" endcap="square"/>
            </v:shape>
            <v:shape id="_s1073" o:spid="_x0000_s1034" type="#_x0000_t34" style="position:absolute;left:5976;top:1263;width:677;height:3277;rotation:9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gaCvgAAANsAAAAPAAAAZHJzL2Rvd25yZXYueG1sRE9Na8JA&#10;EL0L/Q/LCL3pxlJCia4iQtFbqe3B45CdJqHZ2SU7Jum/7xwKPT7e9+4wh96MNOQusoPNugBDXEff&#10;cePg8+N19QImC7LHPjI5+KEMh/3DYoeVjxO/03iVxmgI5wodtCKpsjbXLQXM65iIlfuKQ0BRODTW&#10;DzhpeOjtU1GUNmDH2tBiolNL9ff1Hhx0eezT+a2k8ZZE4qTVl+ebc4/L+bgFIzTLv/jPffEOSh2r&#10;X/QH2P0vAAAA//8DAFBLAQItABQABgAIAAAAIQDb4fbL7gAAAIUBAAATAAAAAAAAAAAAAAAAAAAA&#10;AABbQ29udGVudF9UeXBlc10ueG1sUEsBAi0AFAAGAAgAAAAhAFr0LFu/AAAAFQEAAAsAAAAAAAAA&#10;AAAAAAAAHwEAAF9yZWxzLy5yZWxzUEsBAi0AFAAGAAgAAAAhAGtSBoK+AAAA2wAAAA8AAAAAAAAA&#10;AAAAAAAABwIAAGRycy9kb3ducmV2LnhtbFBLBQYAAAAAAwADALcAAADyAgAAAAA=&#10;" adj="6277" strokeweight=".79mm">
              <v:stroke startarrow="block" endcap="square"/>
            </v:shape>
            <v:shape id="_s1074" o:spid="_x0000_s1035" type="#_x0000_t33" style="position:absolute;left:4678;top:2563;width:3;height:677;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eKRxAAAANsAAAAPAAAAZHJzL2Rvd25yZXYueG1sRI/NasMw&#10;EITvhb6D2EJvjZwWQupGCcFQN+TmHyi9LdbGNrFWxlJt5+2jQCDHYWa+YTa72XRipMG1lhUsFxEI&#10;4srqlmsFZfH9tgbhPLLGzjIpuJCD3fb5aYOxthNnNOa+FgHCLkYFjfd9LKWrGjLoFrYnDt7JDgZ9&#10;kEMt9YBTgJtOvkfRShpsOSw02FPSUHXO/42C4qft/45Ft0/Oh/Ej/U0vWVkmSr2+zPsvEJ5m/wjf&#10;2wetYPUJty/hB8jtFQAA//8DAFBLAQItABQABgAIAAAAIQDb4fbL7gAAAIUBAAATAAAAAAAAAAAA&#10;AAAAAAAAAABbQ29udGVudF9UeXBlc10ueG1sUEsBAi0AFAAGAAgAAAAhAFr0LFu/AAAAFQEAAAsA&#10;AAAAAAAAAAAAAAAAHwEAAF9yZWxzLy5yZWxzUEsBAi0AFAAGAAgAAAAhAM254pHEAAAA2wAAAA8A&#10;AAAAAAAAAAAAAAAABwIAAGRycy9kb3ducmV2LnhtbFBLBQYAAAAAAwADALcAAAD4AgAAAAA=&#10;" strokeweight=".79mm">
              <v:stroke startarrow="block" endcap="square"/>
            </v:shape>
            <v:shape id="_s1075" o:spid="_x0000_s1036" type="#_x0000_t34" style="position:absolute;left:2700;top:1264;width:677;height:3276;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w8wgAAANsAAAAPAAAAZHJzL2Rvd25yZXYueG1sRE/Pa8Iw&#10;FL4P9j+EN/AiM50HddUoOhyIh4F1Gzs+mmdTbF5KkrXdf78cBI8f3+/VZrCN6MiH2rGCl0kGgrh0&#10;uuZKwef5/XkBIkRkjY1jUvBHATbrx4cV5tr1fKKuiJVIIRxyVGBibHMpQ2nIYpi4ljhxF+ctxgR9&#10;JbXHPoXbRk6zbCYt1pwaDLb0Zqi8Fr9WQfE67/dyfPwqf/z3R7e7nvR+bJQaPQ3bJYhIQ7yLb+6D&#10;VjBP69OX9APk+h8AAP//AwBQSwECLQAUAAYACAAAACEA2+H2y+4AAACFAQAAEwAAAAAAAAAAAAAA&#10;AAAAAAAAW0NvbnRlbnRfVHlwZXNdLnhtbFBLAQItABQABgAIAAAAIQBa9CxbvwAAABUBAAALAAAA&#10;AAAAAAAAAAAAAB8BAABfcmVscy8ucmVsc1BLAQItABQABgAIAAAAIQB92/w8wgAAANsAAAAPAAAA&#10;AAAAAAAAAAAAAAcCAABkcnMvZG93bnJldi54bWxQSwUGAAAAAAMAAwC3AAAA9gIAAAAA&#10;" adj="6277" strokeweight=".79mm">
              <v:stroke startarrow="block" endcap="square"/>
            </v:shape>
            <v:shape id="_s1076" o:spid="_x0000_s1037" type="#_x0000_t34" style="position:absolute;left:4467;top:1929;width:426;height:3;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LS1wwAAANsAAAAPAAAAZHJzL2Rvd25yZXYueG1sRI9Ba8JA&#10;FITvQv/D8gredGMFldRVWkHpqWoMPb9mX5PU7Nuwu2r8964geBxm5htmvuxMI87kfG1ZwWiYgCAu&#10;rK65VJAf1oMZCB+QNTaWScGVPCwXL705ptpeeE/nLJQiQtinqKAKoU2l9EVFBv3QtsTR+7POYIjS&#10;lVI7vES4aeRbkkykwZrjQoUtrSoqjtnJKNj/7E6/x8ytP8f6P9kWuRmvvjdK9V+7j3cQgbrwDD/a&#10;X1rBdAT3L/EHyMUNAAD//wMAUEsBAi0AFAAGAAgAAAAhANvh9svuAAAAhQEAABMAAAAAAAAAAAAA&#10;AAAAAAAAAFtDb250ZW50X1R5cGVzXS54bWxQSwECLQAUAAYACAAAACEAWvQsW78AAAAVAQAACwAA&#10;AAAAAAAAAAAAAAAfAQAAX3JlbHMvLnJlbHNQSwECLQAUAAYACAAAACEAgGi0tcMAAADbAAAADwAA&#10;AAAAAAAAAAAAAAAHAgAAZHJzL2Rvd25yZXYueG1sUEsFBgAAAAADAAMAtwAAAPcCAAAAAA==&#10;" adj="9158" strokeweight=".79mm">
              <v:stroke startarrow="block" endcap="square"/>
            </v:shape>
            <v:shape id="_s1077" o:spid="_x0000_s1038" type="#_x0000_t33" style="position:absolute;left:4680;top:969;width:2;height:347;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Y9xAAAANsAAAAPAAAAZHJzL2Rvd25yZXYueG1sRI/NasMw&#10;EITvhb6D2EJvjZwUmuBECcFQN/TmHwi5LdbGNrFWxlJt5+2rQiHHYWa+YXaH2XRipMG1lhUsFxEI&#10;4srqlmsFZfH5tgHhPLLGzjIpuJODw/75aYexthNnNOa+FgHCLkYFjfd9LKWrGjLoFrYnDt7VDgZ9&#10;kEMt9YBTgJtOrqLoQxpsOSw02FPSUHXLf4yC4qvtL99Fd0xup/E9Paf3rCwTpV5f5uMWhKfZP8L/&#10;7ZNWsF7B35fwA+T+FwAA//8DAFBLAQItABQABgAIAAAAIQDb4fbL7gAAAIUBAAATAAAAAAAAAAAA&#10;AAAAAAAAAABbQ29udGVudF9UeXBlc10ueG1sUEsBAi0AFAAGAAgAAAAhAFr0LFu/AAAAFQEAAAsA&#10;AAAAAAAAAAAAAAAAHwEAAF9yZWxzLy5yZWxzUEsBAi0AFAAGAAgAAAAhAEbE5j3EAAAA2wAAAA8A&#10;AAAAAAAAAAAAAAAABwIAAGRycy9kb3ducmV2LnhtbFBLBQYAAAAAAwADALcAAAD4AgAAAAA=&#10;" strokeweight=".79mm">
              <v:stroke startarrow="block" endcap="square"/>
            </v:shape>
            <v:roundrect id="_s1078" o:spid="_x0000_s1039" style="position:absolute;left:3277;width:2805;height:955;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8I3wwAAANsAAAAPAAAAZHJzL2Rvd25yZXYueG1sRI9BawIx&#10;EIXvBf9DmEJvNVsttW6NIoLFq67iddiMm8XNZE3iuu2vb4SCx8eb9715s0VvG9GRD7VjBW/DDARx&#10;6XTNlYJ9sX79BBEissbGMSn4oQCL+eBphrl2N95St4uVSBAOOSowMba5lKE0ZDEMXUucvJPzFmOS&#10;vpLa4y3BbSNHWfYhLdacGgy2tDJUnndXm94YtadzdnBTfzSX7/dV8TvtNoVSL8/98gtEpD4+jv/T&#10;G61gMob7lgQAOf8DAAD//wMAUEsBAi0AFAAGAAgAAAAhANvh9svuAAAAhQEAABMAAAAAAAAAAAAA&#10;AAAAAAAAAFtDb250ZW50X1R5cGVzXS54bWxQSwECLQAUAAYACAAAACEAWvQsW78AAAAVAQAACwAA&#10;AAAAAAAAAAAAAAAfAQAAX3JlbHMvLnJlbHNQSwECLQAUAAYACAAAACEAa+PCN8MAAADbAAAADwAA&#10;AAAAAAAAAAAAAAAHAgAAZHJzL2Rvd25yZXYueG1sUEsFBgAAAAADAAMAtwAAAPcCAAAAAA==&#10;" fillcolor="silver" strokeweight=".53mm">
              <v:fill angle="90" focus="100%" type="gradient"/>
              <v:stroke joinstyle="miter" endcap="square"/>
              <v:textbox inset="0,0,0,0">
                <w:txbxContent>
                  <w:p w:rsidR="000F0B66" w:rsidRDefault="000F0B66">
                    <w:pPr>
                      <w:jc w:val="center"/>
                      <w:rPr>
                        <w:sz w:val="20"/>
                      </w:rPr>
                    </w:pPr>
                    <w:r>
                      <w:rPr>
                        <w:sz w:val="20"/>
                      </w:rPr>
                      <w:t>Informacje, dane ilościowe i jakościowe, obiektywne dowody</w:t>
                    </w:r>
                  </w:p>
                </w:txbxContent>
              </v:textbox>
            </v:roundrect>
            <v:roundrect id="_s1079" o:spid="_x0000_s1040" style="position:absolute;left:3277;top:1332;width:2805;height:373;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GGvwwAAANsAAAAPAAAAZHJzL2Rvd25yZXYueG1sRI9BawIx&#10;EIXvBf9DGMFbzSpidTVKEVq81lW8Dptxs7iZrEm6rv76plDo8fHmfW/eetvbRnTkQ+1YwWScgSAu&#10;na65UnAsPl4XIEJE1tg4JgUPCrDdDF7WmGt35y/qDrESCcIhRwUmxjaXMpSGLIaxa4mTd3HeYkzS&#10;V1J7vCe4beQ0y+bSYs2pwWBLO0Pl9fBt0xvT9nLNTm7pz+b2OdsVz2W3L5QaDfv3FYhIffw//kvv&#10;tYK3OfxuSQCQmx8AAAD//wMAUEsBAi0AFAAGAAgAAAAhANvh9svuAAAAhQEAABMAAAAAAAAAAAAA&#10;AAAAAAAAAFtDb250ZW50X1R5cGVzXS54bWxQSwECLQAUAAYACAAAACEAWvQsW78AAAAVAQAACwAA&#10;AAAAAAAAAAAAAAAfAQAAX3JlbHMvLnJlbHNQSwECLQAUAAYACAAAACEAe5Rhr8MAAADbAAAADwAA&#10;AAAAAAAAAAAAAAAHAgAAZHJzL2Rvd25yZXYueG1sUEsFBgAAAAADAAMAtwAAAPcCAAAAAA==&#10;" fillcolor="silver" strokeweight=".53mm">
              <v:fill angle="90" focus="100%" type="gradient"/>
              <v:stroke joinstyle="miter" endcap="square"/>
              <v:textbox inset="0,0,0,0">
                <w:txbxContent>
                  <w:p w:rsidR="000F0B66" w:rsidRDefault="000F0B66">
                    <w:pPr>
                      <w:jc w:val="center"/>
                      <w:rPr>
                        <w:sz w:val="20"/>
                      </w:rPr>
                    </w:pPr>
                    <w:r>
                      <w:rPr>
                        <w:sz w:val="20"/>
                      </w:rPr>
                      <w:t>Zbieranie i gromadzenie</w:t>
                    </w:r>
                  </w:p>
                </w:txbxContent>
              </v:textbox>
            </v:roundrect>
            <v:roundrect id="_s1080" o:spid="_x0000_s1041" style="position:absolute;left:3275;top:2160;width:2805;height:404;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MQ0wwAAANsAAAAPAAAAZHJzL2Rvd25yZXYueG1sRI9PawIx&#10;EMXvgt8hTMGbZivin61RRGjxWlfpddiMm8XNZE3iuu2nb4RCj4837/fmrbe9bURHPtSOFbxOMhDE&#10;pdM1VwpOxft4CSJEZI2NY1LwTQG2m+Fgjbl2D/6k7hgrkSAcclRgYmxzKUNpyGKYuJY4eRfnLcYk&#10;fSW1x0eC20ZOs2wuLdacGgy2tDdUXo93m96YtpdrdnYr/2VuH7N98bPqDoVSo5d+9wYiUh//j//S&#10;B61gsYDnlgQAufkFAAD//wMAUEsBAi0AFAAGAAgAAAAhANvh9svuAAAAhQEAABMAAAAAAAAAAAAA&#10;AAAAAAAAAFtDb250ZW50X1R5cGVzXS54bWxQSwECLQAUAAYACAAAACEAWvQsW78AAAAVAQAACwAA&#10;AAAAAAAAAAAAAAAfAQAAX3JlbHMvLnJlbHNQSwECLQAUAAYACAAAACEAFNjENMMAAADbAAAADwAA&#10;AAAAAAAAAAAAAAAHAgAAZHJzL2Rvd25yZXYueG1sUEsFBgAAAAADAAMAtwAAAPcCAAAAAA==&#10;" fillcolor="silver" strokeweight=".53mm">
              <v:fill angle="90" focus="100%" type="gradient"/>
              <v:stroke joinstyle="miter" endcap="square"/>
              <v:textbox inset="0,0,0,0">
                <w:txbxContent>
                  <w:p w:rsidR="000F0B66" w:rsidRDefault="000F0B66">
                    <w:pPr>
                      <w:jc w:val="center"/>
                      <w:rPr>
                        <w:sz w:val="20"/>
                      </w:rPr>
                    </w:pPr>
                    <w:r>
                      <w:rPr>
                        <w:sz w:val="20"/>
                      </w:rPr>
                      <w:t>Weryfikacja danych</w:t>
                    </w:r>
                  </w:p>
                </w:txbxContent>
              </v:textbox>
            </v:roundrect>
            <v:roundrect id="_s1081" o:spid="_x0000_s1042" style="position:absolute;top:3240;width:2805;height:718;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1BGwwAAANsAAAAPAAAAZHJzL2Rvd25yZXYueG1sRI/BbsIw&#10;DIbvk/YOkZF2Gylo2qAjoAkJxHUUtKvVmKaicbokK92efj5M2tH6/X/+vNqMvlMDxdQGNjCbFqCI&#10;62Bbbgycqt3jAlTKyBa7wGTgmxJs1vd3KyxtuPE7DcfcKIFwKtGAy7kvtU61I49pGnpiyS4heswy&#10;xkbbiDeB+07Pi+JZe2xZLjjsaeuovh6/vGjM+8u1OIdl/HCf+6dt9bMcDpUxD5Px7RVUpjH/L/+1&#10;D9bAi8jKLwIAvf4FAAD//wMAUEsBAi0AFAAGAAgAAAAhANvh9svuAAAAhQEAABMAAAAAAAAAAAAA&#10;AAAAAAAAAFtDb250ZW50X1R5cGVzXS54bWxQSwECLQAUAAYACAAAACEAWvQsW78AAAAVAQAACwAA&#10;AAAAAAAAAAAAAAAfAQAAX3JlbHMvLnJlbHNQSwECLQAUAAYACAAAACEAZUdQRsMAAADbAAAADwAA&#10;AAAAAAAAAAAAAAAHAgAAZHJzL2Rvd25yZXYueG1sUEsFBgAAAAADAAMAtwAAAPcCAAAAAA==&#10;" fillcolor="silver" strokeweight=".53mm">
              <v:fill angle="90" focus="100%" type="gradient"/>
              <v:stroke joinstyle="miter" endcap="square"/>
              <v:textbox inset="0,0,0,0">
                <w:txbxContent>
                  <w:p w:rsidR="000F0B66" w:rsidRDefault="000F0B66">
                    <w:pPr>
                      <w:jc w:val="center"/>
                      <w:rPr>
                        <w:sz w:val="20"/>
                      </w:rPr>
                    </w:pPr>
                    <w:r>
                      <w:rPr>
                        <w:sz w:val="20"/>
                      </w:rPr>
                      <w:t>Opracowywanie</w:t>
                    </w:r>
                  </w:p>
                </w:txbxContent>
              </v:textbox>
            </v:roundrect>
            <v:roundrect id="_s1082" o:spid="_x0000_s1043" style="position:absolute;left:3275;top:3240;width:2805;height:718;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dwwAAANsAAAAPAAAAZHJzL2Rvd25yZXYueG1sRI9Ba8JA&#10;EIXvQv/DMgVvZlOR2qSuUoSK1xql1yE7ZoPZ2XR3G2N/fbdQ8Ph48743b7UZbScG8qF1rOApy0EQ&#10;10633Cg4Vu+zFxAhImvsHJOCGwXYrB8mKyy1u/IHDYfYiAThUKICE2NfShlqQxZD5nri5J2dtxiT&#10;9I3UHq8Jbjs5z/NnabHl1GCwp62h+nL4tumNeX++5CdX+E/ztVtsq59i2FdKTR/Ht1cQkcZ4P/5P&#10;77WCZQF/WxIA5PoXAAD//wMAUEsBAi0AFAAGAAgAAAAhANvh9svuAAAAhQEAABMAAAAAAAAAAAAA&#10;AAAAAAAAAFtDb250ZW50X1R5cGVzXS54bWxQSwECLQAUAAYACAAAACEAWvQsW78AAAAVAQAACwAA&#10;AAAAAAAAAAAAAAAfAQAAX3JlbHMvLnJlbHNQSwECLQAUAAYACAAAACEACgv13cMAAADbAAAADwAA&#10;AAAAAAAAAAAAAAAHAgAAZHJzL2Rvd25yZXYueG1sUEsFBgAAAAADAAMAtwAAAPcCAAAAAA==&#10;" fillcolor="silver" strokeweight=".53mm">
              <v:fill angle="90" focus="100%" type="gradient"/>
              <v:stroke joinstyle="miter" endcap="square"/>
              <v:textbox inset="0,0,0,0">
                <w:txbxContent>
                  <w:p w:rsidR="000F0B66" w:rsidRDefault="000F0B66">
                    <w:pPr>
                      <w:jc w:val="center"/>
                      <w:rPr>
                        <w:sz w:val="20"/>
                      </w:rPr>
                    </w:pPr>
                    <w:r>
                      <w:rPr>
                        <w:sz w:val="20"/>
                      </w:rPr>
                      <w:t>Identyfikacja postępu, zagrożeń i nieprawidłowości</w:t>
                    </w:r>
                  </w:p>
                </w:txbxContent>
              </v:textbox>
            </v:roundrect>
            <v:roundrect id="_s1083" o:spid="_x0000_s1044" style="position:absolute;left:6551;top:3240;width:2805;height:718;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CxnwwAAANsAAAAPAAAAZHJzL2Rvd25yZXYueG1sRI/BbsIw&#10;DIbvk3iHyEi7jRQ0TdAREEJi4jo6tKvVmKaicUqSlW5PPx8m7Wj9/j9/Xm9H36mBYmoDG5jPClDE&#10;dbAtNwY+qsPTElTKyBa7wGTgmxJsN5OHNZY23PmdhlNulEA4lWjA5dyXWqfakcc0Cz2xZJcQPWYZ&#10;Y6NtxLvAfacXRfGiPbYsFxz2tHdUX09fXjQW/eVanMMqfrrb2/O++lkNx8qYx+m4ewWVacz/y3/t&#10;ozWwFHv5RQCgN78AAAD//wMAUEsBAi0AFAAGAAgAAAAhANvh9svuAAAAhQEAABMAAAAAAAAAAAAA&#10;AAAAAAAAAFtDb250ZW50X1R5cGVzXS54bWxQSwECLQAUAAYACAAAACEAWvQsW78AAAAVAQAACwAA&#10;AAAAAAAAAAAAAAAfAQAAX3JlbHMvLnJlbHNQSwECLQAUAAYACAAAACEAruQsZ8MAAADbAAAADwAA&#10;AAAAAAAAAAAAAAAHAgAAZHJzL2Rvd25yZXYueG1sUEsFBgAAAAADAAMAtwAAAPcCAAAAAA==&#10;" fillcolor="silver" strokeweight=".53mm">
              <v:fill angle="90" focus="100%" type="gradient"/>
              <v:stroke joinstyle="miter" endcap="square"/>
              <v:textbox inset="0,0,0,0">
                <w:txbxContent>
                  <w:p w:rsidR="000F0B66" w:rsidRDefault="000F0B66">
                    <w:pPr>
                      <w:jc w:val="center"/>
                      <w:rPr>
                        <w:sz w:val="20"/>
                      </w:rPr>
                    </w:pPr>
                    <w:r>
                      <w:rPr>
                        <w:sz w:val="20"/>
                      </w:rPr>
                      <w:t>Ewaluacja (ocena) bieżąca</w:t>
                    </w:r>
                  </w:p>
                </w:txbxContent>
              </v:textbox>
            </v:roundrect>
            <v:roundrect id="_s1084" o:spid="_x0000_s1045" style="position:absolute;left:1;top:4320;width:2804;height:718;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In8wgAAANsAAAAPAAAAZHJzL2Rvd25yZXYueG1sRI9BawIx&#10;EIXvBf9DGKG3mlVEdDWKCBWvdSteh824WdxM1iRdt/31RhB6fLx535u32vS2ER35UDtWMB5lIIhL&#10;p2uuFHwXnx9zECEia2wck4JfCrBZD95WmGt35y/qjrESCcIhRwUmxjaXMpSGLIaRa4mTd3HeYkzS&#10;V1J7vCe4beQky2bSYs2pwWBLO0Pl9fhj0xuT9nLNTm7hz+a2n+6Kv0V3KJR6H/bbJYhIffw/fqUP&#10;WsF8DM8tCQBy/QAAAP//AwBQSwECLQAUAAYACAAAACEA2+H2y+4AAACFAQAAEwAAAAAAAAAAAAAA&#10;AAAAAAAAW0NvbnRlbnRfVHlwZXNdLnhtbFBLAQItABQABgAIAAAAIQBa9CxbvwAAABUBAAALAAAA&#10;AAAAAAAAAAAAAB8BAABfcmVscy8ucmVsc1BLAQItABQABgAIAAAAIQDBqIn8wgAAANsAAAAPAAAA&#10;AAAAAAAAAAAAAAcCAABkcnMvZG93bnJldi54bWxQSwUGAAAAAAMAAwC3AAAA9gIAAAAA&#10;" fillcolor="silver" strokeweight=".53mm">
              <v:fill angle="90" focus="100%" type="gradient"/>
              <v:stroke joinstyle="miter" endcap="square"/>
              <v:textbox inset="0,0,0,0">
                <w:txbxContent>
                  <w:p w:rsidR="000F0B66" w:rsidRDefault="000F0B66">
                    <w:pPr>
                      <w:jc w:val="center"/>
                      <w:rPr>
                        <w:sz w:val="20"/>
                      </w:rPr>
                    </w:pPr>
                    <w:r>
                      <w:rPr>
                        <w:sz w:val="20"/>
                      </w:rPr>
                      <w:t>Przekazywanie dalej</w:t>
                    </w:r>
                  </w:p>
                </w:txbxContent>
              </v:textbox>
            </v:roundrect>
            <v:roundrect id="_s1085" o:spid="_x0000_s1046" style="position:absolute;left:1;top:5400;width:2804;height:718;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heLwwAAANsAAAAPAAAAZHJzL2Rvd25yZXYueG1sRI9BawIx&#10;EIXvBf9DGKG3mnUR0dUoIlS81m3pddiMm8XNZE3SddtfbwShx8eb97156+1gW9GTD41jBdNJBoK4&#10;crrhWsFn+f62ABEissbWMSn4pQDbzehljYV2N/6g/hRrkSAcClRgYuwKKUNlyGKYuI44eWfnLcYk&#10;fS21x1uC21bmWTaXFhtODQY72huqLqcfm97Iu/Ml+3JL/22uh9m+/Fv2x1Kp1/GwW4GINMT/42f6&#10;qBUscnhsSQCQmzsAAAD//wMAUEsBAi0AFAAGAAgAAAAhANvh9svuAAAAhQEAABMAAAAAAAAAAAAA&#10;AAAAAAAAAFtDb250ZW50X1R5cGVzXS54bWxQSwECLQAUAAYACAAAACEAWvQsW78AAAAVAQAACwAA&#10;AAAAAAAAAAAAAAAfAQAAX3JlbHMvLnJlbHNQSwECLQAUAAYACAAAACEAMXoXi8MAAADbAAAADwAA&#10;AAAAAAAAAAAAAAAHAgAAZHJzL2Rvd25yZXYueG1sUEsFBgAAAAADAAMAtwAAAPcCAAAAAA==&#10;" fillcolor="silver" strokeweight=".53mm">
              <v:fill angle="90" focus="100%" type="gradient"/>
              <v:stroke joinstyle="miter" endcap="square"/>
              <v:textbox inset="0,0,0,0">
                <w:txbxContent>
                  <w:p w:rsidR="000F0B66" w:rsidRDefault="000F0B66">
                    <w:pPr>
                      <w:jc w:val="center"/>
                      <w:rPr>
                        <w:sz w:val="20"/>
                      </w:rPr>
                    </w:pPr>
                    <w:r>
                      <w:rPr>
                        <w:sz w:val="20"/>
                      </w:rPr>
                      <w:t>Raporty cząstkowe (jednostki organizacyjne gminy)</w:t>
                    </w:r>
                  </w:p>
                </w:txbxContent>
              </v:textbox>
            </v:roundrect>
            <v:roundrect id="_s1086" o:spid="_x0000_s1047" style="position:absolute;left:3277;top:4320;width:2804;height:718;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rIQwwAAANsAAAAPAAAAZHJzL2Rvd25yZXYueG1sRI9BawIx&#10;EIXvBf9DGKG3mtVK0dUoIrR41VW8Dptxs7iZrEm6bvvrG0Ho8fHmfW/ect3bRnTkQ+1YwXiUgSAu&#10;na65UnAsPt9mIEJE1tg4JgU/FGC9GrwsMdfuznvqDrESCcIhRwUmxjaXMpSGLIaRa4mTd3HeYkzS&#10;V1J7vCe4beQkyz6kxZpTg8GWtobK6+Hbpjcm7eWandzcn83ta7otfufdrlDqddhvFiAi9fH/+Jne&#10;aQWzd3hsSQCQqz8AAAD//wMAUEsBAi0AFAAGAAgAAAAhANvh9svuAAAAhQEAABMAAAAAAAAAAAAA&#10;AAAAAAAAAFtDb250ZW50X1R5cGVzXS54bWxQSwECLQAUAAYACAAAACEAWvQsW78AAAAVAQAACwAA&#10;AAAAAAAAAAAAAAAfAQAAX3JlbHMvLnJlbHNQSwECLQAUAAYACAAAACEAXjayEMMAAADbAAAADwAA&#10;AAAAAAAAAAAAAAAHAgAAZHJzL2Rvd25yZXYueG1sUEsFBgAAAAADAAMAtwAAAPcCAAAAAA==&#10;" fillcolor="silver" strokeweight=".53mm">
              <v:fill angle="90" focus="100%" type="gradient"/>
              <v:stroke joinstyle="miter" endcap="square"/>
              <v:textbox inset="0,0,0,0">
                <w:txbxContent>
                  <w:p w:rsidR="000F0B66" w:rsidRDefault="000F0B66">
                    <w:pPr>
                      <w:jc w:val="center"/>
                      <w:rPr>
                        <w:sz w:val="20"/>
                      </w:rPr>
                    </w:pPr>
                    <w:r>
                      <w:rPr>
                        <w:sz w:val="20"/>
                      </w:rPr>
                      <w:t>Podejmowanie działań naprawczych</w:t>
                    </w:r>
                  </w:p>
                </w:txbxContent>
              </v:textbox>
            </v:roundrect>
            <v:roundrect id="_s1087" o:spid="_x0000_s1048" style="position:absolute;left:3277;top:5400;width:2804;height:718;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ypkwwAAANsAAAAPAAAAZHJzL2Rvd25yZXYueG1sRI9BawIx&#10;EIXvhf6HMIXeutmKFF2NUgTFa13F67AZN4ubyZrEddtf3wiCx8eb97158+VgW9GTD41jBZ9ZDoK4&#10;crrhWsG+XH9MQISIrLF1TAp+KcBy8foyx0K7G/9Qv4u1SBAOBSowMXaFlKEyZDFkriNO3sl5izFJ&#10;X0vt8ZbgtpWjPP+SFhtODQY7WhmqzrurTW+MutM5P7ipP5rLZrwq/6b9tlTq/W34noGINMTn8SO9&#10;1QomY7hvSQCQi38AAAD//wMAUEsBAi0AFAAGAAgAAAAhANvh9svuAAAAhQEAABMAAAAAAAAAAAAA&#10;AAAAAAAAAFtDb250ZW50X1R5cGVzXS54bWxQSwECLQAUAAYACAAAACEAWvQsW78AAAAVAQAACwAA&#10;AAAAAAAAAAAAAAAfAQAAX3JlbHMvLnJlbHNQSwECLQAUAAYACAAAACEA0d8qZMMAAADbAAAADwAA&#10;AAAAAAAAAAAAAAAHAgAAZHJzL2Rvd25yZXYueG1sUEsFBgAAAAADAAMAtwAAAPcCAAAAAA==&#10;" fillcolor="silver" strokeweight=".53mm">
              <v:fill angle="90" focus="100%" type="gradient"/>
              <v:stroke joinstyle="miter" endcap="square"/>
              <v:textbox inset="0,0,0,0">
                <w:txbxContent>
                  <w:p w:rsidR="000F0B66" w:rsidRDefault="000F0B66">
                    <w:pPr>
                      <w:jc w:val="center"/>
                      <w:rPr>
                        <w:sz w:val="20"/>
                      </w:rPr>
                    </w:pPr>
                    <w:r>
                      <w:rPr>
                        <w:sz w:val="20"/>
                      </w:rPr>
                      <w:t>Aktualizacja strategii</w:t>
                    </w:r>
                  </w:p>
                </w:txbxContent>
              </v:textbox>
            </v:roundrect>
            <v:roundrect id="_s1088" o:spid="_x0000_s1049" style="position:absolute;left:6553;top:4320;width:2804;height:718;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wwAAANsAAAAPAAAAZHJzL2Rvd25yZXYueG1sRI9BawIx&#10;EIXvBf9DGKG3mlVq0dUoIrR41VW8Dptxs7iZrEm6bvvrG0Ho8fHmfW/ect3bRnTkQ+1YwXiUgSAu&#10;na65UnAsPt9mIEJE1tg4JgU/FGC9GrwsMdfuznvqDrESCcIhRwUmxjaXMpSGLIaRa4mTd3HeYkzS&#10;V1J7vCe4beQkyz6kxZpTg8GWtobK6+Hbpjcm7eWandzcn83t631b/M67XaHU67DfLEBE6uP/8TO9&#10;0wpmU3hsSQCQqz8AAAD//wMAUEsBAi0AFAAGAAgAAAAhANvh9svuAAAAhQEAABMAAAAAAAAAAAAA&#10;AAAAAAAAAFtDb250ZW50X1R5cGVzXS54bWxQSwECLQAUAAYACAAAACEAWvQsW78AAAAVAQAACwAA&#10;AAAAAAAAAAAAAAAfAQAAX3JlbHMvLnJlbHNQSwECLQAUAAYACAAAACEAvpOP/8MAAADbAAAADwAA&#10;AAAAAAAAAAAAAAAHAgAAZHJzL2Rvd25yZXYueG1sUEsFBgAAAAADAAMAtwAAAPcCAAAAAA==&#10;" fillcolor="silver" strokeweight=".53mm">
              <v:fill angle="90" focus="100%" type="gradient"/>
              <v:stroke joinstyle="miter" endcap="square"/>
              <v:textbox inset="0,0,0,0">
                <w:txbxContent>
                  <w:p w:rsidR="000F0B66" w:rsidRDefault="000F0B66">
                    <w:pPr>
                      <w:jc w:val="center"/>
                      <w:rPr>
                        <w:sz w:val="20"/>
                      </w:rPr>
                    </w:pPr>
                    <w:r>
                      <w:rPr>
                        <w:sz w:val="20"/>
                      </w:rPr>
                      <w:t>Ocena końcowa</w:t>
                    </w:r>
                  </w:p>
                </w:txbxContent>
              </v:textbox>
            </v:roundrect>
            <v:roundrect id="_s1089" o:spid="_x0000_s1050" style="position:absolute;left:6553;top:5400;width:2804;height:718;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GIwwAAANsAAAAPAAAAZHJzL2Rvd25yZXYueG1sRI9BawIx&#10;EIXvhf6HMIXeutlKEd0apQiKV12l12EzbhY3kzWJ6+qvN4WCx8eb9715s8VgW9GTD41jBZ9ZDoK4&#10;crrhWsG+XH1MQISIrLF1TApuFGAxf32ZYaHdlbfU72ItEoRDgQpMjF0hZagMWQyZ64iTd3TeYkzS&#10;11J7vCa4beUoz8fSYsOpwWBHS0PVaXex6Y1RdzzlBzf1v+a8/lqW92m/KZV6fxt+vkFEGuLz+D+9&#10;0QomY/jbkgAg5w8AAAD//wMAUEsBAi0AFAAGAAgAAAAhANvh9svuAAAAhQEAABMAAAAAAAAAAAAA&#10;AAAAAAAAAFtDb250ZW50X1R5cGVzXS54bWxQSwECLQAUAAYACAAAACEAWvQsW78AAAAVAQAACwAA&#10;AAAAAAAAAAAAAAAfAQAAX3JlbHMvLnJlbHNQSwECLQAUAAYACAAAACEATkERiMMAAADbAAAADwAA&#10;AAAAAAAAAAAAAAAHAgAAZHJzL2Rvd25yZXYueG1sUEsFBgAAAAADAAMAtwAAAPcCAAAAAA==&#10;" fillcolor="silver" strokeweight=".53mm">
              <v:fill angle="90" focus="100%" type="gradient"/>
              <v:stroke joinstyle="miter" endcap="square"/>
              <v:textbox inset="0,0,0,0">
                <w:txbxContent>
                  <w:p w:rsidR="000F0B66" w:rsidRDefault="000F0B66">
                    <w:pPr>
                      <w:jc w:val="center"/>
                      <w:rPr>
                        <w:sz w:val="20"/>
                      </w:rPr>
                    </w:pPr>
                    <w:r>
                      <w:rPr>
                        <w:sz w:val="20"/>
                      </w:rPr>
                      <w:t>Raporty ewaluacyjne</w:t>
                    </w:r>
                  </w:p>
                </w:txbxContent>
              </v:textbox>
            </v:roundrect>
            <w10:wrap type="none"/>
            <w10:anchorlock/>
          </v:group>
        </w:pict>
      </w:r>
    </w:p>
    <w:p w:rsidR="00473532" w:rsidRPr="007D5A53" w:rsidRDefault="00473532" w:rsidP="00CC3106">
      <w:pPr>
        <w:spacing w:line="312" w:lineRule="auto"/>
        <w:jc w:val="both"/>
        <w:rPr>
          <w:color w:val="000000" w:themeColor="text1"/>
        </w:rPr>
      </w:pPr>
    </w:p>
    <w:p w:rsidR="005553DA" w:rsidRPr="007D5A53" w:rsidRDefault="005553DA" w:rsidP="00CC3106">
      <w:pPr>
        <w:spacing w:line="312" w:lineRule="auto"/>
        <w:ind w:firstLine="708"/>
        <w:jc w:val="both"/>
        <w:rPr>
          <w:color w:val="000000" w:themeColor="text1"/>
        </w:rPr>
      </w:pPr>
      <w:r w:rsidRPr="007D5A53">
        <w:rPr>
          <w:color w:val="000000" w:themeColor="text1"/>
        </w:rPr>
        <w:lastRenderedPageBreak/>
        <w:t xml:space="preserve">Realizacja strategii jest monitorowana poprzez coroczne sprawozdania z działalności </w:t>
      </w:r>
      <w:r w:rsidR="0029430B" w:rsidRPr="007D5A53">
        <w:rPr>
          <w:color w:val="000000" w:themeColor="text1"/>
        </w:rPr>
        <w:t>GOPS</w:t>
      </w:r>
      <w:r w:rsidRPr="007D5A53">
        <w:rPr>
          <w:color w:val="000000" w:themeColor="text1"/>
        </w:rPr>
        <w:t>,GKRPAi innych jednostek ujętych w Strategii.</w:t>
      </w:r>
    </w:p>
    <w:p w:rsidR="000D0C3A" w:rsidRPr="007D5A53" w:rsidRDefault="000D0C3A" w:rsidP="00CC3106">
      <w:pPr>
        <w:spacing w:line="312" w:lineRule="auto"/>
        <w:jc w:val="both"/>
        <w:rPr>
          <w:rStyle w:val="Wyrnieniedelikatne"/>
          <w:b/>
          <w:color w:val="000000" w:themeColor="text1"/>
        </w:rPr>
      </w:pPr>
    </w:p>
    <w:p w:rsidR="00473532" w:rsidRPr="007D5A53" w:rsidRDefault="00473532" w:rsidP="00CC3106">
      <w:pPr>
        <w:spacing w:line="312" w:lineRule="auto"/>
        <w:jc w:val="both"/>
        <w:rPr>
          <w:rStyle w:val="Wyrnieniedelikatne"/>
          <w:i w:val="0"/>
          <w:iCs w:val="0"/>
          <w:color w:val="000000" w:themeColor="text1"/>
        </w:rPr>
      </w:pPr>
      <w:r w:rsidRPr="007D5A53">
        <w:rPr>
          <w:rStyle w:val="Wyrnieniedelikatne"/>
          <w:b/>
          <w:i w:val="0"/>
          <w:iCs w:val="0"/>
          <w:color w:val="000000" w:themeColor="text1"/>
        </w:rPr>
        <w:t>Aktualizacja strategii</w:t>
      </w:r>
    </w:p>
    <w:p w:rsidR="00473532" w:rsidRPr="007D5A53" w:rsidRDefault="00473532" w:rsidP="00CC3106">
      <w:pPr>
        <w:spacing w:line="312" w:lineRule="auto"/>
        <w:ind w:firstLine="708"/>
        <w:jc w:val="both"/>
        <w:rPr>
          <w:color w:val="000000" w:themeColor="text1"/>
        </w:rPr>
      </w:pPr>
      <w:r w:rsidRPr="007D5A53">
        <w:rPr>
          <w:color w:val="000000" w:themeColor="text1"/>
        </w:rPr>
        <w:t xml:space="preserve">Przeglądy aktualizacyjne Strategii będą odbywały się </w:t>
      </w:r>
      <w:r w:rsidR="005553DA" w:rsidRPr="007D5A53">
        <w:rPr>
          <w:color w:val="000000" w:themeColor="text1"/>
        </w:rPr>
        <w:t xml:space="preserve">co roku na podstawie sprawozdań </w:t>
      </w:r>
      <w:r w:rsidR="005553DA" w:rsidRPr="007D5A53">
        <w:rPr>
          <w:color w:val="000000" w:themeColor="text1"/>
        </w:rPr>
        <w:br/>
        <w:t xml:space="preserve">i ewaluacji prowadzonych działań. </w:t>
      </w:r>
    </w:p>
    <w:p w:rsidR="000D0C3A" w:rsidRPr="007D5A53" w:rsidRDefault="000D0C3A" w:rsidP="00CC3106">
      <w:pPr>
        <w:spacing w:line="312" w:lineRule="auto"/>
        <w:ind w:firstLine="708"/>
        <w:jc w:val="both"/>
        <w:rPr>
          <w:color w:val="000000" w:themeColor="text1"/>
          <w:sz w:val="22"/>
          <w:szCs w:val="22"/>
        </w:rPr>
      </w:pPr>
    </w:p>
    <w:p w:rsidR="000D0C3A" w:rsidRPr="007D5A53" w:rsidRDefault="000D0C3A" w:rsidP="00CC3106">
      <w:pPr>
        <w:spacing w:line="312" w:lineRule="auto"/>
        <w:ind w:firstLine="708"/>
        <w:jc w:val="both"/>
        <w:rPr>
          <w:color w:val="000000" w:themeColor="text1"/>
          <w:sz w:val="22"/>
          <w:szCs w:val="22"/>
        </w:rPr>
      </w:pPr>
    </w:p>
    <w:p w:rsidR="000D0C3A" w:rsidRPr="007D5A53" w:rsidRDefault="000D0C3A" w:rsidP="00CC3106">
      <w:pPr>
        <w:spacing w:line="312" w:lineRule="auto"/>
        <w:ind w:firstLine="708"/>
        <w:jc w:val="both"/>
        <w:rPr>
          <w:color w:val="000000" w:themeColor="text1"/>
          <w:sz w:val="22"/>
          <w:szCs w:val="22"/>
        </w:rPr>
      </w:pPr>
    </w:p>
    <w:p w:rsidR="000D0C3A" w:rsidRPr="007D5A53" w:rsidRDefault="000D0C3A" w:rsidP="00CC3106">
      <w:pPr>
        <w:spacing w:line="312" w:lineRule="auto"/>
        <w:ind w:firstLine="708"/>
        <w:jc w:val="both"/>
        <w:rPr>
          <w:color w:val="000000" w:themeColor="text1"/>
          <w:sz w:val="22"/>
          <w:szCs w:val="22"/>
        </w:rPr>
      </w:pPr>
    </w:p>
    <w:p w:rsidR="000D0C3A" w:rsidRPr="007D5A53" w:rsidRDefault="000D0C3A" w:rsidP="00CC3106">
      <w:pPr>
        <w:spacing w:line="312" w:lineRule="auto"/>
        <w:ind w:firstLine="708"/>
        <w:jc w:val="both"/>
        <w:rPr>
          <w:color w:val="000000" w:themeColor="text1"/>
          <w:sz w:val="22"/>
          <w:szCs w:val="22"/>
        </w:rPr>
      </w:pPr>
    </w:p>
    <w:p w:rsidR="000D0C3A" w:rsidRPr="007D5A53" w:rsidRDefault="000D0C3A" w:rsidP="00CC3106">
      <w:pPr>
        <w:spacing w:line="312" w:lineRule="auto"/>
        <w:ind w:firstLine="708"/>
        <w:jc w:val="both"/>
        <w:rPr>
          <w:color w:val="000000" w:themeColor="text1"/>
          <w:sz w:val="22"/>
          <w:szCs w:val="22"/>
        </w:rPr>
      </w:pPr>
    </w:p>
    <w:p w:rsidR="000D0C3A" w:rsidRPr="007D5A53" w:rsidRDefault="000D0C3A" w:rsidP="00CC3106">
      <w:pPr>
        <w:spacing w:line="312" w:lineRule="auto"/>
        <w:ind w:firstLine="708"/>
        <w:jc w:val="both"/>
        <w:rPr>
          <w:color w:val="000000" w:themeColor="text1"/>
          <w:sz w:val="22"/>
          <w:szCs w:val="22"/>
        </w:rPr>
      </w:pPr>
    </w:p>
    <w:p w:rsidR="000D0C3A" w:rsidRPr="007D5A53" w:rsidRDefault="000D0C3A" w:rsidP="00CC3106">
      <w:pPr>
        <w:spacing w:line="312" w:lineRule="auto"/>
        <w:ind w:firstLine="708"/>
        <w:jc w:val="both"/>
        <w:rPr>
          <w:color w:val="000000" w:themeColor="text1"/>
          <w:sz w:val="22"/>
          <w:szCs w:val="22"/>
        </w:rPr>
      </w:pPr>
    </w:p>
    <w:p w:rsidR="000D0C3A" w:rsidRPr="007D5A53" w:rsidRDefault="000D0C3A" w:rsidP="00CC3106">
      <w:pPr>
        <w:spacing w:line="312" w:lineRule="auto"/>
        <w:ind w:firstLine="708"/>
        <w:jc w:val="both"/>
        <w:rPr>
          <w:color w:val="000000" w:themeColor="text1"/>
          <w:sz w:val="22"/>
          <w:szCs w:val="22"/>
        </w:rPr>
      </w:pPr>
    </w:p>
    <w:p w:rsidR="000D0C3A" w:rsidRPr="007D5A53" w:rsidRDefault="000D0C3A" w:rsidP="00CC3106">
      <w:pPr>
        <w:spacing w:line="312" w:lineRule="auto"/>
        <w:ind w:firstLine="708"/>
        <w:jc w:val="both"/>
        <w:rPr>
          <w:color w:val="000000" w:themeColor="text1"/>
          <w:sz w:val="22"/>
          <w:szCs w:val="22"/>
        </w:rPr>
      </w:pPr>
    </w:p>
    <w:p w:rsidR="000D0C3A" w:rsidRPr="007D5A53" w:rsidRDefault="000D0C3A" w:rsidP="00CC3106">
      <w:pPr>
        <w:spacing w:line="312" w:lineRule="auto"/>
        <w:ind w:firstLine="708"/>
        <w:jc w:val="both"/>
        <w:rPr>
          <w:color w:val="000000" w:themeColor="text1"/>
          <w:sz w:val="22"/>
          <w:szCs w:val="22"/>
        </w:rPr>
      </w:pPr>
    </w:p>
    <w:p w:rsidR="000D0C3A" w:rsidRPr="007D5A53" w:rsidRDefault="000D0C3A" w:rsidP="00CC3106">
      <w:pPr>
        <w:spacing w:line="312" w:lineRule="auto"/>
        <w:ind w:firstLine="708"/>
        <w:jc w:val="both"/>
        <w:rPr>
          <w:color w:val="000000" w:themeColor="text1"/>
          <w:sz w:val="22"/>
          <w:szCs w:val="22"/>
        </w:rPr>
      </w:pPr>
    </w:p>
    <w:p w:rsidR="000D0C3A" w:rsidRPr="007D5A53" w:rsidRDefault="000D0C3A" w:rsidP="00CC3106">
      <w:pPr>
        <w:spacing w:line="312" w:lineRule="auto"/>
        <w:ind w:firstLine="708"/>
        <w:jc w:val="both"/>
        <w:rPr>
          <w:color w:val="000000" w:themeColor="text1"/>
          <w:sz w:val="22"/>
          <w:szCs w:val="22"/>
        </w:rPr>
      </w:pPr>
    </w:p>
    <w:p w:rsidR="000D0C3A" w:rsidRPr="007D5A53" w:rsidRDefault="000D0C3A" w:rsidP="00CC3106">
      <w:pPr>
        <w:spacing w:line="312" w:lineRule="auto"/>
        <w:ind w:firstLine="708"/>
        <w:jc w:val="both"/>
        <w:rPr>
          <w:color w:val="000000" w:themeColor="text1"/>
          <w:sz w:val="22"/>
          <w:szCs w:val="22"/>
        </w:rPr>
      </w:pPr>
    </w:p>
    <w:p w:rsidR="006A70A7" w:rsidRPr="007D5A53" w:rsidRDefault="006A70A7" w:rsidP="00CC3106">
      <w:pPr>
        <w:spacing w:line="312" w:lineRule="auto"/>
        <w:ind w:firstLine="708"/>
        <w:jc w:val="both"/>
        <w:rPr>
          <w:color w:val="000000" w:themeColor="text1"/>
          <w:sz w:val="22"/>
          <w:szCs w:val="22"/>
        </w:rPr>
      </w:pPr>
    </w:p>
    <w:p w:rsidR="005553DA" w:rsidRPr="007D5A53" w:rsidRDefault="005553DA" w:rsidP="00CC3106">
      <w:pPr>
        <w:spacing w:line="312" w:lineRule="auto"/>
        <w:ind w:firstLine="708"/>
        <w:jc w:val="both"/>
        <w:rPr>
          <w:color w:val="000000" w:themeColor="text1"/>
          <w:sz w:val="22"/>
          <w:szCs w:val="22"/>
        </w:rPr>
      </w:pPr>
    </w:p>
    <w:p w:rsidR="005553DA" w:rsidRPr="007D5A53" w:rsidRDefault="005553DA" w:rsidP="00CC3106">
      <w:pPr>
        <w:spacing w:line="312" w:lineRule="auto"/>
        <w:ind w:firstLine="708"/>
        <w:jc w:val="both"/>
        <w:rPr>
          <w:color w:val="000000" w:themeColor="text1"/>
          <w:sz w:val="22"/>
          <w:szCs w:val="22"/>
        </w:rPr>
      </w:pPr>
    </w:p>
    <w:p w:rsidR="005553DA" w:rsidRPr="007D5A53" w:rsidRDefault="005553DA" w:rsidP="00CC3106">
      <w:pPr>
        <w:spacing w:line="312" w:lineRule="auto"/>
        <w:ind w:firstLine="708"/>
        <w:jc w:val="both"/>
        <w:rPr>
          <w:color w:val="000000" w:themeColor="text1"/>
          <w:sz w:val="22"/>
          <w:szCs w:val="22"/>
        </w:rPr>
      </w:pPr>
    </w:p>
    <w:p w:rsidR="00A76FCB" w:rsidRPr="007D5A53" w:rsidRDefault="00A76FCB" w:rsidP="00CC3106">
      <w:pPr>
        <w:spacing w:line="312" w:lineRule="auto"/>
        <w:ind w:firstLine="708"/>
        <w:jc w:val="both"/>
        <w:rPr>
          <w:color w:val="000000" w:themeColor="text1"/>
          <w:sz w:val="22"/>
          <w:szCs w:val="22"/>
        </w:rPr>
      </w:pPr>
    </w:p>
    <w:p w:rsidR="005553DA" w:rsidRPr="007D5A53" w:rsidRDefault="005553DA" w:rsidP="00CC3106">
      <w:pPr>
        <w:spacing w:line="312" w:lineRule="auto"/>
        <w:ind w:firstLine="708"/>
        <w:jc w:val="both"/>
        <w:rPr>
          <w:color w:val="000000" w:themeColor="text1"/>
          <w:sz w:val="22"/>
          <w:szCs w:val="22"/>
        </w:rPr>
      </w:pPr>
    </w:p>
    <w:p w:rsidR="000D0C3A" w:rsidRPr="007D5A53" w:rsidRDefault="000D0C3A" w:rsidP="00CC3106">
      <w:pPr>
        <w:spacing w:line="312" w:lineRule="auto"/>
        <w:jc w:val="both"/>
        <w:rPr>
          <w:color w:val="000000" w:themeColor="text1"/>
          <w:sz w:val="22"/>
          <w:szCs w:val="22"/>
        </w:rPr>
      </w:pPr>
    </w:p>
    <w:p w:rsidR="00A76FCB" w:rsidRPr="007D5A53" w:rsidRDefault="00A76FCB" w:rsidP="00CC3106">
      <w:pPr>
        <w:spacing w:line="312" w:lineRule="auto"/>
        <w:jc w:val="both"/>
        <w:rPr>
          <w:color w:val="000000" w:themeColor="text1"/>
          <w:sz w:val="22"/>
          <w:szCs w:val="22"/>
        </w:rPr>
      </w:pPr>
    </w:p>
    <w:p w:rsidR="005553DA" w:rsidRPr="007D5A53" w:rsidRDefault="005553DA" w:rsidP="00CC3106">
      <w:pPr>
        <w:spacing w:line="312" w:lineRule="auto"/>
        <w:jc w:val="both"/>
        <w:rPr>
          <w:color w:val="000000" w:themeColor="text1"/>
          <w:sz w:val="22"/>
          <w:szCs w:val="22"/>
        </w:rPr>
      </w:pPr>
    </w:p>
    <w:p w:rsidR="005553DA" w:rsidRPr="007D5A53" w:rsidRDefault="005553DA" w:rsidP="00CC3106">
      <w:pPr>
        <w:spacing w:line="312" w:lineRule="auto"/>
        <w:jc w:val="both"/>
        <w:rPr>
          <w:color w:val="000000" w:themeColor="text1"/>
          <w:sz w:val="22"/>
          <w:szCs w:val="22"/>
        </w:rPr>
      </w:pPr>
    </w:p>
    <w:p w:rsidR="005553DA" w:rsidRPr="007D5A53" w:rsidRDefault="005553DA" w:rsidP="00CC3106">
      <w:pPr>
        <w:spacing w:line="312" w:lineRule="auto"/>
        <w:jc w:val="both"/>
        <w:rPr>
          <w:color w:val="000000" w:themeColor="text1"/>
          <w:sz w:val="22"/>
          <w:szCs w:val="22"/>
        </w:rPr>
      </w:pPr>
    </w:p>
    <w:p w:rsidR="005553DA" w:rsidRPr="007D5A53" w:rsidRDefault="005553DA" w:rsidP="00CC3106">
      <w:pPr>
        <w:spacing w:line="312" w:lineRule="auto"/>
        <w:jc w:val="both"/>
        <w:rPr>
          <w:color w:val="000000" w:themeColor="text1"/>
          <w:sz w:val="22"/>
          <w:szCs w:val="22"/>
        </w:rPr>
      </w:pPr>
    </w:p>
    <w:p w:rsidR="005553DA" w:rsidRPr="007D5A53" w:rsidRDefault="005553DA" w:rsidP="00CC3106">
      <w:pPr>
        <w:spacing w:line="312" w:lineRule="auto"/>
        <w:jc w:val="both"/>
        <w:rPr>
          <w:color w:val="000000" w:themeColor="text1"/>
          <w:sz w:val="22"/>
          <w:szCs w:val="22"/>
        </w:rPr>
      </w:pPr>
    </w:p>
    <w:p w:rsidR="005553DA" w:rsidRPr="007D5A53" w:rsidRDefault="005553DA" w:rsidP="00CC3106">
      <w:pPr>
        <w:spacing w:line="312" w:lineRule="auto"/>
        <w:jc w:val="both"/>
        <w:rPr>
          <w:color w:val="000000" w:themeColor="text1"/>
          <w:sz w:val="22"/>
          <w:szCs w:val="22"/>
        </w:rPr>
      </w:pPr>
    </w:p>
    <w:p w:rsidR="005553DA" w:rsidRPr="007D5A53" w:rsidRDefault="005553DA" w:rsidP="00CC3106">
      <w:pPr>
        <w:spacing w:line="312" w:lineRule="auto"/>
        <w:jc w:val="both"/>
        <w:rPr>
          <w:color w:val="000000" w:themeColor="text1"/>
          <w:sz w:val="22"/>
          <w:szCs w:val="22"/>
        </w:rPr>
      </w:pPr>
    </w:p>
    <w:p w:rsidR="005553DA" w:rsidRPr="007D5A53" w:rsidRDefault="005553DA" w:rsidP="00CC3106">
      <w:pPr>
        <w:spacing w:line="312" w:lineRule="auto"/>
        <w:jc w:val="both"/>
        <w:rPr>
          <w:color w:val="000000" w:themeColor="text1"/>
          <w:sz w:val="22"/>
          <w:szCs w:val="22"/>
        </w:rPr>
      </w:pPr>
    </w:p>
    <w:p w:rsidR="005553DA" w:rsidRPr="007D5A53" w:rsidRDefault="005553DA" w:rsidP="00CC3106">
      <w:pPr>
        <w:spacing w:line="312" w:lineRule="auto"/>
        <w:jc w:val="both"/>
        <w:rPr>
          <w:color w:val="000000" w:themeColor="text1"/>
          <w:sz w:val="22"/>
          <w:szCs w:val="22"/>
        </w:rPr>
      </w:pPr>
    </w:p>
    <w:p w:rsidR="005553DA" w:rsidRPr="007D5A53" w:rsidRDefault="005553DA" w:rsidP="00CC3106">
      <w:pPr>
        <w:spacing w:line="312" w:lineRule="auto"/>
        <w:jc w:val="both"/>
        <w:rPr>
          <w:color w:val="000000" w:themeColor="text1"/>
          <w:sz w:val="22"/>
          <w:szCs w:val="22"/>
        </w:rPr>
      </w:pPr>
    </w:p>
    <w:p w:rsidR="005553DA" w:rsidRPr="007D5A53" w:rsidRDefault="005553DA" w:rsidP="00CC3106">
      <w:pPr>
        <w:spacing w:line="312" w:lineRule="auto"/>
        <w:jc w:val="both"/>
        <w:rPr>
          <w:color w:val="000000" w:themeColor="text1"/>
          <w:sz w:val="22"/>
          <w:szCs w:val="22"/>
        </w:rPr>
      </w:pPr>
    </w:p>
    <w:p w:rsidR="005553DA" w:rsidRPr="007D5A53" w:rsidRDefault="005553DA" w:rsidP="00CC3106">
      <w:pPr>
        <w:spacing w:line="312" w:lineRule="auto"/>
        <w:jc w:val="both"/>
        <w:rPr>
          <w:color w:val="000000" w:themeColor="text1"/>
          <w:sz w:val="22"/>
          <w:szCs w:val="22"/>
        </w:rPr>
      </w:pPr>
    </w:p>
    <w:p w:rsidR="005553DA" w:rsidRPr="007D5A53" w:rsidRDefault="005553DA" w:rsidP="00CC3106">
      <w:pPr>
        <w:spacing w:line="312" w:lineRule="auto"/>
        <w:jc w:val="both"/>
        <w:rPr>
          <w:color w:val="000000" w:themeColor="text1"/>
          <w:sz w:val="22"/>
          <w:szCs w:val="22"/>
        </w:rPr>
      </w:pPr>
    </w:p>
    <w:p w:rsidR="000D0C3A" w:rsidRPr="007D5A53" w:rsidRDefault="00304832" w:rsidP="006549B1">
      <w:pPr>
        <w:pStyle w:val="Nagwek1"/>
        <w:numPr>
          <w:ilvl w:val="0"/>
          <w:numId w:val="11"/>
        </w:numPr>
        <w:jc w:val="left"/>
        <w:rPr>
          <w:color w:val="000000" w:themeColor="text1"/>
        </w:rPr>
      </w:pPr>
      <w:bookmarkStart w:id="77" w:name="_Toc52098204"/>
      <w:r w:rsidRPr="007D5A53">
        <w:rPr>
          <w:color w:val="000000" w:themeColor="text1"/>
        </w:rPr>
        <w:lastRenderedPageBreak/>
        <w:t>Zestawienie tabel, wykresów, map</w:t>
      </w:r>
      <w:bookmarkEnd w:id="77"/>
    </w:p>
    <w:p w:rsidR="00FA2FE0" w:rsidRPr="007D5A53" w:rsidRDefault="00ED17D6">
      <w:pPr>
        <w:pStyle w:val="Spisilustracji"/>
        <w:tabs>
          <w:tab w:val="right" w:leader="dot" w:pos="9287"/>
        </w:tabs>
        <w:rPr>
          <w:rFonts w:asciiTheme="minorHAnsi" w:eastAsiaTheme="minorEastAsia" w:hAnsiTheme="minorHAnsi" w:cstheme="minorBidi"/>
          <w:noProof/>
          <w:color w:val="000000" w:themeColor="text1"/>
          <w:sz w:val="22"/>
          <w:szCs w:val="22"/>
        </w:rPr>
      </w:pPr>
      <w:r w:rsidRPr="007D5A53">
        <w:rPr>
          <w:color w:val="000000" w:themeColor="text1"/>
          <w:sz w:val="22"/>
          <w:szCs w:val="22"/>
        </w:rPr>
        <w:fldChar w:fldCharType="begin"/>
      </w:r>
      <w:r w:rsidR="00304832" w:rsidRPr="007D5A53">
        <w:rPr>
          <w:color w:val="000000" w:themeColor="text1"/>
          <w:sz w:val="22"/>
          <w:szCs w:val="22"/>
        </w:rPr>
        <w:instrText xml:space="preserve"> TOC \h \z \c "Tabela" </w:instrText>
      </w:r>
      <w:r w:rsidRPr="007D5A53">
        <w:rPr>
          <w:color w:val="000000" w:themeColor="text1"/>
          <w:sz w:val="22"/>
          <w:szCs w:val="22"/>
        </w:rPr>
        <w:fldChar w:fldCharType="separate"/>
      </w:r>
      <w:hyperlink w:anchor="_Toc59444765" w:history="1">
        <w:r w:rsidR="00FA2FE0" w:rsidRPr="007D5A53">
          <w:rPr>
            <w:rStyle w:val="Hipercze"/>
            <w:noProof/>
            <w:color w:val="000000" w:themeColor="text1"/>
          </w:rPr>
          <w:t>Tabela 1. Liczba bezrobotnych na terenie gminy Raciechowice w 2019 r.</w:t>
        </w:r>
        <w:r w:rsidR="00FA2FE0" w:rsidRPr="007D5A53">
          <w:rPr>
            <w:noProof/>
            <w:webHidden/>
            <w:color w:val="000000" w:themeColor="text1"/>
          </w:rPr>
          <w:tab/>
        </w:r>
        <w:r w:rsidRPr="007D5A53">
          <w:rPr>
            <w:noProof/>
            <w:webHidden/>
            <w:color w:val="000000" w:themeColor="text1"/>
          </w:rPr>
          <w:fldChar w:fldCharType="begin"/>
        </w:r>
        <w:r w:rsidR="00FA2FE0" w:rsidRPr="007D5A53">
          <w:rPr>
            <w:noProof/>
            <w:webHidden/>
            <w:color w:val="000000" w:themeColor="text1"/>
          </w:rPr>
          <w:instrText xml:space="preserve"> PAGEREF _Toc59444765 \h </w:instrText>
        </w:r>
        <w:r w:rsidRPr="007D5A53">
          <w:rPr>
            <w:noProof/>
            <w:webHidden/>
            <w:color w:val="000000" w:themeColor="text1"/>
          </w:rPr>
        </w:r>
        <w:r w:rsidRPr="007D5A53">
          <w:rPr>
            <w:noProof/>
            <w:webHidden/>
            <w:color w:val="000000" w:themeColor="text1"/>
          </w:rPr>
          <w:fldChar w:fldCharType="separate"/>
        </w:r>
        <w:r w:rsidR="00B46108">
          <w:rPr>
            <w:noProof/>
            <w:webHidden/>
            <w:color w:val="000000" w:themeColor="text1"/>
          </w:rPr>
          <w:t>12</w:t>
        </w:r>
        <w:r w:rsidRPr="007D5A53">
          <w:rPr>
            <w:noProof/>
            <w:webHidden/>
            <w:color w:val="000000" w:themeColor="text1"/>
          </w:rPr>
          <w:fldChar w:fldCharType="end"/>
        </w:r>
      </w:hyperlink>
    </w:p>
    <w:p w:rsidR="00FA2FE0" w:rsidRPr="007D5A53" w:rsidRDefault="00ED17D6">
      <w:pPr>
        <w:pStyle w:val="Spisilustracji"/>
        <w:tabs>
          <w:tab w:val="right" w:leader="dot" w:pos="9287"/>
        </w:tabs>
        <w:rPr>
          <w:rFonts w:asciiTheme="minorHAnsi" w:eastAsiaTheme="minorEastAsia" w:hAnsiTheme="minorHAnsi" w:cstheme="minorBidi"/>
          <w:noProof/>
          <w:color w:val="000000" w:themeColor="text1"/>
          <w:sz w:val="22"/>
          <w:szCs w:val="22"/>
        </w:rPr>
      </w:pPr>
      <w:hyperlink w:anchor="_Toc59444766" w:history="1">
        <w:r w:rsidR="00FA2FE0" w:rsidRPr="007D5A53">
          <w:rPr>
            <w:rStyle w:val="Hipercze"/>
            <w:noProof/>
            <w:color w:val="000000" w:themeColor="text1"/>
          </w:rPr>
          <w:t>Tabela 2. Liczba i rodzaj świadczeń pieniężnych na terenie gminy Raciechowice. Stan na 2019 r.</w:t>
        </w:r>
        <w:r w:rsidR="00FA2FE0" w:rsidRPr="007D5A53">
          <w:rPr>
            <w:noProof/>
            <w:webHidden/>
            <w:color w:val="000000" w:themeColor="text1"/>
          </w:rPr>
          <w:tab/>
        </w:r>
        <w:r w:rsidRPr="007D5A53">
          <w:rPr>
            <w:noProof/>
            <w:webHidden/>
            <w:color w:val="000000" w:themeColor="text1"/>
          </w:rPr>
          <w:fldChar w:fldCharType="begin"/>
        </w:r>
        <w:r w:rsidR="00FA2FE0" w:rsidRPr="007D5A53">
          <w:rPr>
            <w:noProof/>
            <w:webHidden/>
            <w:color w:val="000000" w:themeColor="text1"/>
          </w:rPr>
          <w:instrText xml:space="preserve"> PAGEREF _Toc59444766 \h </w:instrText>
        </w:r>
        <w:r w:rsidRPr="007D5A53">
          <w:rPr>
            <w:noProof/>
            <w:webHidden/>
            <w:color w:val="000000" w:themeColor="text1"/>
          </w:rPr>
        </w:r>
        <w:r w:rsidRPr="007D5A53">
          <w:rPr>
            <w:noProof/>
            <w:webHidden/>
            <w:color w:val="000000" w:themeColor="text1"/>
          </w:rPr>
          <w:fldChar w:fldCharType="separate"/>
        </w:r>
        <w:r w:rsidR="00B46108">
          <w:rPr>
            <w:noProof/>
            <w:webHidden/>
            <w:color w:val="000000" w:themeColor="text1"/>
          </w:rPr>
          <w:t>16</w:t>
        </w:r>
        <w:r w:rsidRPr="007D5A53">
          <w:rPr>
            <w:noProof/>
            <w:webHidden/>
            <w:color w:val="000000" w:themeColor="text1"/>
          </w:rPr>
          <w:fldChar w:fldCharType="end"/>
        </w:r>
      </w:hyperlink>
    </w:p>
    <w:p w:rsidR="00FA2FE0" w:rsidRPr="007D5A53" w:rsidRDefault="00ED17D6">
      <w:pPr>
        <w:pStyle w:val="Spisilustracji"/>
        <w:tabs>
          <w:tab w:val="right" w:leader="dot" w:pos="9287"/>
        </w:tabs>
        <w:rPr>
          <w:rFonts w:asciiTheme="minorHAnsi" w:eastAsiaTheme="minorEastAsia" w:hAnsiTheme="minorHAnsi" w:cstheme="minorBidi"/>
          <w:noProof/>
          <w:color w:val="000000" w:themeColor="text1"/>
          <w:sz w:val="22"/>
          <w:szCs w:val="22"/>
        </w:rPr>
      </w:pPr>
      <w:hyperlink w:anchor="_Toc59444767" w:history="1">
        <w:r w:rsidR="00FA2FE0" w:rsidRPr="007D5A53">
          <w:rPr>
            <w:rStyle w:val="Hipercze"/>
            <w:noProof/>
            <w:color w:val="000000" w:themeColor="text1"/>
          </w:rPr>
          <w:t>Tabela 3. Klasyfikacja powodów udzielania świadczeń w 2019 r.</w:t>
        </w:r>
        <w:r w:rsidR="00FA2FE0" w:rsidRPr="007D5A53">
          <w:rPr>
            <w:noProof/>
            <w:webHidden/>
            <w:color w:val="000000" w:themeColor="text1"/>
          </w:rPr>
          <w:tab/>
        </w:r>
        <w:r w:rsidRPr="007D5A53">
          <w:rPr>
            <w:noProof/>
            <w:webHidden/>
            <w:color w:val="000000" w:themeColor="text1"/>
          </w:rPr>
          <w:fldChar w:fldCharType="begin"/>
        </w:r>
        <w:r w:rsidR="00FA2FE0" w:rsidRPr="007D5A53">
          <w:rPr>
            <w:noProof/>
            <w:webHidden/>
            <w:color w:val="000000" w:themeColor="text1"/>
          </w:rPr>
          <w:instrText xml:space="preserve"> PAGEREF _Toc59444767 \h </w:instrText>
        </w:r>
        <w:r w:rsidRPr="007D5A53">
          <w:rPr>
            <w:noProof/>
            <w:webHidden/>
            <w:color w:val="000000" w:themeColor="text1"/>
          </w:rPr>
        </w:r>
        <w:r w:rsidRPr="007D5A53">
          <w:rPr>
            <w:noProof/>
            <w:webHidden/>
            <w:color w:val="000000" w:themeColor="text1"/>
          </w:rPr>
          <w:fldChar w:fldCharType="separate"/>
        </w:r>
        <w:r w:rsidR="00B46108">
          <w:rPr>
            <w:noProof/>
            <w:webHidden/>
            <w:color w:val="000000" w:themeColor="text1"/>
          </w:rPr>
          <w:t>16</w:t>
        </w:r>
        <w:r w:rsidRPr="007D5A53">
          <w:rPr>
            <w:noProof/>
            <w:webHidden/>
            <w:color w:val="000000" w:themeColor="text1"/>
          </w:rPr>
          <w:fldChar w:fldCharType="end"/>
        </w:r>
      </w:hyperlink>
    </w:p>
    <w:p w:rsidR="00304832" w:rsidRPr="007D5A53" w:rsidRDefault="00ED17D6" w:rsidP="00CC3106">
      <w:pPr>
        <w:spacing w:line="312" w:lineRule="auto"/>
        <w:rPr>
          <w:color w:val="000000" w:themeColor="text1"/>
          <w:sz w:val="22"/>
          <w:szCs w:val="22"/>
        </w:rPr>
      </w:pPr>
      <w:r w:rsidRPr="007D5A53">
        <w:rPr>
          <w:color w:val="000000" w:themeColor="text1"/>
          <w:sz w:val="22"/>
          <w:szCs w:val="22"/>
        </w:rPr>
        <w:fldChar w:fldCharType="end"/>
      </w:r>
    </w:p>
    <w:p w:rsidR="00FA2FE0" w:rsidRPr="007D5A53" w:rsidRDefault="00ED17D6">
      <w:pPr>
        <w:pStyle w:val="Spisilustracji"/>
        <w:tabs>
          <w:tab w:val="right" w:leader="dot" w:pos="9287"/>
        </w:tabs>
        <w:rPr>
          <w:rFonts w:asciiTheme="minorHAnsi" w:eastAsiaTheme="minorEastAsia" w:hAnsiTheme="minorHAnsi" w:cstheme="minorBidi"/>
          <w:noProof/>
          <w:color w:val="000000" w:themeColor="text1"/>
          <w:sz w:val="22"/>
          <w:szCs w:val="22"/>
        </w:rPr>
      </w:pPr>
      <w:r w:rsidRPr="007D5A53">
        <w:rPr>
          <w:color w:val="000000" w:themeColor="text1"/>
          <w:sz w:val="22"/>
          <w:szCs w:val="22"/>
        </w:rPr>
        <w:fldChar w:fldCharType="begin"/>
      </w:r>
      <w:r w:rsidR="00304832" w:rsidRPr="007D5A53">
        <w:rPr>
          <w:color w:val="000000" w:themeColor="text1"/>
          <w:sz w:val="22"/>
          <w:szCs w:val="22"/>
        </w:rPr>
        <w:instrText xml:space="preserve"> TOC \h \z \c "Wykres" </w:instrText>
      </w:r>
      <w:r w:rsidRPr="007D5A53">
        <w:rPr>
          <w:color w:val="000000" w:themeColor="text1"/>
          <w:sz w:val="22"/>
          <w:szCs w:val="22"/>
        </w:rPr>
        <w:fldChar w:fldCharType="separate"/>
      </w:r>
      <w:hyperlink w:anchor="_Toc59444748" w:history="1">
        <w:r w:rsidR="00FA2FE0" w:rsidRPr="007D5A53">
          <w:rPr>
            <w:rStyle w:val="Hipercze"/>
            <w:noProof/>
            <w:color w:val="000000" w:themeColor="text1"/>
          </w:rPr>
          <w:t>Wykres 1. Liczba mieszkań na terenie gminy Raciechowice: ogółem w latach 1995- 2018</w:t>
        </w:r>
        <w:r w:rsidR="00FA2FE0" w:rsidRPr="007D5A53">
          <w:rPr>
            <w:noProof/>
            <w:webHidden/>
            <w:color w:val="000000" w:themeColor="text1"/>
          </w:rPr>
          <w:tab/>
        </w:r>
        <w:r w:rsidRPr="007D5A53">
          <w:rPr>
            <w:noProof/>
            <w:webHidden/>
            <w:color w:val="000000" w:themeColor="text1"/>
          </w:rPr>
          <w:fldChar w:fldCharType="begin"/>
        </w:r>
        <w:r w:rsidR="00FA2FE0" w:rsidRPr="007D5A53">
          <w:rPr>
            <w:noProof/>
            <w:webHidden/>
            <w:color w:val="000000" w:themeColor="text1"/>
          </w:rPr>
          <w:instrText xml:space="preserve"> PAGEREF _Toc59444748 \h </w:instrText>
        </w:r>
        <w:r w:rsidRPr="007D5A53">
          <w:rPr>
            <w:noProof/>
            <w:webHidden/>
            <w:color w:val="000000" w:themeColor="text1"/>
          </w:rPr>
        </w:r>
        <w:r w:rsidRPr="007D5A53">
          <w:rPr>
            <w:noProof/>
            <w:webHidden/>
            <w:color w:val="000000" w:themeColor="text1"/>
          </w:rPr>
          <w:fldChar w:fldCharType="separate"/>
        </w:r>
        <w:r w:rsidR="00B46108">
          <w:rPr>
            <w:noProof/>
            <w:webHidden/>
            <w:color w:val="000000" w:themeColor="text1"/>
          </w:rPr>
          <w:t>8</w:t>
        </w:r>
        <w:r w:rsidRPr="007D5A53">
          <w:rPr>
            <w:noProof/>
            <w:webHidden/>
            <w:color w:val="000000" w:themeColor="text1"/>
          </w:rPr>
          <w:fldChar w:fldCharType="end"/>
        </w:r>
      </w:hyperlink>
    </w:p>
    <w:p w:rsidR="00FA2FE0" w:rsidRPr="007D5A53" w:rsidRDefault="00ED17D6">
      <w:pPr>
        <w:pStyle w:val="Spisilustracji"/>
        <w:tabs>
          <w:tab w:val="right" w:leader="dot" w:pos="9287"/>
        </w:tabs>
        <w:rPr>
          <w:rFonts w:asciiTheme="minorHAnsi" w:eastAsiaTheme="minorEastAsia" w:hAnsiTheme="minorHAnsi" w:cstheme="minorBidi"/>
          <w:noProof/>
          <w:color w:val="000000" w:themeColor="text1"/>
          <w:sz w:val="22"/>
          <w:szCs w:val="22"/>
        </w:rPr>
      </w:pPr>
      <w:hyperlink w:anchor="_Toc59444749" w:history="1">
        <w:r w:rsidR="00FA2FE0" w:rsidRPr="007D5A53">
          <w:rPr>
            <w:rStyle w:val="Hipercze"/>
            <w:noProof/>
            <w:color w:val="000000" w:themeColor="text1"/>
          </w:rPr>
          <w:t>Wykres 2. Ludność gminy Raciechowice w latach 1995- 2019 r.</w:t>
        </w:r>
        <w:r w:rsidR="00FA2FE0" w:rsidRPr="007D5A53">
          <w:rPr>
            <w:noProof/>
            <w:webHidden/>
            <w:color w:val="000000" w:themeColor="text1"/>
          </w:rPr>
          <w:tab/>
        </w:r>
        <w:r w:rsidRPr="007D5A53">
          <w:rPr>
            <w:noProof/>
            <w:webHidden/>
            <w:color w:val="000000" w:themeColor="text1"/>
          </w:rPr>
          <w:fldChar w:fldCharType="begin"/>
        </w:r>
        <w:r w:rsidR="00FA2FE0" w:rsidRPr="007D5A53">
          <w:rPr>
            <w:noProof/>
            <w:webHidden/>
            <w:color w:val="000000" w:themeColor="text1"/>
          </w:rPr>
          <w:instrText xml:space="preserve"> PAGEREF _Toc59444749 \h </w:instrText>
        </w:r>
        <w:r w:rsidRPr="007D5A53">
          <w:rPr>
            <w:noProof/>
            <w:webHidden/>
            <w:color w:val="000000" w:themeColor="text1"/>
          </w:rPr>
        </w:r>
        <w:r w:rsidRPr="007D5A53">
          <w:rPr>
            <w:noProof/>
            <w:webHidden/>
            <w:color w:val="000000" w:themeColor="text1"/>
          </w:rPr>
          <w:fldChar w:fldCharType="separate"/>
        </w:r>
        <w:r w:rsidR="00B46108">
          <w:rPr>
            <w:noProof/>
            <w:webHidden/>
            <w:color w:val="000000" w:themeColor="text1"/>
          </w:rPr>
          <w:t>9</w:t>
        </w:r>
        <w:r w:rsidRPr="007D5A53">
          <w:rPr>
            <w:noProof/>
            <w:webHidden/>
            <w:color w:val="000000" w:themeColor="text1"/>
          </w:rPr>
          <w:fldChar w:fldCharType="end"/>
        </w:r>
      </w:hyperlink>
    </w:p>
    <w:p w:rsidR="00FA2FE0" w:rsidRPr="007D5A53" w:rsidRDefault="00ED17D6">
      <w:pPr>
        <w:pStyle w:val="Spisilustracji"/>
        <w:tabs>
          <w:tab w:val="right" w:leader="dot" w:pos="9287"/>
        </w:tabs>
        <w:rPr>
          <w:rFonts w:asciiTheme="minorHAnsi" w:eastAsiaTheme="minorEastAsia" w:hAnsiTheme="minorHAnsi" w:cstheme="minorBidi"/>
          <w:noProof/>
          <w:color w:val="000000" w:themeColor="text1"/>
          <w:sz w:val="22"/>
          <w:szCs w:val="22"/>
        </w:rPr>
      </w:pPr>
      <w:hyperlink w:anchor="_Toc59444750" w:history="1">
        <w:r w:rsidR="00FA2FE0" w:rsidRPr="007D5A53">
          <w:rPr>
            <w:rStyle w:val="Hipercze"/>
            <w:noProof/>
            <w:color w:val="000000" w:themeColor="text1"/>
          </w:rPr>
          <w:t>Wykres 3. Ludność gminy Raciechowice w latach 1995- 2019 r.</w:t>
        </w:r>
        <w:r w:rsidR="00FA2FE0" w:rsidRPr="007D5A53">
          <w:rPr>
            <w:noProof/>
            <w:webHidden/>
            <w:color w:val="000000" w:themeColor="text1"/>
          </w:rPr>
          <w:tab/>
        </w:r>
        <w:r w:rsidRPr="007D5A53">
          <w:rPr>
            <w:noProof/>
            <w:webHidden/>
            <w:color w:val="000000" w:themeColor="text1"/>
          </w:rPr>
          <w:fldChar w:fldCharType="begin"/>
        </w:r>
        <w:r w:rsidR="00FA2FE0" w:rsidRPr="007D5A53">
          <w:rPr>
            <w:noProof/>
            <w:webHidden/>
            <w:color w:val="000000" w:themeColor="text1"/>
          </w:rPr>
          <w:instrText xml:space="preserve"> PAGEREF _Toc59444750 \h </w:instrText>
        </w:r>
        <w:r w:rsidRPr="007D5A53">
          <w:rPr>
            <w:noProof/>
            <w:webHidden/>
            <w:color w:val="000000" w:themeColor="text1"/>
          </w:rPr>
        </w:r>
        <w:r w:rsidRPr="007D5A53">
          <w:rPr>
            <w:noProof/>
            <w:webHidden/>
            <w:color w:val="000000" w:themeColor="text1"/>
          </w:rPr>
          <w:fldChar w:fldCharType="separate"/>
        </w:r>
        <w:r w:rsidR="00B46108">
          <w:rPr>
            <w:noProof/>
            <w:webHidden/>
            <w:color w:val="000000" w:themeColor="text1"/>
          </w:rPr>
          <w:t>9</w:t>
        </w:r>
        <w:r w:rsidRPr="007D5A53">
          <w:rPr>
            <w:noProof/>
            <w:webHidden/>
            <w:color w:val="000000" w:themeColor="text1"/>
          </w:rPr>
          <w:fldChar w:fldCharType="end"/>
        </w:r>
      </w:hyperlink>
    </w:p>
    <w:p w:rsidR="00FA2FE0" w:rsidRPr="007D5A53" w:rsidRDefault="00ED17D6">
      <w:pPr>
        <w:pStyle w:val="Spisilustracji"/>
        <w:tabs>
          <w:tab w:val="right" w:leader="dot" w:pos="9287"/>
        </w:tabs>
        <w:rPr>
          <w:rFonts w:asciiTheme="minorHAnsi" w:eastAsiaTheme="minorEastAsia" w:hAnsiTheme="minorHAnsi" w:cstheme="minorBidi"/>
          <w:noProof/>
          <w:color w:val="000000" w:themeColor="text1"/>
          <w:sz w:val="22"/>
          <w:szCs w:val="22"/>
        </w:rPr>
      </w:pPr>
      <w:hyperlink w:anchor="_Toc59444751" w:history="1">
        <w:r w:rsidR="00FA2FE0" w:rsidRPr="007D5A53">
          <w:rPr>
            <w:rStyle w:val="Hipercze"/>
            <w:noProof/>
            <w:color w:val="000000" w:themeColor="text1"/>
          </w:rPr>
          <w:t>Wykres 4. Przyrost naturalny na 1000 ludności na terenie gminy Raciechowice w latach 1995- 2019</w:t>
        </w:r>
        <w:r w:rsidR="00FA2FE0" w:rsidRPr="007D5A53">
          <w:rPr>
            <w:noProof/>
            <w:webHidden/>
            <w:color w:val="000000" w:themeColor="text1"/>
          </w:rPr>
          <w:tab/>
        </w:r>
        <w:r w:rsidRPr="007D5A53">
          <w:rPr>
            <w:noProof/>
            <w:webHidden/>
            <w:color w:val="000000" w:themeColor="text1"/>
          </w:rPr>
          <w:fldChar w:fldCharType="begin"/>
        </w:r>
        <w:r w:rsidR="00FA2FE0" w:rsidRPr="007D5A53">
          <w:rPr>
            <w:noProof/>
            <w:webHidden/>
            <w:color w:val="000000" w:themeColor="text1"/>
          </w:rPr>
          <w:instrText xml:space="preserve"> PAGEREF _Toc59444751 \h </w:instrText>
        </w:r>
        <w:r w:rsidRPr="007D5A53">
          <w:rPr>
            <w:noProof/>
            <w:webHidden/>
            <w:color w:val="000000" w:themeColor="text1"/>
          </w:rPr>
        </w:r>
        <w:r w:rsidRPr="007D5A53">
          <w:rPr>
            <w:noProof/>
            <w:webHidden/>
            <w:color w:val="000000" w:themeColor="text1"/>
          </w:rPr>
          <w:fldChar w:fldCharType="separate"/>
        </w:r>
        <w:r w:rsidR="00B46108">
          <w:rPr>
            <w:noProof/>
            <w:webHidden/>
            <w:color w:val="000000" w:themeColor="text1"/>
          </w:rPr>
          <w:t>10</w:t>
        </w:r>
        <w:r w:rsidRPr="007D5A53">
          <w:rPr>
            <w:noProof/>
            <w:webHidden/>
            <w:color w:val="000000" w:themeColor="text1"/>
          </w:rPr>
          <w:fldChar w:fldCharType="end"/>
        </w:r>
      </w:hyperlink>
    </w:p>
    <w:p w:rsidR="00FA2FE0" w:rsidRPr="007D5A53" w:rsidRDefault="00ED17D6">
      <w:pPr>
        <w:pStyle w:val="Spisilustracji"/>
        <w:tabs>
          <w:tab w:val="right" w:leader="dot" w:pos="9287"/>
        </w:tabs>
        <w:rPr>
          <w:rFonts w:asciiTheme="minorHAnsi" w:eastAsiaTheme="minorEastAsia" w:hAnsiTheme="minorHAnsi" w:cstheme="minorBidi"/>
          <w:noProof/>
          <w:color w:val="000000" w:themeColor="text1"/>
          <w:sz w:val="22"/>
          <w:szCs w:val="22"/>
        </w:rPr>
      </w:pPr>
      <w:hyperlink w:anchor="_Toc59444752" w:history="1">
        <w:r w:rsidR="00FA2FE0" w:rsidRPr="007D5A53">
          <w:rPr>
            <w:rStyle w:val="Hipercze"/>
            <w:noProof/>
            <w:color w:val="000000" w:themeColor="text1"/>
          </w:rPr>
          <w:t>Wykres 5. Zameldowania, wymeldowania i saldo migracji w latach 1995- 2019 na terenie  gminy Raciechowice</w:t>
        </w:r>
        <w:r w:rsidR="00FA2FE0" w:rsidRPr="007D5A53">
          <w:rPr>
            <w:noProof/>
            <w:webHidden/>
            <w:color w:val="000000" w:themeColor="text1"/>
          </w:rPr>
          <w:tab/>
        </w:r>
        <w:r w:rsidRPr="007D5A53">
          <w:rPr>
            <w:noProof/>
            <w:webHidden/>
            <w:color w:val="000000" w:themeColor="text1"/>
          </w:rPr>
          <w:fldChar w:fldCharType="begin"/>
        </w:r>
        <w:r w:rsidR="00FA2FE0" w:rsidRPr="007D5A53">
          <w:rPr>
            <w:noProof/>
            <w:webHidden/>
            <w:color w:val="000000" w:themeColor="text1"/>
          </w:rPr>
          <w:instrText xml:space="preserve"> PAGEREF _Toc59444752 \h </w:instrText>
        </w:r>
        <w:r w:rsidRPr="007D5A53">
          <w:rPr>
            <w:noProof/>
            <w:webHidden/>
            <w:color w:val="000000" w:themeColor="text1"/>
          </w:rPr>
        </w:r>
        <w:r w:rsidRPr="007D5A53">
          <w:rPr>
            <w:noProof/>
            <w:webHidden/>
            <w:color w:val="000000" w:themeColor="text1"/>
          </w:rPr>
          <w:fldChar w:fldCharType="separate"/>
        </w:r>
        <w:r w:rsidR="00B46108">
          <w:rPr>
            <w:noProof/>
            <w:webHidden/>
            <w:color w:val="000000" w:themeColor="text1"/>
          </w:rPr>
          <w:t>10</w:t>
        </w:r>
        <w:r w:rsidRPr="007D5A53">
          <w:rPr>
            <w:noProof/>
            <w:webHidden/>
            <w:color w:val="000000" w:themeColor="text1"/>
          </w:rPr>
          <w:fldChar w:fldCharType="end"/>
        </w:r>
      </w:hyperlink>
    </w:p>
    <w:p w:rsidR="00FA2FE0" w:rsidRPr="007D5A53" w:rsidRDefault="00ED17D6">
      <w:pPr>
        <w:pStyle w:val="Spisilustracji"/>
        <w:tabs>
          <w:tab w:val="right" w:leader="dot" w:pos="9287"/>
        </w:tabs>
        <w:rPr>
          <w:rFonts w:asciiTheme="minorHAnsi" w:eastAsiaTheme="minorEastAsia" w:hAnsiTheme="minorHAnsi" w:cstheme="minorBidi"/>
          <w:noProof/>
          <w:color w:val="000000" w:themeColor="text1"/>
          <w:sz w:val="22"/>
          <w:szCs w:val="22"/>
        </w:rPr>
      </w:pPr>
      <w:hyperlink w:anchor="_Toc59444753" w:history="1">
        <w:r w:rsidR="00FA2FE0" w:rsidRPr="007D5A53">
          <w:rPr>
            <w:rStyle w:val="Hipercze"/>
            <w:noProof/>
            <w:color w:val="000000" w:themeColor="text1"/>
          </w:rPr>
          <w:t>Wykres 6. Liczba pracujących według sektorów w latach 2006- 2018 na terenie gminy Raciechowice</w:t>
        </w:r>
        <w:r w:rsidR="00FA2FE0" w:rsidRPr="007D5A53">
          <w:rPr>
            <w:noProof/>
            <w:webHidden/>
            <w:color w:val="000000" w:themeColor="text1"/>
          </w:rPr>
          <w:tab/>
        </w:r>
        <w:r w:rsidRPr="007D5A53">
          <w:rPr>
            <w:noProof/>
            <w:webHidden/>
            <w:color w:val="000000" w:themeColor="text1"/>
          </w:rPr>
          <w:fldChar w:fldCharType="begin"/>
        </w:r>
        <w:r w:rsidR="00FA2FE0" w:rsidRPr="007D5A53">
          <w:rPr>
            <w:noProof/>
            <w:webHidden/>
            <w:color w:val="000000" w:themeColor="text1"/>
          </w:rPr>
          <w:instrText xml:space="preserve"> PAGEREF _Toc59444753 \h </w:instrText>
        </w:r>
        <w:r w:rsidRPr="007D5A53">
          <w:rPr>
            <w:noProof/>
            <w:webHidden/>
            <w:color w:val="000000" w:themeColor="text1"/>
          </w:rPr>
        </w:r>
        <w:r w:rsidRPr="007D5A53">
          <w:rPr>
            <w:noProof/>
            <w:webHidden/>
            <w:color w:val="000000" w:themeColor="text1"/>
          </w:rPr>
          <w:fldChar w:fldCharType="separate"/>
        </w:r>
        <w:r w:rsidR="00B46108">
          <w:rPr>
            <w:noProof/>
            <w:webHidden/>
            <w:color w:val="000000" w:themeColor="text1"/>
          </w:rPr>
          <w:t>11</w:t>
        </w:r>
        <w:r w:rsidRPr="007D5A53">
          <w:rPr>
            <w:noProof/>
            <w:webHidden/>
            <w:color w:val="000000" w:themeColor="text1"/>
          </w:rPr>
          <w:fldChar w:fldCharType="end"/>
        </w:r>
      </w:hyperlink>
    </w:p>
    <w:p w:rsidR="00FA2FE0" w:rsidRPr="007D5A53" w:rsidRDefault="00ED17D6">
      <w:pPr>
        <w:pStyle w:val="Spisilustracji"/>
        <w:tabs>
          <w:tab w:val="right" w:leader="dot" w:pos="9287"/>
        </w:tabs>
        <w:rPr>
          <w:rFonts w:asciiTheme="minorHAnsi" w:eastAsiaTheme="minorEastAsia" w:hAnsiTheme="minorHAnsi" w:cstheme="minorBidi"/>
          <w:noProof/>
          <w:color w:val="000000" w:themeColor="text1"/>
          <w:sz w:val="22"/>
          <w:szCs w:val="22"/>
        </w:rPr>
      </w:pPr>
      <w:hyperlink w:anchor="_Toc59444754" w:history="1">
        <w:r w:rsidR="00FA2FE0" w:rsidRPr="007D5A53">
          <w:rPr>
            <w:rStyle w:val="Hipercze"/>
            <w:noProof/>
            <w:color w:val="000000" w:themeColor="text1"/>
          </w:rPr>
          <w:t>Wykres 7. Liczba bezrobotnych na terenie gminy Raciechowice w latach 2004- 2019</w:t>
        </w:r>
        <w:r w:rsidR="00FA2FE0" w:rsidRPr="007D5A53">
          <w:rPr>
            <w:noProof/>
            <w:webHidden/>
            <w:color w:val="000000" w:themeColor="text1"/>
          </w:rPr>
          <w:tab/>
        </w:r>
        <w:r w:rsidRPr="007D5A53">
          <w:rPr>
            <w:noProof/>
            <w:webHidden/>
            <w:color w:val="000000" w:themeColor="text1"/>
          </w:rPr>
          <w:fldChar w:fldCharType="begin"/>
        </w:r>
        <w:r w:rsidR="00FA2FE0" w:rsidRPr="007D5A53">
          <w:rPr>
            <w:noProof/>
            <w:webHidden/>
            <w:color w:val="000000" w:themeColor="text1"/>
          </w:rPr>
          <w:instrText xml:space="preserve"> PAGEREF _Toc59444754 \h </w:instrText>
        </w:r>
        <w:r w:rsidRPr="007D5A53">
          <w:rPr>
            <w:noProof/>
            <w:webHidden/>
            <w:color w:val="000000" w:themeColor="text1"/>
          </w:rPr>
        </w:r>
        <w:r w:rsidRPr="007D5A53">
          <w:rPr>
            <w:noProof/>
            <w:webHidden/>
            <w:color w:val="000000" w:themeColor="text1"/>
          </w:rPr>
          <w:fldChar w:fldCharType="separate"/>
        </w:r>
        <w:r w:rsidR="00B46108">
          <w:rPr>
            <w:noProof/>
            <w:webHidden/>
            <w:color w:val="000000" w:themeColor="text1"/>
          </w:rPr>
          <w:t>12</w:t>
        </w:r>
        <w:r w:rsidRPr="007D5A53">
          <w:rPr>
            <w:noProof/>
            <w:webHidden/>
            <w:color w:val="000000" w:themeColor="text1"/>
          </w:rPr>
          <w:fldChar w:fldCharType="end"/>
        </w:r>
      </w:hyperlink>
    </w:p>
    <w:p w:rsidR="00FA2FE0" w:rsidRPr="007D5A53" w:rsidRDefault="00ED17D6">
      <w:pPr>
        <w:pStyle w:val="Spisilustracji"/>
        <w:tabs>
          <w:tab w:val="right" w:leader="dot" w:pos="9287"/>
        </w:tabs>
        <w:rPr>
          <w:rFonts w:asciiTheme="minorHAnsi" w:eastAsiaTheme="minorEastAsia" w:hAnsiTheme="minorHAnsi" w:cstheme="minorBidi"/>
          <w:noProof/>
          <w:color w:val="000000" w:themeColor="text1"/>
          <w:sz w:val="22"/>
          <w:szCs w:val="22"/>
        </w:rPr>
      </w:pPr>
      <w:hyperlink w:anchor="_Toc59444755" w:history="1">
        <w:r w:rsidR="00FA2FE0" w:rsidRPr="007D5A53">
          <w:rPr>
            <w:rStyle w:val="Hipercze"/>
            <w:noProof/>
            <w:color w:val="000000" w:themeColor="text1"/>
          </w:rPr>
          <w:t>Wykres 8. Liczba dzieci uczęszczających do przedszkoli na terenie gminy Raciechowice w latach 1995- 2019</w:t>
        </w:r>
        <w:r w:rsidR="00FA2FE0" w:rsidRPr="007D5A53">
          <w:rPr>
            <w:noProof/>
            <w:webHidden/>
            <w:color w:val="000000" w:themeColor="text1"/>
          </w:rPr>
          <w:tab/>
        </w:r>
        <w:r w:rsidRPr="007D5A53">
          <w:rPr>
            <w:noProof/>
            <w:webHidden/>
            <w:color w:val="000000" w:themeColor="text1"/>
          </w:rPr>
          <w:fldChar w:fldCharType="begin"/>
        </w:r>
        <w:r w:rsidR="00FA2FE0" w:rsidRPr="007D5A53">
          <w:rPr>
            <w:noProof/>
            <w:webHidden/>
            <w:color w:val="000000" w:themeColor="text1"/>
          </w:rPr>
          <w:instrText xml:space="preserve"> PAGEREF _Toc59444755 \h </w:instrText>
        </w:r>
        <w:r w:rsidRPr="007D5A53">
          <w:rPr>
            <w:noProof/>
            <w:webHidden/>
            <w:color w:val="000000" w:themeColor="text1"/>
          </w:rPr>
        </w:r>
        <w:r w:rsidRPr="007D5A53">
          <w:rPr>
            <w:noProof/>
            <w:webHidden/>
            <w:color w:val="000000" w:themeColor="text1"/>
          </w:rPr>
          <w:fldChar w:fldCharType="separate"/>
        </w:r>
        <w:r w:rsidR="00B46108">
          <w:rPr>
            <w:noProof/>
            <w:webHidden/>
            <w:color w:val="000000" w:themeColor="text1"/>
          </w:rPr>
          <w:t>13</w:t>
        </w:r>
        <w:r w:rsidRPr="007D5A53">
          <w:rPr>
            <w:noProof/>
            <w:webHidden/>
            <w:color w:val="000000" w:themeColor="text1"/>
          </w:rPr>
          <w:fldChar w:fldCharType="end"/>
        </w:r>
      </w:hyperlink>
    </w:p>
    <w:p w:rsidR="00FA2FE0" w:rsidRPr="007D5A53" w:rsidRDefault="00ED17D6">
      <w:pPr>
        <w:pStyle w:val="Spisilustracji"/>
        <w:tabs>
          <w:tab w:val="right" w:leader="dot" w:pos="9287"/>
        </w:tabs>
        <w:rPr>
          <w:rFonts w:asciiTheme="minorHAnsi" w:eastAsiaTheme="minorEastAsia" w:hAnsiTheme="minorHAnsi" w:cstheme="minorBidi"/>
          <w:noProof/>
          <w:color w:val="000000" w:themeColor="text1"/>
          <w:sz w:val="22"/>
          <w:szCs w:val="22"/>
        </w:rPr>
      </w:pPr>
      <w:hyperlink w:anchor="_Toc59444756" w:history="1">
        <w:r w:rsidR="00FA2FE0" w:rsidRPr="007D5A53">
          <w:rPr>
            <w:rStyle w:val="Hipercze"/>
            <w:noProof/>
            <w:color w:val="000000" w:themeColor="text1"/>
          </w:rPr>
          <w:t>Wykres 9. Główne przyczyny problemów społecznych mieszkańców gminy Raciechowice w 2020 r.</w:t>
        </w:r>
        <w:r w:rsidR="00FA2FE0" w:rsidRPr="007D5A53">
          <w:rPr>
            <w:noProof/>
            <w:webHidden/>
            <w:color w:val="000000" w:themeColor="text1"/>
          </w:rPr>
          <w:tab/>
        </w:r>
        <w:r w:rsidRPr="007D5A53">
          <w:rPr>
            <w:noProof/>
            <w:webHidden/>
            <w:color w:val="000000" w:themeColor="text1"/>
          </w:rPr>
          <w:fldChar w:fldCharType="begin"/>
        </w:r>
        <w:r w:rsidR="00FA2FE0" w:rsidRPr="007D5A53">
          <w:rPr>
            <w:noProof/>
            <w:webHidden/>
            <w:color w:val="000000" w:themeColor="text1"/>
          </w:rPr>
          <w:instrText xml:space="preserve"> PAGEREF _Toc59444756 \h </w:instrText>
        </w:r>
        <w:r w:rsidRPr="007D5A53">
          <w:rPr>
            <w:noProof/>
            <w:webHidden/>
            <w:color w:val="000000" w:themeColor="text1"/>
          </w:rPr>
        </w:r>
        <w:r w:rsidRPr="007D5A53">
          <w:rPr>
            <w:noProof/>
            <w:webHidden/>
            <w:color w:val="000000" w:themeColor="text1"/>
          </w:rPr>
          <w:fldChar w:fldCharType="separate"/>
        </w:r>
        <w:r w:rsidR="00B46108">
          <w:rPr>
            <w:noProof/>
            <w:webHidden/>
            <w:color w:val="000000" w:themeColor="text1"/>
          </w:rPr>
          <w:t>19</w:t>
        </w:r>
        <w:r w:rsidRPr="007D5A53">
          <w:rPr>
            <w:noProof/>
            <w:webHidden/>
            <w:color w:val="000000" w:themeColor="text1"/>
          </w:rPr>
          <w:fldChar w:fldCharType="end"/>
        </w:r>
      </w:hyperlink>
    </w:p>
    <w:p w:rsidR="00FA2FE0" w:rsidRPr="007D5A53" w:rsidRDefault="00ED17D6">
      <w:pPr>
        <w:pStyle w:val="Spisilustracji"/>
        <w:tabs>
          <w:tab w:val="right" w:leader="dot" w:pos="9287"/>
        </w:tabs>
        <w:rPr>
          <w:rFonts w:asciiTheme="minorHAnsi" w:eastAsiaTheme="minorEastAsia" w:hAnsiTheme="minorHAnsi" w:cstheme="minorBidi"/>
          <w:noProof/>
          <w:color w:val="000000" w:themeColor="text1"/>
          <w:sz w:val="22"/>
          <w:szCs w:val="22"/>
        </w:rPr>
      </w:pPr>
      <w:hyperlink w:anchor="_Toc59444757" w:history="1">
        <w:r w:rsidR="00FA2FE0" w:rsidRPr="007D5A53">
          <w:rPr>
            <w:rStyle w:val="Hipercze"/>
            <w:noProof/>
            <w:color w:val="000000" w:themeColor="text1"/>
          </w:rPr>
          <w:t>Wykres 10. Przyczyny popadania w ubóstwo według mieszkańców gminy Raciechowice</w:t>
        </w:r>
        <w:r w:rsidR="00FA2FE0" w:rsidRPr="007D5A53">
          <w:rPr>
            <w:noProof/>
            <w:webHidden/>
            <w:color w:val="000000" w:themeColor="text1"/>
          </w:rPr>
          <w:tab/>
        </w:r>
        <w:r w:rsidRPr="007D5A53">
          <w:rPr>
            <w:noProof/>
            <w:webHidden/>
            <w:color w:val="000000" w:themeColor="text1"/>
          </w:rPr>
          <w:fldChar w:fldCharType="begin"/>
        </w:r>
        <w:r w:rsidR="00FA2FE0" w:rsidRPr="007D5A53">
          <w:rPr>
            <w:noProof/>
            <w:webHidden/>
            <w:color w:val="000000" w:themeColor="text1"/>
          </w:rPr>
          <w:instrText xml:space="preserve"> PAGEREF _Toc59444757 \h </w:instrText>
        </w:r>
        <w:r w:rsidRPr="007D5A53">
          <w:rPr>
            <w:noProof/>
            <w:webHidden/>
            <w:color w:val="000000" w:themeColor="text1"/>
          </w:rPr>
        </w:r>
        <w:r w:rsidRPr="007D5A53">
          <w:rPr>
            <w:noProof/>
            <w:webHidden/>
            <w:color w:val="000000" w:themeColor="text1"/>
          </w:rPr>
          <w:fldChar w:fldCharType="separate"/>
        </w:r>
        <w:r w:rsidR="00B46108">
          <w:rPr>
            <w:noProof/>
            <w:webHidden/>
            <w:color w:val="000000" w:themeColor="text1"/>
          </w:rPr>
          <w:t>20</w:t>
        </w:r>
        <w:r w:rsidRPr="007D5A53">
          <w:rPr>
            <w:noProof/>
            <w:webHidden/>
            <w:color w:val="000000" w:themeColor="text1"/>
          </w:rPr>
          <w:fldChar w:fldCharType="end"/>
        </w:r>
      </w:hyperlink>
    </w:p>
    <w:p w:rsidR="00FA2FE0" w:rsidRPr="007D5A53" w:rsidRDefault="00ED17D6">
      <w:pPr>
        <w:pStyle w:val="Spisilustracji"/>
        <w:tabs>
          <w:tab w:val="right" w:leader="dot" w:pos="9287"/>
        </w:tabs>
        <w:rPr>
          <w:rFonts w:asciiTheme="minorHAnsi" w:eastAsiaTheme="minorEastAsia" w:hAnsiTheme="minorHAnsi" w:cstheme="minorBidi"/>
          <w:noProof/>
          <w:color w:val="000000" w:themeColor="text1"/>
          <w:sz w:val="22"/>
          <w:szCs w:val="22"/>
        </w:rPr>
      </w:pPr>
      <w:hyperlink w:anchor="_Toc59444758" w:history="1">
        <w:r w:rsidR="00FA2FE0" w:rsidRPr="007D5A53">
          <w:rPr>
            <w:rStyle w:val="Hipercze"/>
            <w:noProof/>
            <w:color w:val="000000" w:themeColor="text1"/>
          </w:rPr>
          <w:t>Wykres 11. Jak często spożywa Pan/i alkohol?</w:t>
        </w:r>
        <w:r w:rsidR="00FA2FE0" w:rsidRPr="007D5A53">
          <w:rPr>
            <w:noProof/>
            <w:webHidden/>
            <w:color w:val="000000" w:themeColor="text1"/>
          </w:rPr>
          <w:tab/>
        </w:r>
        <w:r w:rsidRPr="007D5A53">
          <w:rPr>
            <w:noProof/>
            <w:webHidden/>
            <w:color w:val="000000" w:themeColor="text1"/>
          </w:rPr>
          <w:fldChar w:fldCharType="begin"/>
        </w:r>
        <w:r w:rsidR="00FA2FE0" w:rsidRPr="007D5A53">
          <w:rPr>
            <w:noProof/>
            <w:webHidden/>
            <w:color w:val="000000" w:themeColor="text1"/>
          </w:rPr>
          <w:instrText xml:space="preserve"> PAGEREF _Toc59444758 \h </w:instrText>
        </w:r>
        <w:r w:rsidRPr="007D5A53">
          <w:rPr>
            <w:noProof/>
            <w:webHidden/>
            <w:color w:val="000000" w:themeColor="text1"/>
          </w:rPr>
        </w:r>
        <w:r w:rsidRPr="007D5A53">
          <w:rPr>
            <w:noProof/>
            <w:webHidden/>
            <w:color w:val="000000" w:themeColor="text1"/>
          </w:rPr>
          <w:fldChar w:fldCharType="separate"/>
        </w:r>
        <w:r w:rsidR="00B46108">
          <w:rPr>
            <w:noProof/>
            <w:webHidden/>
            <w:color w:val="000000" w:themeColor="text1"/>
          </w:rPr>
          <w:t>21</w:t>
        </w:r>
        <w:r w:rsidRPr="007D5A53">
          <w:rPr>
            <w:noProof/>
            <w:webHidden/>
            <w:color w:val="000000" w:themeColor="text1"/>
          </w:rPr>
          <w:fldChar w:fldCharType="end"/>
        </w:r>
      </w:hyperlink>
    </w:p>
    <w:p w:rsidR="00FA2FE0" w:rsidRPr="007D5A53" w:rsidRDefault="00ED17D6">
      <w:pPr>
        <w:pStyle w:val="Spisilustracji"/>
        <w:tabs>
          <w:tab w:val="right" w:leader="dot" w:pos="9287"/>
        </w:tabs>
        <w:rPr>
          <w:rFonts w:asciiTheme="minorHAnsi" w:eastAsiaTheme="minorEastAsia" w:hAnsiTheme="minorHAnsi" w:cstheme="minorBidi"/>
          <w:noProof/>
          <w:color w:val="000000" w:themeColor="text1"/>
          <w:sz w:val="22"/>
          <w:szCs w:val="22"/>
        </w:rPr>
      </w:pPr>
      <w:hyperlink w:anchor="_Toc59444759" w:history="1">
        <w:r w:rsidR="00FA2FE0" w:rsidRPr="007D5A53">
          <w:rPr>
            <w:rStyle w:val="Hipercze"/>
            <w:noProof/>
            <w:color w:val="000000" w:themeColor="text1"/>
          </w:rPr>
          <w:t>Wykres 12. Ile porcji alkoholu wypija Pan/i w ciągu całego dnia, w którym Pan/i pije?</w:t>
        </w:r>
        <w:r w:rsidR="00FA2FE0" w:rsidRPr="007D5A53">
          <w:rPr>
            <w:noProof/>
            <w:webHidden/>
            <w:color w:val="000000" w:themeColor="text1"/>
          </w:rPr>
          <w:tab/>
        </w:r>
        <w:r w:rsidRPr="007D5A53">
          <w:rPr>
            <w:noProof/>
            <w:webHidden/>
            <w:color w:val="000000" w:themeColor="text1"/>
          </w:rPr>
          <w:fldChar w:fldCharType="begin"/>
        </w:r>
        <w:r w:rsidR="00FA2FE0" w:rsidRPr="007D5A53">
          <w:rPr>
            <w:noProof/>
            <w:webHidden/>
            <w:color w:val="000000" w:themeColor="text1"/>
          </w:rPr>
          <w:instrText xml:space="preserve"> PAGEREF _Toc59444759 \h </w:instrText>
        </w:r>
        <w:r w:rsidRPr="007D5A53">
          <w:rPr>
            <w:noProof/>
            <w:webHidden/>
            <w:color w:val="000000" w:themeColor="text1"/>
          </w:rPr>
        </w:r>
        <w:r w:rsidRPr="007D5A53">
          <w:rPr>
            <w:noProof/>
            <w:webHidden/>
            <w:color w:val="000000" w:themeColor="text1"/>
          </w:rPr>
          <w:fldChar w:fldCharType="separate"/>
        </w:r>
        <w:r w:rsidR="00B46108">
          <w:rPr>
            <w:noProof/>
            <w:webHidden/>
            <w:color w:val="000000" w:themeColor="text1"/>
          </w:rPr>
          <w:t>22</w:t>
        </w:r>
        <w:r w:rsidRPr="007D5A53">
          <w:rPr>
            <w:noProof/>
            <w:webHidden/>
            <w:color w:val="000000" w:themeColor="text1"/>
          </w:rPr>
          <w:fldChar w:fldCharType="end"/>
        </w:r>
      </w:hyperlink>
    </w:p>
    <w:p w:rsidR="00FA2FE0" w:rsidRPr="007D5A53" w:rsidRDefault="00ED17D6">
      <w:pPr>
        <w:pStyle w:val="Spisilustracji"/>
        <w:tabs>
          <w:tab w:val="right" w:leader="dot" w:pos="9287"/>
        </w:tabs>
        <w:rPr>
          <w:rFonts w:asciiTheme="minorHAnsi" w:eastAsiaTheme="minorEastAsia" w:hAnsiTheme="minorHAnsi" w:cstheme="minorBidi"/>
          <w:noProof/>
          <w:color w:val="000000" w:themeColor="text1"/>
          <w:sz w:val="22"/>
          <w:szCs w:val="22"/>
        </w:rPr>
      </w:pPr>
      <w:hyperlink w:anchor="_Toc59444760" w:history="1">
        <w:r w:rsidR="00FA2FE0" w:rsidRPr="007D5A53">
          <w:rPr>
            <w:rStyle w:val="Hipercze"/>
            <w:noProof/>
            <w:color w:val="000000" w:themeColor="text1"/>
          </w:rPr>
          <w:t>Wykres 13. Czy zdarzyło się Panu/i kierować pojazdem pod wpływem alkoholu?</w:t>
        </w:r>
        <w:r w:rsidR="00FA2FE0" w:rsidRPr="007D5A53">
          <w:rPr>
            <w:noProof/>
            <w:webHidden/>
            <w:color w:val="000000" w:themeColor="text1"/>
          </w:rPr>
          <w:tab/>
        </w:r>
        <w:r w:rsidRPr="007D5A53">
          <w:rPr>
            <w:noProof/>
            <w:webHidden/>
            <w:color w:val="000000" w:themeColor="text1"/>
          </w:rPr>
          <w:fldChar w:fldCharType="begin"/>
        </w:r>
        <w:r w:rsidR="00FA2FE0" w:rsidRPr="007D5A53">
          <w:rPr>
            <w:noProof/>
            <w:webHidden/>
            <w:color w:val="000000" w:themeColor="text1"/>
          </w:rPr>
          <w:instrText xml:space="preserve"> PAGEREF _Toc59444760 \h </w:instrText>
        </w:r>
        <w:r w:rsidRPr="007D5A53">
          <w:rPr>
            <w:noProof/>
            <w:webHidden/>
            <w:color w:val="000000" w:themeColor="text1"/>
          </w:rPr>
        </w:r>
        <w:r w:rsidRPr="007D5A53">
          <w:rPr>
            <w:noProof/>
            <w:webHidden/>
            <w:color w:val="000000" w:themeColor="text1"/>
          </w:rPr>
          <w:fldChar w:fldCharType="separate"/>
        </w:r>
        <w:r w:rsidR="00B46108">
          <w:rPr>
            <w:noProof/>
            <w:webHidden/>
            <w:color w:val="000000" w:themeColor="text1"/>
          </w:rPr>
          <w:t>22</w:t>
        </w:r>
        <w:r w:rsidRPr="007D5A53">
          <w:rPr>
            <w:noProof/>
            <w:webHidden/>
            <w:color w:val="000000" w:themeColor="text1"/>
          </w:rPr>
          <w:fldChar w:fldCharType="end"/>
        </w:r>
      </w:hyperlink>
    </w:p>
    <w:p w:rsidR="00FA2FE0" w:rsidRPr="007D5A53" w:rsidRDefault="00ED17D6">
      <w:pPr>
        <w:pStyle w:val="Spisilustracji"/>
        <w:tabs>
          <w:tab w:val="right" w:leader="dot" w:pos="9287"/>
        </w:tabs>
        <w:rPr>
          <w:rFonts w:asciiTheme="minorHAnsi" w:eastAsiaTheme="minorEastAsia" w:hAnsiTheme="minorHAnsi" w:cstheme="minorBidi"/>
          <w:noProof/>
          <w:color w:val="000000" w:themeColor="text1"/>
          <w:sz w:val="22"/>
          <w:szCs w:val="22"/>
        </w:rPr>
      </w:pPr>
      <w:hyperlink w:anchor="_Toc59444761" w:history="1">
        <w:r w:rsidR="00FA2FE0" w:rsidRPr="007D5A53">
          <w:rPr>
            <w:rStyle w:val="Hipercze"/>
            <w:noProof/>
            <w:color w:val="000000" w:themeColor="text1"/>
          </w:rPr>
          <w:t>Wykres 14. Proszę ocenić czy spożycie alkoholu na przestrzeni kilku lat w Pana/i miejscowości.</w:t>
        </w:r>
        <w:r w:rsidR="00FA2FE0" w:rsidRPr="007D5A53">
          <w:rPr>
            <w:noProof/>
            <w:webHidden/>
            <w:color w:val="000000" w:themeColor="text1"/>
          </w:rPr>
          <w:tab/>
        </w:r>
        <w:r w:rsidRPr="007D5A53">
          <w:rPr>
            <w:noProof/>
            <w:webHidden/>
            <w:color w:val="000000" w:themeColor="text1"/>
          </w:rPr>
          <w:fldChar w:fldCharType="begin"/>
        </w:r>
        <w:r w:rsidR="00FA2FE0" w:rsidRPr="007D5A53">
          <w:rPr>
            <w:noProof/>
            <w:webHidden/>
            <w:color w:val="000000" w:themeColor="text1"/>
          </w:rPr>
          <w:instrText xml:space="preserve"> PAGEREF _Toc59444761 \h </w:instrText>
        </w:r>
        <w:r w:rsidRPr="007D5A53">
          <w:rPr>
            <w:noProof/>
            <w:webHidden/>
            <w:color w:val="000000" w:themeColor="text1"/>
          </w:rPr>
        </w:r>
        <w:r w:rsidRPr="007D5A53">
          <w:rPr>
            <w:noProof/>
            <w:webHidden/>
            <w:color w:val="000000" w:themeColor="text1"/>
          </w:rPr>
          <w:fldChar w:fldCharType="separate"/>
        </w:r>
        <w:r w:rsidR="00B46108">
          <w:rPr>
            <w:noProof/>
            <w:webHidden/>
            <w:color w:val="000000" w:themeColor="text1"/>
          </w:rPr>
          <w:t>23</w:t>
        </w:r>
        <w:r w:rsidRPr="007D5A53">
          <w:rPr>
            <w:noProof/>
            <w:webHidden/>
            <w:color w:val="000000" w:themeColor="text1"/>
          </w:rPr>
          <w:fldChar w:fldCharType="end"/>
        </w:r>
      </w:hyperlink>
    </w:p>
    <w:p w:rsidR="00FA2FE0" w:rsidRPr="007D5A53" w:rsidRDefault="00ED17D6">
      <w:pPr>
        <w:pStyle w:val="Spisilustracji"/>
        <w:tabs>
          <w:tab w:val="right" w:leader="dot" w:pos="9287"/>
        </w:tabs>
        <w:rPr>
          <w:rFonts w:asciiTheme="minorHAnsi" w:eastAsiaTheme="minorEastAsia" w:hAnsiTheme="minorHAnsi" w:cstheme="minorBidi"/>
          <w:noProof/>
          <w:color w:val="000000" w:themeColor="text1"/>
          <w:sz w:val="22"/>
          <w:szCs w:val="22"/>
        </w:rPr>
      </w:pPr>
      <w:hyperlink w:anchor="_Toc59444762" w:history="1">
        <w:r w:rsidR="00FA2FE0" w:rsidRPr="007D5A53">
          <w:rPr>
            <w:rStyle w:val="Hipercze"/>
            <w:noProof/>
            <w:color w:val="000000" w:themeColor="text1"/>
          </w:rPr>
          <w:t>Wykres 15. Jak często pali Pan/i papierosy?</w:t>
        </w:r>
        <w:r w:rsidR="00FA2FE0" w:rsidRPr="007D5A53">
          <w:rPr>
            <w:noProof/>
            <w:webHidden/>
            <w:color w:val="000000" w:themeColor="text1"/>
          </w:rPr>
          <w:tab/>
        </w:r>
        <w:r w:rsidRPr="007D5A53">
          <w:rPr>
            <w:noProof/>
            <w:webHidden/>
            <w:color w:val="000000" w:themeColor="text1"/>
          </w:rPr>
          <w:fldChar w:fldCharType="begin"/>
        </w:r>
        <w:r w:rsidR="00FA2FE0" w:rsidRPr="007D5A53">
          <w:rPr>
            <w:noProof/>
            <w:webHidden/>
            <w:color w:val="000000" w:themeColor="text1"/>
          </w:rPr>
          <w:instrText xml:space="preserve"> PAGEREF _Toc59444762 \h </w:instrText>
        </w:r>
        <w:r w:rsidRPr="007D5A53">
          <w:rPr>
            <w:noProof/>
            <w:webHidden/>
            <w:color w:val="000000" w:themeColor="text1"/>
          </w:rPr>
        </w:r>
        <w:r w:rsidRPr="007D5A53">
          <w:rPr>
            <w:noProof/>
            <w:webHidden/>
            <w:color w:val="000000" w:themeColor="text1"/>
          </w:rPr>
          <w:fldChar w:fldCharType="separate"/>
        </w:r>
        <w:r w:rsidR="00B46108">
          <w:rPr>
            <w:noProof/>
            <w:webHidden/>
            <w:color w:val="000000" w:themeColor="text1"/>
          </w:rPr>
          <w:t>24</w:t>
        </w:r>
        <w:r w:rsidRPr="007D5A53">
          <w:rPr>
            <w:noProof/>
            <w:webHidden/>
            <w:color w:val="000000" w:themeColor="text1"/>
          </w:rPr>
          <w:fldChar w:fldCharType="end"/>
        </w:r>
      </w:hyperlink>
    </w:p>
    <w:p w:rsidR="00FA2FE0" w:rsidRPr="007D5A53" w:rsidRDefault="00ED17D6">
      <w:pPr>
        <w:pStyle w:val="Spisilustracji"/>
        <w:tabs>
          <w:tab w:val="right" w:leader="dot" w:pos="9287"/>
        </w:tabs>
        <w:rPr>
          <w:rFonts w:asciiTheme="minorHAnsi" w:eastAsiaTheme="minorEastAsia" w:hAnsiTheme="minorHAnsi" w:cstheme="minorBidi"/>
          <w:noProof/>
          <w:color w:val="000000" w:themeColor="text1"/>
          <w:sz w:val="22"/>
          <w:szCs w:val="22"/>
        </w:rPr>
      </w:pPr>
      <w:hyperlink w:anchor="_Toc59444763" w:history="1">
        <w:r w:rsidR="00FA2FE0" w:rsidRPr="007D5A53">
          <w:rPr>
            <w:rStyle w:val="Hipercze"/>
            <w:noProof/>
            <w:color w:val="000000" w:themeColor="text1"/>
          </w:rPr>
          <w:t>Wykres 16. Jak często zażywa Pan/i środki psychoaktywne (narkotyki, dopalacze)?</w:t>
        </w:r>
        <w:r w:rsidR="00FA2FE0" w:rsidRPr="007D5A53">
          <w:rPr>
            <w:noProof/>
            <w:webHidden/>
            <w:color w:val="000000" w:themeColor="text1"/>
          </w:rPr>
          <w:tab/>
        </w:r>
        <w:r w:rsidRPr="007D5A53">
          <w:rPr>
            <w:noProof/>
            <w:webHidden/>
            <w:color w:val="000000" w:themeColor="text1"/>
          </w:rPr>
          <w:fldChar w:fldCharType="begin"/>
        </w:r>
        <w:r w:rsidR="00FA2FE0" w:rsidRPr="007D5A53">
          <w:rPr>
            <w:noProof/>
            <w:webHidden/>
            <w:color w:val="000000" w:themeColor="text1"/>
          </w:rPr>
          <w:instrText xml:space="preserve"> PAGEREF _Toc59444763 \h </w:instrText>
        </w:r>
        <w:r w:rsidRPr="007D5A53">
          <w:rPr>
            <w:noProof/>
            <w:webHidden/>
            <w:color w:val="000000" w:themeColor="text1"/>
          </w:rPr>
        </w:r>
        <w:r w:rsidRPr="007D5A53">
          <w:rPr>
            <w:noProof/>
            <w:webHidden/>
            <w:color w:val="000000" w:themeColor="text1"/>
          </w:rPr>
          <w:fldChar w:fldCharType="separate"/>
        </w:r>
        <w:r w:rsidR="00B46108">
          <w:rPr>
            <w:noProof/>
            <w:webHidden/>
            <w:color w:val="000000" w:themeColor="text1"/>
          </w:rPr>
          <w:t>25</w:t>
        </w:r>
        <w:r w:rsidRPr="007D5A53">
          <w:rPr>
            <w:noProof/>
            <w:webHidden/>
            <w:color w:val="000000" w:themeColor="text1"/>
          </w:rPr>
          <w:fldChar w:fldCharType="end"/>
        </w:r>
      </w:hyperlink>
    </w:p>
    <w:p w:rsidR="00FA2FE0" w:rsidRPr="007D5A53" w:rsidRDefault="00ED17D6">
      <w:pPr>
        <w:pStyle w:val="Spisilustracji"/>
        <w:tabs>
          <w:tab w:val="right" w:leader="dot" w:pos="9287"/>
        </w:tabs>
        <w:rPr>
          <w:rFonts w:asciiTheme="minorHAnsi" w:eastAsiaTheme="minorEastAsia" w:hAnsiTheme="minorHAnsi" w:cstheme="minorBidi"/>
          <w:noProof/>
          <w:color w:val="000000" w:themeColor="text1"/>
          <w:sz w:val="22"/>
          <w:szCs w:val="22"/>
        </w:rPr>
      </w:pPr>
      <w:hyperlink w:anchor="_Toc59444764" w:history="1">
        <w:r w:rsidR="00FA2FE0" w:rsidRPr="007D5A53">
          <w:rPr>
            <w:rStyle w:val="Hipercze"/>
            <w:noProof/>
            <w:color w:val="000000" w:themeColor="text1"/>
          </w:rPr>
          <w:t>Wykres 17. Do kogo zwróciłby się Pan/i o pomoc w razie problemu  uzależnień lub/i przemocy  w rodzinie?</w:t>
        </w:r>
        <w:r w:rsidR="00FA2FE0" w:rsidRPr="007D5A53">
          <w:rPr>
            <w:noProof/>
            <w:webHidden/>
            <w:color w:val="000000" w:themeColor="text1"/>
          </w:rPr>
          <w:tab/>
        </w:r>
        <w:r w:rsidRPr="007D5A53">
          <w:rPr>
            <w:noProof/>
            <w:webHidden/>
            <w:color w:val="000000" w:themeColor="text1"/>
          </w:rPr>
          <w:fldChar w:fldCharType="begin"/>
        </w:r>
        <w:r w:rsidR="00FA2FE0" w:rsidRPr="007D5A53">
          <w:rPr>
            <w:noProof/>
            <w:webHidden/>
            <w:color w:val="000000" w:themeColor="text1"/>
          </w:rPr>
          <w:instrText xml:space="preserve"> PAGEREF _Toc59444764 \h </w:instrText>
        </w:r>
        <w:r w:rsidRPr="007D5A53">
          <w:rPr>
            <w:noProof/>
            <w:webHidden/>
            <w:color w:val="000000" w:themeColor="text1"/>
          </w:rPr>
        </w:r>
        <w:r w:rsidRPr="007D5A53">
          <w:rPr>
            <w:noProof/>
            <w:webHidden/>
            <w:color w:val="000000" w:themeColor="text1"/>
          </w:rPr>
          <w:fldChar w:fldCharType="separate"/>
        </w:r>
        <w:r w:rsidR="00B46108">
          <w:rPr>
            <w:noProof/>
            <w:webHidden/>
            <w:color w:val="000000" w:themeColor="text1"/>
          </w:rPr>
          <w:t>27</w:t>
        </w:r>
        <w:r w:rsidRPr="007D5A53">
          <w:rPr>
            <w:noProof/>
            <w:webHidden/>
            <w:color w:val="000000" w:themeColor="text1"/>
          </w:rPr>
          <w:fldChar w:fldCharType="end"/>
        </w:r>
      </w:hyperlink>
    </w:p>
    <w:p w:rsidR="00A76FCB" w:rsidRPr="007D5A53" w:rsidRDefault="00ED17D6" w:rsidP="00CC3106">
      <w:pPr>
        <w:spacing w:line="312" w:lineRule="auto"/>
        <w:rPr>
          <w:noProof/>
          <w:color w:val="000000" w:themeColor="text1"/>
        </w:rPr>
      </w:pPr>
      <w:r w:rsidRPr="007D5A53">
        <w:rPr>
          <w:color w:val="000000" w:themeColor="text1"/>
          <w:sz w:val="22"/>
          <w:szCs w:val="22"/>
        </w:rPr>
        <w:fldChar w:fldCharType="end"/>
      </w:r>
      <w:r w:rsidRPr="007D5A53">
        <w:rPr>
          <w:color w:val="000000" w:themeColor="text1"/>
          <w:sz w:val="22"/>
          <w:szCs w:val="22"/>
        </w:rPr>
        <w:fldChar w:fldCharType="begin"/>
      </w:r>
      <w:r w:rsidR="00304832" w:rsidRPr="007D5A53">
        <w:rPr>
          <w:color w:val="000000" w:themeColor="text1"/>
          <w:sz w:val="22"/>
          <w:szCs w:val="22"/>
        </w:rPr>
        <w:instrText xml:space="preserve"> TOC \h \z \c "Mapa" </w:instrText>
      </w:r>
      <w:r w:rsidRPr="007D5A53">
        <w:rPr>
          <w:color w:val="000000" w:themeColor="text1"/>
          <w:sz w:val="22"/>
          <w:szCs w:val="22"/>
        </w:rPr>
        <w:fldChar w:fldCharType="separate"/>
      </w:r>
    </w:p>
    <w:p w:rsidR="00A76FCB" w:rsidRPr="007D5A53" w:rsidRDefault="00ED17D6">
      <w:pPr>
        <w:pStyle w:val="Spisilustracji"/>
        <w:tabs>
          <w:tab w:val="right" w:leader="dot" w:pos="9287"/>
        </w:tabs>
        <w:rPr>
          <w:rFonts w:asciiTheme="minorHAnsi" w:eastAsiaTheme="minorEastAsia" w:hAnsiTheme="minorHAnsi" w:cstheme="minorBidi"/>
          <w:noProof/>
          <w:color w:val="000000" w:themeColor="text1"/>
          <w:sz w:val="22"/>
          <w:szCs w:val="22"/>
        </w:rPr>
      </w:pPr>
      <w:hyperlink w:anchor="_Toc59243873" w:history="1">
        <w:r w:rsidR="00A76FCB" w:rsidRPr="007D5A53">
          <w:rPr>
            <w:rStyle w:val="Hipercze"/>
            <w:noProof/>
            <w:color w:val="000000" w:themeColor="text1"/>
          </w:rPr>
          <w:t>Mapa 1. Położenie  gminy Raciechowice</w:t>
        </w:r>
        <w:r w:rsidR="00A76FCB" w:rsidRPr="007D5A53">
          <w:rPr>
            <w:noProof/>
            <w:webHidden/>
            <w:color w:val="000000" w:themeColor="text1"/>
          </w:rPr>
          <w:tab/>
        </w:r>
        <w:r w:rsidRPr="007D5A53">
          <w:rPr>
            <w:noProof/>
            <w:webHidden/>
            <w:color w:val="000000" w:themeColor="text1"/>
          </w:rPr>
          <w:fldChar w:fldCharType="begin"/>
        </w:r>
        <w:r w:rsidR="00A76FCB" w:rsidRPr="007D5A53">
          <w:rPr>
            <w:noProof/>
            <w:webHidden/>
            <w:color w:val="000000" w:themeColor="text1"/>
          </w:rPr>
          <w:instrText xml:space="preserve"> PAGEREF _Toc59243873 \h </w:instrText>
        </w:r>
        <w:r w:rsidRPr="007D5A53">
          <w:rPr>
            <w:noProof/>
            <w:webHidden/>
            <w:color w:val="000000" w:themeColor="text1"/>
          </w:rPr>
        </w:r>
        <w:r w:rsidRPr="007D5A53">
          <w:rPr>
            <w:noProof/>
            <w:webHidden/>
            <w:color w:val="000000" w:themeColor="text1"/>
          </w:rPr>
          <w:fldChar w:fldCharType="separate"/>
        </w:r>
        <w:r w:rsidR="00B46108">
          <w:rPr>
            <w:noProof/>
            <w:webHidden/>
            <w:color w:val="000000" w:themeColor="text1"/>
          </w:rPr>
          <w:t>7</w:t>
        </w:r>
        <w:r w:rsidRPr="007D5A53">
          <w:rPr>
            <w:noProof/>
            <w:webHidden/>
            <w:color w:val="000000" w:themeColor="text1"/>
          </w:rPr>
          <w:fldChar w:fldCharType="end"/>
        </w:r>
      </w:hyperlink>
    </w:p>
    <w:p w:rsidR="00304832" w:rsidRPr="007D5A53" w:rsidRDefault="00ED17D6" w:rsidP="00CC3106">
      <w:pPr>
        <w:spacing w:line="312" w:lineRule="auto"/>
        <w:rPr>
          <w:color w:val="000000" w:themeColor="text1"/>
          <w:sz w:val="22"/>
          <w:szCs w:val="22"/>
        </w:rPr>
      </w:pPr>
      <w:r w:rsidRPr="007D5A53">
        <w:rPr>
          <w:color w:val="000000" w:themeColor="text1"/>
          <w:sz w:val="22"/>
          <w:szCs w:val="22"/>
        </w:rPr>
        <w:fldChar w:fldCharType="end"/>
      </w:r>
    </w:p>
    <w:p w:rsidR="00304832" w:rsidRPr="007D5A53" w:rsidRDefault="00304832" w:rsidP="00CC3106">
      <w:pPr>
        <w:spacing w:line="312" w:lineRule="auto"/>
        <w:jc w:val="center"/>
        <w:rPr>
          <w:color w:val="000000" w:themeColor="text1"/>
          <w:sz w:val="22"/>
          <w:szCs w:val="22"/>
        </w:rPr>
      </w:pPr>
    </w:p>
    <w:sectPr w:rsidR="00304832" w:rsidRPr="007D5A53" w:rsidSect="00F32AC1">
      <w:headerReference w:type="default" r:id="rId45"/>
      <w:footerReference w:type="default" r:id="rId46"/>
      <w:pgSz w:w="11906" w:h="16838" w:code="9"/>
      <w:pgMar w:top="1418" w:right="1191" w:bottom="1418" w:left="1418"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72EF" w:rsidRDefault="008672EF">
      <w:r>
        <w:separator/>
      </w:r>
    </w:p>
  </w:endnote>
  <w:endnote w:type="continuationSeparator" w:id="1">
    <w:p w:rsidR="008672EF" w:rsidRDefault="008672EF">
      <w:r>
        <w:continuationSeparator/>
      </w:r>
    </w:p>
  </w:endnote>
</w:endnotes>
</file>

<file path=word/fontTable.xml><?xml version="1.0" encoding="utf-8"?>
<w:fonts xmlns:r="http://schemas.openxmlformats.org/officeDocument/2006/relationships" xmlns:w="http://schemas.openxmlformats.org/wordprocessingml/2006/main">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66" w:rsidRDefault="000F0B66">
    <w:pPr>
      <w:pStyle w:val="Stopka"/>
      <w:jc w:val="right"/>
      <w:rPr>
        <w:smallCap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66" w:rsidRDefault="000F0B66">
    <w:pPr>
      <w:pStyle w:val="Stopka"/>
      <w:jc w:val="right"/>
      <w:rPr>
        <w:smallCap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66" w:rsidRDefault="00ED17D6">
    <w:pPr>
      <w:pStyle w:val="Stopka"/>
      <w:framePr w:wrap="around" w:vAnchor="text" w:hAnchor="margin" w:xAlign="right" w:y="1"/>
      <w:rPr>
        <w:rStyle w:val="Numerstrony"/>
      </w:rPr>
    </w:pPr>
    <w:r>
      <w:rPr>
        <w:rStyle w:val="Numerstrony"/>
      </w:rPr>
      <w:fldChar w:fldCharType="begin"/>
    </w:r>
    <w:r w:rsidR="000F0B66">
      <w:rPr>
        <w:rStyle w:val="Numerstrony"/>
      </w:rPr>
      <w:instrText xml:space="preserve">PAGE  </w:instrText>
    </w:r>
    <w:r>
      <w:rPr>
        <w:rStyle w:val="Numerstrony"/>
      </w:rPr>
      <w:fldChar w:fldCharType="end"/>
    </w:r>
  </w:p>
  <w:p w:rsidR="000F0B66" w:rsidRDefault="000F0B66">
    <w:pPr>
      <w:pStyle w:val="Stopka"/>
      <w:ind w:right="360"/>
    </w:pPr>
  </w:p>
  <w:p w:rsidR="000F0B66" w:rsidRDefault="000F0B66"/>
  <w:p w:rsidR="000F0B66" w:rsidRDefault="000F0B66"/>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66" w:rsidRDefault="000F0B66">
    <w:pPr>
      <w:pStyle w:val="Stopka"/>
      <w:ind w:right="360"/>
      <w:jc w:val="right"/>
      <w:rPr>
        <w:smallCaps/>
        <w:sz w:val="22"/>
      </w:rPr>
    </w:pPr>
  </w:p>
  <w:p w:rsidR="000F0B66" w:rsidRDefault="000F0B66"/>
  <w:p w:rsidR="000F0B66" w:rsidRDefault="000F0B66"/>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66" w:rsidRDefault="000F0B66"/>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66" w:rsidRDefault="000F0B66">
    <w:pPr>
      <w:pStyle w:val="Stopka"/>
      <w:jc w:val="right"/>
      <w:rPr>
        <w:smallCap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72EF" w:rsidRDefault="008672EF">
      <w:r>
        <w:separator/>
      </w:r>
    </w:p>
  </w:footnote>
  <w:footnote w:type="continuationSeparator" w:id="1">
    <w:p w:rsidR="008672EF" w:rsidRDefault="008672EF">
      <w:r>
        <w:continuationSeparator/>
      </w:r>
    </w:p>
  </w:footnote>
  <w:footnote w:id="2">
    <w:p w:rsidR="000F0B66" w:rsidRDefault="000F0B66" w:rsidP="000E1466">
      <w:pPr>
        <w:pStyle w:val="Tekstprzypisudolnego"/>
      </w:pPr>
      <w:r>
        <w:rPr>
          <w:rStyle w:val="Odwoanieprzypisudolnego"/>
        </w:rPr>
        <w:footnoteRef/>
      </w:r>
      <w:r>
        <w:t xml:space="preserve"> Wskaźnik GUS zlicza wszystkie instalacje wodociągowe – samorządowe, a także indywidualne.</w:t>
      </w:r>
    </w:p>
  </w:footnote>
  <w:footnote w:id="3">
    <w:p w:rsidR="000F0B66" w:rsidRDefault="000F0B66" w:rsidP="007D5A53">
      <w:pPr>
        <w:pStyle w:val="Tekstprzypisudolnego"/>
      </w:pPr>
      <w:r>
        <w:rPr>
          <w:rStyle w:val="Odwoanieprzypisudolnego"/>
        </w:rPr>
        <w:footnoteRef/>
      </w:r>
      <w:r>
        <w:t xml:space="preserve"> Bez pracujących w jednostkach budżetowych działających w zakresie obrony narodowej i bezpieczeństwa publicznego, osób pracujących w gospodarstwach indywidualnych w rolnictwie, duchownych oraz pracujących w organizacjach, fundacjach i związkach; bez podmiotów gospodarczych o liczbie pracujących do 9 osób, wg faktycznego miejsca pracy i rodzaju działalności.</w:t>
      </w:r>
    </w:p>
  </w:footnote>
  <w:footnote w:id="4">
    <w:p w:rsidR="000F0B66" w:rsidRDefault="000F0B66" w:rsidP="002F6108">
      <w:pPr>
        <w:pStyle w:val="Tekstprzypisudolnego"/>
      </w:pPr>
      <w:r>
        <w:rPr>
          <w:rStyle w:val="Odwoanieprzypisudolnego"/>
        </w:rPr>
        <w:footnoteRef/>
      </w:r>
      <w:r>
        <w:t xml:space="preserve"> Sprawozdanie z działalności za 2019 r. opracował Gminny Ośrodek Pomocy Społecznej w Raciechowicach.</w:t>
      </w:r>
    </w:p>
  </w:footnote>
  <w:footnote w:id="5">
    <w:p w:rsidR="000F0B66" w:rsidRDefault="000F0B66" w:rsidP="00B54B38">
      <w:pPr>
        <w:pStyle w:val="Tekstprzypisudolnego"/>
      </w:pPr>
      <w:r>
        <w:rPr>
          <w:rStyle w:val="Odwoanieprzypisudolnego"/>
        </w:rPr>
        <w:footnoteRef/>
      </w:r>
      <w:r>
        <w:t xml:space="preserve"> Strategie, PARPA, [dostęp online 08.09.2019r.] [</w:t>
      </w:r>
      <w:hyperlink r:id="rId1" w:history="1">
        <w:r>
          <w:rPr>
            <w:rStyle w:val="Hipercze"/>
          </w:rPr>
          <w:t>http://www.parpa.pl/download/remedium/strategie_03.pdf</w:t>
        </w:r>
      </w:hyperlink>
      <w:r>
        <w:rPr>
          <w:rStyle w:val="Hipercze"/>
        </w:rPr>
        <w:t>]</w:t>
      </w:r>
    </w:p>
  </w:footnote>
  <w:footnote w:id="6">
    <w:p w:rsidR="000F0B66" w:rsidRDefault="000F0B66" w:rsidP="00B54B38">
      <w:pPr>
        <w:pStyle w:val="Tekstprzypisudolnego"/>
      </w:pPr>
      <w:r>
        <w:rPr>
          <w:rStyle w:val="Odwoanieprzypisudolnego"/>
        </w:rPr>
        <w:footnoteRef/>
      </w:r>
      <w:r>
        <w:t xml:space="preserve"> Między innymi Raport z badania „Wpływ .aktywności sportowej na spożycie używek wśród dzieci i młodzieży szkolnej z gminy Piaseczno” [dostęp online 08.09.2019r.]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66" w:rsidRDefault="000F0B66">
    <w:pPr>
      <w:pStyle w:val="Nagwek"/>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66" w:rsidRDefault="00ED17D6">
    <w:pPr>
      <w:pStyle w:val="Nagwek"/>
      <w:jc w:val="right"/>
    </w:pPr>
    <w:r>
      <w:rPr>
        <w:rStyle w:val="Numerstrony"/>
      </w:rPr>
      <w:fldChar w:fldCharType="begin"/>
    </w:r>
    <w:r w:rsidR="000F0B66">
      <w:rPr>
        <w:rStyle w:val="Numerstrony"/>
      </w:rPr>
      <w:instrText xml:space="preserve"> PAGE </w:instrText>
    </w:r>
    <w:r>
      <w:rPr>
        <w:rStyle w:val="Numerstrony"/>
      </w:rPr>
      <w:fldChar w:fldCharType="separate"/>
    </w:r>
    <w:r w:rsidR="006A548A">
      <w:rPr>
        <w:rStyle w:val="Numerstrony"/>
        <w:noProof/>
      </w:rPr>
      <w:t>2</w:t>
    </w:r>
    <w:r>
      <w:rPr>
        <w:rStyle w:val="Numerstrony"/>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66" w:rsidRDefault="00ED17D6">
    <w:pPr>
      <w:pStyle w:val="Nagwek"/>
      <w:framePr w:wrap="around" w:vAnchor="text" w:hAnchor="margin" w:xAlign="right" w:y="1"/>
      <w:rPr>
        <w:rStyle w:val="Numerstrony"/>
      </w:rPr>
    </w:pPr>
    <w:r>
      <w:rPr>
        <w:rStyle w:val="Numerstrony"/>
      </w:rPr>
      <w:fldChar w:fldCharType="begin"/>
    </w:r>
    <w:r w:rsidR="000F0B66">
      <w:rPr>
        <w:rStyle w:val="Numerstrony"/>
      </w:rPr>
      <w:instrText xml:space="preserve">PAGE  </w:instrText>
    </w:r>
    <w:r>
      <w:rPr>
        <w:rStyle w:val="Numerstrony"/>
      </w:rPr>
      <w:fldChar w:fldCharType="separate"/>
    </w:r>
    <w:r w:rsidR="006A548A">
      <w:rPr>
        <w:rStyle w:val="Numerstrony"/>
        <w:noProof/>
      </w:rPr>
      <w:t>4</w:t>
    </w:r>
    <w:r>
      <w:rPr>
        <w:rStyle w:val="Numerstrony"/>
      </w:rPr>
      <w:fldChar w:fldCharType="end"/>
    </w:r>
  </w:p>
  <w:p w:rsidR="000F0B66" w:rsidRDefault="000F0B66">
    <w:pPr>
      <w:pStyle w:val="Nagwek"/>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66" w:rsidRDefault="00ED17D6">
    <w:pPr>
      <w:pStyle w:val="Nagwek"/>
      <w:framePr w:wrap="around" w:vAnchor="text" w:hAnchor="margin" w:xAlign="right" w:y="1"/>
      <w:rPr>
        <w:rStyle w:val="Numerstrony"/>
      </w:rPr>
    </w:pPr>
    <w:r>
      <w:rPr>
        <w:rStyle w:val="Numerstrony"/>
      </w:rPr>
      <w:fldChar w:fldCharType="begin"/>
    </w:r>
    <w:r w:rsidR="000F0B66">
      <w:rPr>
        <w:rStyle w:val="Numerstrony"/>
      </w:rPr>
      <w:instrText xml:space="preserve">PAGE  </w:instrText>
    </w:r>
    <w:r>
      <w:rPr>
        <w:rStyle w:val="Numerstrony"/>
      </w:rPr>
      <w:fldChar w:fldCharType="separate"/>
    </w:r>
    <w:r w:rsidR="006A548A">
      <w:rPr>
        <w:rStyle w:val="Numerstrony"/>
        <w:noProof/>
      </w:rPr>
      <w:t>61</w:t>
    </w:r>
    <w:r>
      <w:rPr>
        <w:rStyle w:val="Numerstrony"/>
      </w:rPr>
      <w:fldChar w:fldCharType="end"/>
    </w:r>
  </w:p>
  <w:p w:rsidR="000F0B66" w:rsidRDefault="000F0B66">
    <w:pPr>
      <w:pStyle w:val="Nagwek"/>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66" w:rsidRDefault="00ED17D6">
    <w:pPr>
      <w:pStyle w:val="Nagwek"/>
      <w:framePr w:wrap="around" w:vAnchor="text" w:hAnchor="margin" w:xAlign="right" w:y="1"/>
      <w:rPr>
        <w:rStyle w:val="Numerstrony"/>
      </w:rPr>
    </w:pPr>
    <w:r>
      <w:rPr>
        <w:rStyle w:val="Numerstrony"/>
      </w:rPr>
      <w:fldChar w:fldCharType="begin"/>
    </w:r>
    <w:r w:rsidR="000F0B66">
      <w:rPr>
        <w:rStyle w:val="Numerstrony"/>
      </w:rPr>
      <w:instrText xml:space="preserve">PAGE  </w:instrText>
    </w:r>
    <w:r>
      <w:rPr>
        <w:rStyle w:val="Numerstrony"/>
      </w:rPr>
      <w:fldChar w:fldCharType="separate"/>
    </w:r>
    <w:r w:rsidR="006A548A">
      <w:rPr>
        <w:rStyle w:val="Numerstrony"/>
        <w:noProof/>
      </w:rPr>
      <w:t>65</w:t>
    </w:r>
    <w:r>
      <w:rPr>
        <w:rStyle w:val="Numerstrony"/>
      </w:rPr>
      <w:fldChar w:fldCharType="end"/>
    </w:r>
  </w:p>
  <w:p w:rsidR="000F0B66" w:rsidRDefault="000F0B66">
    <w:pPr>
      <w:pStyle w:val="Nagwek"/>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7"/>
    <w:lvl w:ilvl="0">
      <w:start w:val="1"/>
      <w:numFmt w:val="bullet"/>
      <w:lvlText w:val="-"/>
      <w:lvlJc w:val="left"/>
      <w:pPr>
        <w:tabs>
          <w:tab w:val="num" w:pos="1134"/>
        </w:tabs>
      </w:pPr>
      <w:rPr>
        <w:rFonts w:ascii="MS Mincho" w:hAnsi="MS Mincho"/>
        <w:color w:val="auto"/>
      </w:rPr>
    </w:lvl>
  </w:abstractNum>
  <w:abstractNum w:abstractNumId="1">
    <w:nsid w:val="034406BF"/>
    <w:multiLevelType w:val="hybridMultilevel"/>
    <w:tmpl w:val="5CA47256"/>
    <w:lvl w:ilvl="0" w:tplc="7D62AAEA">
      <w:numFmt w:val="bullet"/>
      <w:lvlText w:val="-"/>
      <w:lvlJc w:val="left"/>
      <w:pPr>
        <w:tabs>
          <w:tab w:val="num" w:pos="397"/>
        </w:tabs>
        <w:ind w:left="397" w:hanging="397"/>
      </w:pPr>
      <w:rPr>
        <w:rFonts w:ascii="Times New Roman" w:eastAsia="Times New Roman" w:hAnsi="Times New Roman" w:cs="Times New Roman" w:hint="default"/>
      </w:rPr>
    </w:lvl>
    <w:lvl w:ilvl="1" w:tplc="D374AFE0">
      <w:numFmt w:val="bullet"/>
      <w:lvlText w:val="-"/>
      <w:lvlJc w:val="left"/>
      <w:pPr>
        <w:tabs>
          <w:tab w:val="num" w:pos="1477"/>
        </w:tabs>
        <w:ind w:left="1477" w:hanging="397"/>
      </w:pPr>
      <w:rPr>
        <w:rFonts w:ascii="Times New Roman" w:eastAsia="Times New Roman" w:hAnsi="Times New Roman" w:cs="Times New Roman"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
    <w:nsid w:val="08B82967"/>
    <w:multiLevelType w:val="hybridMultilevel"/>
    <w:tmpl w:val="1CBE2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BF312BA"/>
    <w:multiLevelType w:val="hybridMultilevel"/>
    <w:tmpl w:val="D9063CC2"/>
    <w:lvl w:ilvl="0" w:tplc="BD6698E0">
      <w:numFmt w:val="bullet"/>
      <w:lvlText w:val="-"/>
      <w:lvlJc w:val="left"/>
      <w:pPr>
        <w:tabs>
          <w:tab w:val="num" w:pos="720"/>
        </w:tabs>
        <w:ind w:left="720" w:hanging="360"/>
      </w:pPr>
      <w:rPr>
        <w:rFonts w:ascii="Times New Roman" w:eastAsia="Times New Roman" w:hAnsi="Times New Roman" w:cs="Times New Roman"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0C8335A0"/>
    <w:multiLevelType w:val="hybridMultilevel"/>
    <w:tmpl w:val="D98C7F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DBF0DE4"/>
    <w:multiLevelType w:val="hybridMultilevel"/>
    <w:tmpl w:val="3BFA64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E370DA3"/>
    <w:multiLevelType w:val="hybridMultilevel"/>
    <w:tmpl w:val="77AEBDB8"/>
    <w:lvl w:ilvl="0" w:tplc="BD6698E0">
      <w:numFmt w:val="bullet"/>
      <w:lvlText w:val="-"/>
      <w:lvlJc w:val="left"/>
      <w:pPr>
        <w:tabs>
          <w:tab w:val="num" w:pos="720"/>
        </w:tabs>
        <w:ind w:left="720" w:hanging="360"/>
      </w:pPr>
      <w:rPr>
        <w:rFonts w:ascii="Times New Roman" w:eastAsia="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
    <w:nsid w:val="126862E0"/>
    <w:multiLevelType w:val="hybridMultilevel"/>
    <w:tmpl w:val="0E9831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2DD6685"/>
    <w:multiLevelType w:val="hybridMultilevel"/>
    <w:tmpl w:val="8D428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A136E25"/>
    <w:multiLevelType w:val="hybridMultilevel"/>
    <w:tmpl w:val="18BC3DDC"/>
    <w:lvl w:ilvl="0" w:tplc="7D62AAEA">
      <w:numFmt w:val="bullet"/>
      <w:lvlText w:val="-"/>
      <w:lvlJc w:val="left"/>
      <w:pPr>
        <w:tabs>
          <w:tab w:val="num" w:pos="397"/>
        </w:tabs>
        <w:ind w:left="397" w:hanging="397"/>
      </w:pPr>
      <w:rPr>
        <w:rFonts w:ascii="Times New Roman" w:eastAsia="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
    <w:nsid w:val="1C9A028A"/>
    <w:multiLevelType w:val="hybridMultilevel"/>
    <w:tmpl w:val="6402217E"/>
    <w:lvl w:ilvl="0" w:tplc="4DB21A0A">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20D25A34"/>
    <w:multiLevelType w:val="hybridMultilevel"/>
    <w:tmpl w:val="6F72F53E"/>
    <w:lvl w:ilvl="0" w:tplc="0BEA5ACE">
      <w:start w:val="1"/>
      <w:numFmt w:val="bullet"/>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218364BC"/>
    <w:multiLevelType w:val="hybridMultilevel"/>
    <w:tmpl w:val="BA12F58A"/>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21865614"/>
    <w:multiLevelType w:val="hybridMultilevel"/>
    <w:tmpl w:val="EAA0BA3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68D1E3F"/>
    <w:multiLevelType w:val="hybridMultilevel"/>
    <w:tmpl w:val="0F2C54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8E9288A"/>
    <w:multiLevelType w:val="hybridMultilevel"/>
    <w:tmpl w:val="F184E526"/>
    <w:lvl w:ilvl="0" w:tplc="97D09FC0">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28FC073C"/>
    <w:multiLevelType w:val="hybridMultilevel"/>
    <w:tmpl w:val="608073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B4B04F7"/>
    <w:multiLevelType w:val="hybridMultilevel"/>
    <w:tmpl w:val="67C20934"/>
    <w:lvl w:ilvl="0" w:tplc="0415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962486"/>
    <w:multiLevelType w:val="hybridMultilevel"/>
    <w:tmpl w:val="CCC2DC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8EB47B7"/>
    <w:multiLevelType w:val="hybridMultilevel"/>
    <w:tmpl w:val="19F07B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A410EF1"/>
    <w:multiLevelType w:val="hybridMultilevel"/>
    <w:tmpl w:val="C098004E"/>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B2F43AC"/>
    <w:multiLevelType w:val="hybridMultilevel"/>
    <w:tmpl w:val="D208F3F0"/>
    <w:lvl w:ilvl="0" w:tplc="0415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D95EC6"/>
    <w:multiLevelType w:val="hybridMultilevel"/>
    <w:tmpl w:val="4946852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nsid w:val="43030EAF"/>
    <w:multiLevelType w:val="hybridMultilevel"/>
    <w:tmpl w:val="A99EB9DA"/>
    <w:lvl w:ilvl="0" w:tplc="7D62AAEA">
      <w:numFmt w:val="bullet"/>
      <w:lvlText w:val="-"/>
      <w:lvlJc w:val="left"/>
      <w:pPr>
        <w:tabs>
          <w:tab w:val="num" w:pos="397"/>
        </w:tabs>
        <w:ind w:left="397" w:hanging="397"/>
      </w:pPr>
      <w:rPr>
        <w:rFonts w:ascii="Times New Roman" w:eastAsia="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4">
    <w:nsid w:val="43123C26"/>
    <w:multiLevelType w:val="multilevel"/>
    <w:tmpl w:val="FCA4BC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43677C92"/>
    <w:multiLevelType w:val="hybridMultilevel"/>
    <w:tmpl w:val="83EC98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6237755"/>
    <w:multiLevelType w:val="hybridMultilevel"/>
    <w:tmpl w:val="F184E526"/>
    <w:lvl w:ilvl="0" w:tplc="97D09FC0">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nsid w:val="4C5B7C78"/>
    <w:multiLevelType w:val="hybridMultilevel"/>
    <w:tmpl w:val="947CF6D2"/>
    <w:lvl w:ilvl="0" w:tplc="0415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9C7411"/>
    <w:multiLevelType w:val="hybridMultilevel"/>
    <w:tmpl w:val="F08608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367650A"/>
    <w:multiLevelType w:val="multilevel"/>
    <w:tmpl w:val="05E09B4A"/>
    <w:styleLink w:val="WWNum15"/>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nsid w:val="57CB5E21"/>
    <w:multiLevelType w:val="hybridMultilevel"/>
    <w:tmpl w:val="E1065D92"/>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1">
    <w:nsid w:val="5C5572CA"/>
    <w:multiLevelType w:val="hybridMultilevel"/>
    <w:tmpl w:val="96FCD852"/>
    <w:lvl w:ilvl="0" w:tplc="BD6698E0">
      <w:numFmt w:val="bullet"/>
      <w:lvlText w:val="-"/>
      <w:lvlJc w:val="left"/>
      <w:pPr>
        <w:tabs>
          <w:tab w:val="num" w:pos="720"/>
        </w:tabs>
        <w:ind w:left="720" w:hanging="360"/>
      </w:pPr>
      <w:rPr>
        <w:rFonts w:ascii="Times New Roman" w:eastAsia="Times New Roman" w:hAnsi="Times New Roman" w:cs="Times New Roman"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2">
    <w:nsid w:val="646125A6"/>
    <w:multiLevelType w:val="hybridMultilevel"/>
    <w:tmpl w:val="4DD4199A"/>
    <w:lvl w:ilvl="0" w:tplc="0415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B7101F"/>
    <w:multiLevelType w:val="hybridMultilevel"/>
    <w:tmpl w:val="9CC6EE4A"/>
    <w:lvl w:ilvl="0" w:tplc="2D6CE32A">
      <w:numFmt w:val="bullet"/>
      <w:lvlText w:val="-"/>
      <w:lvlJc w:val="left"/>
      <w:pPr>
        <w:tabs>
          <w:tab w:val="num" w:pos="454"/>
        </w:tabs>
        <w:ind w:left="454" w:hanging="397"/>
      </w:pPr>
      <w:rPr>
        <w:rFonts w:ascii="Times New Roman" w:eastAsia="Times New Roman" w:hAnsi="Times New Roman" w:cs="Times New Roman"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4">
    <w:nsid w:val="675E5BD0"/>
    <w:multiLevelType w:val="hybridMultilevel"/>
    <w:tmpl w:val="03BA4C60"/>
    <w:lvl w:ilvl="0" w:tplc="D374AFE0">
      <w:numFmt w:val="bullet"/>
      <w:lvlText w:val="-"/>
      <w:lvlJc w:val="left"/>
      <w:pPr>
        <w:tabs>
          <w:tab w:val="num" w:pos="454"/>
        </w:tabs>
        <w:ind w:left="454" w:hanging="397"/>
      </w:pPr>
      <w:rPr>
        <w:rFonts w:ascii="Times New Roman" w:eastAsia="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5">
    <w:nsid w:val="68FB4360"/>
    <w:multiLevelType w:val="hybridMultilevel"/>
    <w:tmpl w:val="DE225CD2"/>
    <w:lvl w:ilvl="0" w:tplc="04150011">
      <w:start w:val="1"/>
      <w:numFmt w:val="decimal"/>
      <w:lvlText w:val="%1)"/>
      <w:lvlJc w:val="left"/>
      <w:pPr>
        <w:ind w:left="927" w:hanging="360"/>
      </w:pPr>
    </w:lvl>
    <w:lvl w:ilvl="1" w:tplc="4C92D2D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B9A5105"/>
    <w:multiLevelType w:val="multilevel"/>
    <w:tmpl w:val="FAA4F82E"/>
    <w:styleLink w:val="WWNum1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nsid w:val="6DF06ACB"/>
    <w:multiLevelType w:val="hybridMultilevel"/>
    <w:tmpl w:val="52CE2FE6"/>
    <w:lvl w:ilvl="0" w:tplc="16D4074E">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3630042"/>
    <w:multiLevelType w:val="hybridMultilevel"/>
    <w:tmpl w:val="55503B8A"/>
    <w:lvl w:ilvl="0" w:tplc="7D62AAEA">
      <w:numFmt w:val="bullet"/>
      <w:lvlText w:val="-"/>
      <w:lvlJc w:val="left"/>
      <w:pPr>
        <w:tabs>
          <w:tab w:val="num" w:pos="397"/>
        </w:tabs>
        <w:ind w:left="397" w:hanging="397"/>
      </w:pPr>
      <w:rPr>
        <w:rFonts w:ascii="Times New Roman" w:eastAsia="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9">
    <w:nsid w:val="74204DE3"/>
    <w:multiLevelType w:val="hybridMultilevel"/>
    <w:tmpl w:val="D67E4890"/>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83F4F54"/>
    <w:multiLevelType w:val="hybridMultilevel"/>
    <w:tmpl w:val="E5326C42"/>
    <w:lvl w:ilvl="0" w:tplc="041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6"/>
  </w:num>
  <w:num w:numId="9">
    <w:abstractNumId w:val="37"/>
  </w:num>
  <w:num w:numId="10">
    <w:abstractNumId w:val="22"/>
  </w:num>
  <w:num w:numId="11">
    <w:abstractNumId w:val="24"/>
  </w:num>
  <w:num w:numId="12">
    <w:abstractNumId w:val="30"/>
  </w:num>
  <w:num w:numId="13">
    <w:abstractNumId w:val="4"/>
  </w:num>
  <w:num w:numId="14">
    <w:abstractNumId w:val="28"/>
  </w:num>
  <w:num w:numId="15">
    <w:abstractNumId w:val="15"/>
  </w:num>
  <w:num w:numId="16">
    <w:abstractNumId w:val="14"/>
  </w:num>
  <w:num w:numId="17">
    <w:abstractNumId w:val="36"/>
  </w:num>
  <w:num w:numId="18">
    <w:abstractNumId w:val="29"/>
  </w:num>
  <w:num w:numId="19">
    <w:abstractNumId w:val="18"/>
  </w:num>
  <w:num w:numId="2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7"/>
  </w:num>
  <w:num w:numId="28">
    <w:abstractNumId w:val="25"/>
  </w:num>
  <w:num w:numId="29">
    <w:abstractNumId w:val="2"/>
  </w:num>
  <w:num w:numId="30">
    <w:abstractNumId w:val="32"/>
  </w:num>
  <w:num w:numId="31">
    <w:abstractNumId w:val="40"/>
  </w:num>
  <w:num w:numId="32">
    <w:abstractNumId w:val="8"/>
  </w:num>
  <w:num w:numId="33">
    <w:abstractNumId w:val="19"/>
  </w:num>
  <w:num w:numId="34">
    <w:abstractNumId w:val="27"/>
  </w:num>
  <w:num w:numId="35">
    <w:abstractNumId w:val="35"/>
  </w:num>
  <w:num w:numId="36">
    <w:abstractNumId w:val="21"/>
  </w:num>
  <w:num w:numId="37">
    <w:abstractNumId w:val="20"/>
  </w:num>
  <w:num w:numId="38">
    <w:abstractNumId w:val="13"/>
  </w:num>
  <w:num w:numId="39">
    <w:abstractNumId w:val="17"/>
  </w:num>
  <w:num w:numId="40">
    <w:abstractNumId w:val="3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efaultTableStyle w:val="Tabelasiatki5ciemnaakcent61"/>
  <w:noPunctuationKerning/>
  <w:characterSpacingControl w:val="doNotCompress"/>
  <w:hdrShapeDefaults>
    <o:shapedefaults v:ext="edit" spidmax="8194"/>
  </w:hdrShapeDefaults>
  <w:footnotePr>
    <w:footnote w:id="0"/>
    <w:footnote w:id="1"/>
  </w:footnotePr>
  <w:endnotePr>
    <w:endnote w:id="0"/>
    <w:endnote w:id="1"/>
  </w:endnotePr>
  <w:compat/>
  <w:rsids>
    <w:rsidRoot w:val="00627C6E"/>
    <w:rsid w:val="00001B84"/>
    <w:rsid w:val="00003447"/>
    <w:rsid w:val="000043D7"/>
    <w:rsid w:val="0000496A"/>
    <w:rsid w:val="000066BE"/>
    <w:rsid w:val="00006E61"/>
    <w:rsid w:val="00007BA3"/>
    <w:rsid w:val="00010820"/>
    <w:rsid w:val="00011327"/>
    <w:rsid w:val="00011575"/>
    <w:rsid w:val="00013E87"/>
    <w:rsid w:val="000144C1"/>
    <w:rsid w:val="00015E1E"/>
    <w:rsid w:val="00022B50"/>
    <w:rsid w:val="00023489"/>
    <w:rsid w:val="000240F5"/>
    <w:rsid w:val="000247E2"/>
    <w:rsid w:val="000262A8"/>
    <w:rsid w:val="00030A9F"/>
    <w:rsid w:val="00030C33"/>
    <w:rsid w:val="00031080"/>
    <w:rsid w:val="00032114"/>
    <w:rsid w:val="00035AB2"/>
    <w:rsid w:val="00036CCA"/>
    <w:rsid w:val="00037760"/>
    <w:rsid w:val="00041515"/>
    <w:rsid w:val="00043EAF"/>
    <w:rsid w:val="00047327"/>
    <w:rsid w:val="000477CE"/>
    <w:rsid w:val="00050409"/>
    <w:rsid w:val="00050714"/>
    <w:rsid w:val="00051322"/>
    <w:rsid w:val="00052C3A"/>
    <w:rsid w:val="000546CD"/>
    <w:rsid w:val="000553DB"/>
    <w:rsid w:val="00056D1F"/>
    <w:rsid w:val="0006012A"/>
    <w:rsid w:val="000605DE"/>
    <w:rsid w:val="0006208F"/>
    <w:rsid w:val="00064C20"/>
    <w:rsid w:val="0006558E"/>
    <w:rsid w:val="00067D9D"/>
    <w:rsid w:val="0007186E"/>
    <w:rsid w:val="00072EE9"/>
    <w:rsid w:val="0007530E"/>
    <w:rsid w:val="00075ACF"/>
    <w:rsid w:val="00076243"/>
    <w:rsid w:val="00081862"/>
    <w:rsid w:val="000832B8"/>
    <w:rsid w:val="00085225"/>
    <w:rsid w:val="00090047"/>
    <w:rsid w:val="00094B34"/>
    <w:rsid w:val="0009501A"/>
    <w:rsid w:val="00095086"/>
    <w:rsid w:val="000960D7"/>
    <w:rsid w:val="000975FE"/>
    <w:rsid w:val="00097A15"/>
    <w:rsid w:val="000A1F87"/>
    <w:rsid w:val="000A3075"/>
    <w:rsid w:val="000A35EA"/>
    <w:rsid w:val="000A36CB"/>
    <w:rsid w:val="000A54CA"/>
    <w:rsid w:val="000A62EC"/>
    <w:rsid w:val="000B1BFD"/>
    <w:rsid w:val="000B455D"/>
    <w:rsid w:val="000C3A23"/>
    <w:rsid w:val="000C4045"/>
    <w:rsid w:val="000C5B6E"/>
    <w:rsid w:val="000C6789"/>
    <w:rsid w:val="000C7C5D"/>
    <w:rsid w:val="000D0C3A"/>
    <w:rsid w:val="000D15D6"/>
    <w:rsid w:val="000D3505"/>
    <w:rsid w:val="000D41F3"/>
    <w:rsid w:val="000D5C4B"/>
    <w:rsid w:val="000D6DF7"/>
    <w:rsid w:val="000E1466"/>
    <w:rsid w:val="000E2058"/>
    <w:rsid w:val="000E6A6E"/>
    <w:rsid w:val="000E76F4"/>
    <w:rsid w:val="000E7CD6"/>
    <w:rsid w:val="000F0B66"/>
    <w:rsid w:val="000F2EBE"/>
    <w:rsid w:val="000F3288"/>
    <w:rsid w:val="000F34CB"/>
    <w:rsid w:val="000F3831"/>
    <w:rsid w:val="000F4C10"/>
    <w:rsid w:val="000F6070"/>
    <w:rsid w:val="001016C8"/>
    <w:rsid w:val="00104E27"/>
    <w:rsid w:val="0010572B"/>
    <w:rsid w:val="00106B00"/>
    <w:rsid w:val="00111518"/>
    <w:rsid w:val="00111FD6"/>
    <w:rsid w:val="0011412B"/>
    <w:rsid w:val="00114C52"/>
    <w:rsid w:val="00116CCD"/>
    <w:rsid w:val="00122F58"/>
    <w:rsid w:val="0012368E"/>
    <w:rsid w:val="00124673"/>
    <w:rsid w:val="0012615A"/>
    <w:rsid w:val="00126647"/>
    <w:rsid w:val="00127B7A"/>
    <w:rsid w:val="00130F50"/>
    <w:rsid w:val="001330CB"/>
    <w:rsid w:val="0013361E"/>
    <w:rsid w:val="00133854"/>
    <w:rsid w:val="00137CBB"/>
    <w:rsid w:val="001439EF"/>
    <w:rsid w:val="001504A8"/>
    <w:rsid w:val="001524BA"/>
    <w:rsid w:val="001563F9"/>
    <w:rsid w:val="00157A1D"/>
    <w:rsid w:val="00164F5B"/>
    <w:rsid w:val="00164FE8"/>
    <w:rsid w:val="00165E22"/>
    <w:rsid w:val="00166117"/>
    <w:rsid w:val="001669A7"/>
    <w:rsid w:val="00171CBD"/>
    <w:rsid w:val="00172734"/>
    <w:rsid w:val="00173AC5"/>
    <w:rsid w:val="00174503"/>
    <w:rsid w:val="00175F2E"/>
    <w:rsid w:val="0018387E"/>
    <w:rsid w:val="0018446C"/>
    <w:rsid w:val="001848A2"/>
    <w:rsid w:val="00184AE6"/>
    <w:rsid w:val="001850E5"/>
    <w:rsid w:val="0018551F"/>
    <w:rsid w:val="00186678"/>
    <w:rsid w:val="00191F14"/>
    <w:rsid w:val="00196EA4"/>
    <w:rsid w:val="001A5622"/>
    <w:rsid w:val="001A7818"/>
    <w:rsid w:val="001B04FC"/>
    <w:rsid w:val="001B094A"/>
    <w:rsid w:val="001B2F5F"/>
    <w:rsid w:val="001B3857"/>
    <w:rsid w:val="001B4572"/>
    <w:rsid w:val="001B4AE8"/>
    <w:rsid w:val="001B6B1A"/>
    <w:rsid w:val="001B6D7C"/>
    <w:rsid w:val="001B6E26"/>
    <w:rsid w:val="001B7E02"/>
    <w:rsid w:val="001C2E61"/>
    <w:rsid w:val="001C4383"/>
    <w:rsid w:val="001C444B"/>
    <w:rsid w:val="001C4F61"/>
    <w:rsid w:val="001C7B5A"/>
    <w:rsid w:val="001D023F"/>
    <w:rsid w:val="001D05CF"/>
    <w:rsid w:val="001D1245"/>
    <w:rsid w:val="001D2CBB"/>
    <w:rsid w:val="001D4B24"/>
    <w:rsid w:val="001D4B38"/>
    <w:rsid w:val="001D5BDE"/>
    <w:rsid w:val="001E18B6"/>
    <w:rsid w:val="001E2A28"/>
    <w:rsid w:val="001E30A0"/>
    <w:rsid w:val="001E3A53"/>
    <w:rsid w:val="001E4C4D"/>
    <w:rsid w:val="001F131B"/>
    <w:rsid w:val="001F1C5A"/>
    <w:rsid w:val="001F2D70"/>
    <w:rsid w:val="001F396D"/>
    <w:rsid w:val="001F419F"/>
    <w:rsid w:val="001F43D2"/>
    <w:rsid w:val="001F520A"/>
    <w:rsid w:val="001F5A67"/>
    <w:rsid w:val="00201611"/>
    <w:rsid w:val="00201CE4"/>
    <w:rsid w:val="00202F4D"/>
    <w:rsid w:val="00203692"/>
    <w:rsid w:val="00204B02"/>
    <w:rsid w:val="00204F16"/>
    <w:rsid w:val="00205131"/>
    <w:rsid w:val="00206595"/>
    <w:rsid w:val="002074C9"/>
    <w:rsid w:val="002074FB"/>
    <w:rsid w:val="002104C2"/>
    <w:rsid w:val="00211CE8"/>
    <w:rsid w:val="00214498"/>
    <w:rsid w:val="00217443"/>
    <w:rsid w:val="0022177C"/>
    <w:rsid w:val="00221F8B"/>
    <w:rsid w:val="0022288E"/>
    <w:rsid w:val="00226437"/>
    <w:rsid w:val="002279E5"/>
    <w:rsid w:val="002315BE"/>
    <w:rsid w:val="00235294"/>
    <w:rsid w:val="00237277"/>
    <w:rsid w:val="00237E9F"/>
    <w:rsid w:val="00244ABE"/>
    <w:rsid w:val="00247FAC"/>
    <w:rsid w:val="002510F4"/>
    <w:rsid w:val="00252693"/>
    <w:rsid w:val="00252DC9"/>
    <w:rsid w:val="00256630"/>
    <w:rsid w:val="002576A6"/>
    <w:rsid w:val="00261773"/>
    <w:rsid w:val="00263641"/>
    <w:rsid w:val="00270DD6"/>
    <w:rsid w:val="00270F30"/>
    <w:rsid w:val="002718B3"/>
    <w:rsid w:val="00275D9F"/>
    <w:rsid w:val="00277DCA"/>
    <w:rsid w:val="002804A1"/>
    <w:rsid w:val="00285CF6"/>
    <w:rsid w:val="00285DFA"/>
    <w:rsid w:val="00286AC2"/>
    <w:rsid w:val="00290CB0"/>
    <w:rsid w:val="00291F75"/>
    <w:rsid w:val="0029430B"/>
    <w:rsid w:val="002970DF"/>
    <w:rsid w:val="00297308"/>
    <w:rsid w:val="002A0896"/>
    <w:rsid w:val="002A0EBC"/>
    <w:rsid w:val="002A1977"/>
    <w:rsid w:val="002A1A92"/>
    <w:rsid w:val="002A26D0"/>
    <w:rsid w:val="002A2E85"/>
    <w:rsid w:val="002A5024"/>
    <w:rsid w:val="002A5EEB"/>
    <w:rsid w:val="002A73F6"/>
    <w:rsid w:val="002B1131"/>
    <w:rsid w:val="002B2C60"/>
    <w:rsid w:val="002B51D3"/>
    <w:rsid w:val="002B5701"/>
    <w:rsid w:val="002B68D7"/>
    <w:rsid w:val="002B6BB2"/>
    <w:rsid w:val="002B7038"/>
    <w:rsid w:val="002C2707"/>
    <w:rsid w:val="002C4040"/>
    <w:rsid w:val="002C4B97"/>
    <w:rsid w:val="002C630C"/>
    <w:rsid w:val="002C6D25"/>
    <w:rsid w:val="002D6E0D"/>
    <w:rsid w:val="002D7DF1"/>
    <w:rsid w:val="002E2355"/>
    <w:rsid w:val="002E25D5"/>
    <w:rsid w:val="002E3B45"/>
    <w:rsid w:val="002E5793"/>
    <w:rsid w:val="002E6210"/>
    <w:rsid w:val="002E7B84"/>
    <w:rsid w:val="002F270A"/>
    <w:rsid w:val="002F3F24"/>
    <w:rsid w:val="002F47EF"/>
    <w:rsid w:val="002F4BDF"/>
    <w:rsid w:val="002F563F"/>
    <w:rsid w:val="002F6108"/>
    <w:rsid w:val="002F6BE9"/>
    <w:rsid w:val="002F71FC"/>
    <w:rsid w:val="002F7970"/>
    <w:rsid w:val="003009C4"/>
    <w:rsid w:val="00303DDF"/>
    <w:rsid w:val="00304832"/>
    <w:rsid w:val="00305DED"/>
    <w:rsid w:val="00306CDB"/>
    <w:rsid w:val="00306EA0"/>
    <w:rsid w:val="00311F26"/>
    <w:rsid w:val="00315132"/>
    <w:rsid w:val="00315E80"/>
    <w:rsid w:val="003161DF"/>
    <w:rsid w:val="003163D2"/>
    <w:rsid w:val="00321025"/>
    <w:rsid w:val="00321D79"/>
    <w:rsid w:val="00322810"/>
    <w:rsid w:val="00323EAB"/>
    <w:rsid w:val="003243D9"/>
    <w:rsid w:val="00330371"/>
    <w:rsid w:val="00330EB2"/>
    <w:rsid w:val="00331CDC"/>
    <w:rsid w:val="00333176"/>
    <w:rsid w:val="00336822"/>
    <w:rsid w:val="00342196"/>
    <w:rsid w:val="003442FE"/>
    <w:rsid w:val="00344FCD"/>
    <w:rsid w:val="003461B3"/>
    <w:rsid w:val="0034677A"/>
    <w:rsid w:val="003516D0"/>
    <w:rsid w:val="00353A8D"/>
    <w:rsid w:val="0035453D"/>
    <w:rsid w:val="00354DC5"/>
    <w:rsid w:val="0035566C"/>
    <w:rsid w:val="00361F6B"/>
    <w:rsid w:val="00363CEE"/>
    <w:rsid w:val="00363EA1"/>
    <w:rsid w:val="00364BA3"/>
    <w:rsid w:val="00365942"/>
    <w:rsid w:val="00365C2C"/>
    <w:rsid w:val="00367DCA"/>
    <w:rsid w:val="00371B2F"/>
    <w:rsid w:val="00374A17"/>
    <w:rsid w:val="00377412"/>
    <w:rsid w:val="003776AD"/>
    <w:rsid w:val="003815BB"/>
    <w:rsid w:val="00385481"/>
    <w:rsid w:val="00385D8B"/>
    <w:rsid w:val="0038611C"/>
    <w:rsid w:val="0038697C"/>
    <w:rsid w:val="00387388"/>
    <w:rsid w:val="00390B0B"/>
    <w:rsid w:val="00391096"/>
    <w:rsid w:val="00396FB1"/>
    <w:rsid w:val="0039758A"/>
    <w:rsid w:val="003A19E2"/>
    <w:rsid w:val="003A49BE"/>
    <w:rsid w:val="003A4E9E"/>
    <w:rsid w:val="003A5DC3"/>
    <w:rsid w:val="003A65B3"/>
    <w:rsid w:val="003A6C92"/>
    <w:rsid w:val="003A6EA3"/>
    <w:rsid w:val="003A7E8B"/>
    <w:rsid w:val="003A7EB6"/>
    <w:rsid w:val="003B4DD6"/>
    <w:rsid w:val="003C12BC"/>
    <w:rsid w:val="003C29E7"/>
    <w:rsid w:val="003C4626"/>
    <w:rsid w:val="003C5DB4"/>
    <w:rsid w:val="003D0141"/>
    <w:rsid w:val="003D0714"/>
    <w:rsid w:val="003D167D"/>
    <w:rsid w:val="003D208E"/>
    <w:rsid w:val="003D2B11"/>
    <w:rsid w:val="003D3E9E"/>
    <w:rsid w:val="003D4FF9"/>
    <w:rsid w:val="003D5478"/>
    <w:rsid w:val="003D6B64"/>
    <w:rsid w:val="003E4459"/>
    <w:rsid w:val="003E5B46"/>
    <w:rsid w:val="003E5DF3"/>
    <w:rsid w:val="003E6400"/>
    <w:rsid w:val="003E6CB4"/>
    <w:rsid w:val="003E7606"/>
    <w:rsid w:val="003F0A92"/>
    <w:rsid w:val="003F1FD8"/>
    <w:rsid w:val="003F3014"/>
    <w:rsid w:val="003F3FAC"/>
    <w:rsid w:val="003F6E5E"/>
    <w:rsid w:val="003F76D7"/>
    <w:rsid w:val="0040110B"/>
    <w:rsid w:val="004011D1"/>
    <w:rsid w:val="0040174B"/>
    <w:rsid w:val="00406028"/>
    <w:rsid w:val="00407EE2"/>
    <w:rsid w:val="00410F51"/>
    <w:rsid w:val="00414DD5"/>
    <w:rsid w:val="0041650C"/>
    <w:rsid w:val="00416A1B"/>
    <w:rsid w:val="0042070E"/>
    <w:rsid w:val="00421904"/>
    <w:rsid w:val="004219D7"/>
    <w:rsid w:val="00423B8F"/>
    <w:rsid w:val="00424C9B"/>
    <w:rsid w:val="00427CBE"/>
    <w:rsid w:val="00427D24"/>
    <w:rsid w:val="0043074F"/>
    <w:rsid w:val="00433E3A"/>
    <w:rsid w:val="00435226"/>
    <w:rsid w:val="00436BE5"/>
    <w:rsid w:val="00437152"/>
    <w:rsid w:val="004378A5"/>
    <w:rsid w:val="0044029E"/>
    <w:rsid w:val="004405C7"/>
    <w:rsid w:val="00440885"/>
    <w:rsid w:val="004414D7"/>
    <w:rsid w:val="004444D7"/>
    <w:rsid w:val="00444AEF"/>
    <w:rsid w:val="004450B3"/>
    <w:rsid w:val="00445153"/>
    <w:rsid w:val="0045203D"/>
    <w:rsid w:val="00452DCC"/>
    <w:rsid w:val="00454EA3"/>
    <w:rsid w:val="0046160C"/>
    <w:rsid w:val="00461688"/>
    <w:rsid w:val="004624E9"/>
    <w:rsid w:val="004655D0"/>
    <w:rsid w:val="004677BC"/>
    <w:rsid w:val="0047054B"/>
    <w:rsid w:val="00473532"/>
    <w:rsid w:val="00474634"/>
    <w:rsid w:val="00474A6F"/>
    <w:rsid w:val="00474BC1"/>
    <w:rsid w:val="0047590E"/>
    <w:rsid w:val="00475D0E"/>
    <w:rsid w:val="0047677D"/>
    <w:rsid w:val="00477DD1"/>
    <w:rsid w:val="00481EB5"/>
    <w:rsid w:val="0048651D"/>
    <w:rsid w:val="00487ECF"/>
    <w:rsid w:val="004911A3"/>
    <w:rsid w:val="00495851"/>
    <w:rsid w:val="00496DE7"/>
    <w:rsid w:val="00497029"/>
    <w:rsid w:val="00497849"/>
    <w:rsid w:val="004A2569"/>
    <w:rsid w:val="004A2F1C"/>
    <w:rsid w:val="004A3B62"/>
    <w:rsid w:val="004A4B79"/>
    <w:rsid w:val="004A6CDE"/>
    <w:rsid w:val="004B0162"/>
    <w:rsid w:val="004B0D68"/>
    <w:rsid w:val="004B1245"/>
    <w:rsid w:val="004B293A"/>
    <w:rsid w:val="004B38C2"/>
    <w:rsid w:val="004B4E4D"/>
    <w:rsid w:val="004B7E18"/>
    <w:rsid w:val="004C067C"/>
    <w:rsid w:val="004C209A"/>
    <w:rsid w:val="004C3FCA"/>
    <w:rsid w:val="004C6FCC"/>
    <w:rsid w:val="004D1845"/>
    <w:rsid w:val="004D324E"/>
    <w:rsid w:val="004D6225"/>
    <w:rsid w:val="004D6ED6"/>
    <w:rsid w:val="004E0263"/>
    <w:rsid w:val="004E20A7"/>
    <w:rsid w:val="004E3930"/>
    <w:rsid w:val="004E4116"/>
    <w:rsid w:val="004F0B7C"/>
    <w:rsid w:val="004F1ED2"/>
    <w:rsid w:val="004F2801"/>
    <w:rsid w:val="004F3613"/>
    <w:rsid w:val="004F5A96"/>
    <w:rsid w:val="004F68E1"/>
    <w:rsid w:val="00504DA4"/>
    <w:rsid w:val="0050646B"/>
    <w:rsid w:val="00506A98"/>
    <w:rsid w:val="005205A7"/>
    <w:rsid w:val="00522541"/>
    <w:rsid w:val="00523E94"/>
    <w:rsid w:val="00526467"/>
    <w:rsid w:val="00531E75"/>
    <w:rsid w:val="0053246F"/>
    <w:rsid w:val="00533F76"/>
    <w:rsid w:val="00534987"/>
    <w:rsid w:val="005364CC"/>
    <w:rsid w:val="00541323"/>
    <w:rsid w:val="00543180"/>
    <w:rsid w:val="0054412F"/>
    <w:rsid w:val="0055075F"/>
    <w:rsid w:val="005530AC"/>
    <w:rsid w:val="005542A9"/>
    <w:rsid w:val="005553DA"/>
    <w:rsid w:val="00555DAB"/>
    <w:rsid w:val="005609C5"/>
    <w:rsid w:val="00561DB0"/>
    <w:rsid w:val="005627C7"/>
    <w:rsid w:val="005631CB"/>
    <w:rsid w:val="005635CF"/>
    <w:rsid w:val="0057028E"/>
    <w:rsid w:val="0057143E"/>
    <w:rsid w:val="00571E10"/>
    <w:rsid w:val="005721A9"/>
    <w:rsid w:val="00572BD5"/>
    <w:rsid w:val="005734DB"/>
    <w:rsid w:val="00577863"/>
    <w:rsid w:val="00585139"/>
    <w:rsid w:val="00586B8E"/>
    <w:rsid w:val="00587364"/>
    <w:rsid w:val="00591357"/>
    <w:rsid w:val="00591ECC"/>
    <w:rsid w:val="0059396E"/>
    <w:rsid w:val="005966E1"/>
    <w:rsid w:val="00596A87"/>
    <w:rsid w:val="005A08E3"/>
    <w:rsid w:val="005A1B04"/>
    <w:rsid w:val="005A43A2"/>
    <w:rsid w:val="005A4F86"/>
    <w:rsid w:val="005A7418"/>
    <w:rsid w:val="005B1D9C"/>
    <w:rsid w:val="005B39A2"/>
    <w:rsid w:val="005B4D78"/>
    <w:rsid w:val="005B7194"/>
    <w:rsid w:val="005B731C"/>
    <w:rsid w:val="005B7C3F"/>
    <w:rsid w:val="005C0E4E"/>
    <w:rsid w:val="005C2CB3"/>
    <w:rsid w:val="005C7104"/>
    <w:rsid w:val="005D06FE"/>
    <w:rsid w:val="005D0D9B"/>
    <w:rsid w:val="005D2804"/>
    <w:rsid w:val="005D6A81"/>
    <w:rsid w:val="005D6FBD"/>
    <w:rsid w:val="005D7B95"/>
    <w:rsid w:val="005E018C"/>
    <w:rsid w:val="005E0297"/>
    <w:rsid w:val="005E074E"/>
    <w:rsid w:val="005E4D2B"/>
    <w:rsid w:val="005E5300"/>
    <w:rsid w:val="005E7F7E"/>
    <w:rsid w:val="005F319E"/>
    <w:rsid w:val="005F39C8"/>
    <w:rsid w:val="00600FC8"/>
    <w:rsid w:val="00601587"/>
    <w:rsid w:val="00604871"/>
    <w:rsid w:val="00605B4A"/>
    <w:rsid w:val="0060652A"/>
    <w:rsid w:val="0060766F"/>
    <w:rsid w:val="0061063F"/>
    <w:rsid w:val="0061177E"/>
    <w:rsid w:val="00612F9F"/>
    <w:rsid w:val="00613B7F"/>
    <w:rsid w:val="00614F64"/>
    <w:rsid w:val="00615171"/>
    <w:rsid w:val="00617721"/>
    <w:rsid w:val="006272AE"/>
    <w:rsid w:val="00627AE9"/>
    <w:rsid w:val="00627C6E"/>
    <w:rsid w:val="0063431A"/>
    <w:rsid w:val="00641C0A"/>
    <w:rsid w:val="00641D6E"/>
    <w:rsid w:val="00641DF1"/>
    <w:rsid w:val="0064349A"/>
    <w:rsid w:val="00644D13"/>
    <w:rsid w:val="006462E8"/>
    <w:rsid w:val="006463BE"/>
    <w:rsid w:val="00650103"/>
    <w:rsid w:val="006507B1"/>
    <w:rsid w:val="006529EF"/>
    <w:rsid w:val="00653CCF"/>
    <w:rsid w:val="00653F68"/>
    <w:rsid w:val="00653FCE"/>
    <w:rsid w:val="006549B1"/>
    <w:rsid w:val="006563B0"/>
    <w:rsid w:val="006572CA"/>
    <w:rsid w:val="00660342"/>
    <w:rsid w:val="006605C3"/>
    <w:rsid w:val="00660625"/>
    <w:rsid w:val="00660640"/>
    <w:rsid w:val="00662335"/>
    <w:rsid w:val="00663613"/>
    <w:rsid w:val="0066381E"/>
    <w:rsid w:val="00665ABD"/>
    <w:rsid w:val="006667B8"/>
    <w:rsid w:val="00667BB9"/>
    <w:rsid w:val="00670475"/>
    <w:rsid w:val="00671426"/>
    <w:rsid w:val="00672122"/>
    <w:rsid w:val="0067459E"/>
    <w:rsid w:val="00675981"/>
    <w:rsid w:val="00675C1E"/>
    <w:rsid w:val="00676B0E"/>
    <w:rsid w:val="00676E0F"/>
    <w:rsid w:val="00677A99"/>
    <w:rsid w:val="006807FB"/>
    <w:rsid w:val="0068116D"/>
    <w:rsid w:val="00682CE6"/>
    <w:rsid w:val="00687166"/>
    <w:rsid w:val="00695658"/>
    <w:rsid w:val="00695D5E"/>
    <w:rsid w:val="0069750A"/>
    <w:rsid w:val="006A0584"/>
    <w:rsid w:val="006A0D83"/>
    <w:rsid w:val="006A0DF7"/>
    <w:rsid w:val="006A548A"/>
    <w:rsid w:val="006A6006"/>
    <w:rsid w:val="006A6A0B"/>
    <w:rsid w:val="006A6D31"/>
    <w:rsid w:val="006A70A7"/>
    <w:rsid w:val="006A7CA7"/>
    <w:rsid w:val="006B00EB"/>
    <w:rsid w:val="006B13AE"/>
    <w:rsid w:val="006B1750"/>
    <w:rsid w:val="006B4B04"/>
    <w:rsid w:val="006B4F2E"/>
    <w:rsid w:val="006B6D96"/>
    <w:rsid w:val="006B7832"/>
    <w:rsid w:val="006C2CA2"/>
    <w:rsid w:val="006C44E9"/>
    <w:rsid w:val="006C5C2F"/>
    <w:rsid w:val="006D26D5"/>
    <w:rsid w:val="006D2C9A"/>
    <w:rsid w:val="006D300B"/>
    <w:rsid w:val="006D5992"/>
    <w:rsid w:val="006D7271"/>
    <w:rsid w:val="006D7CD7"/>
    <w:rsid w:val="006E247C"/>
    <w:rsid w:val="006E25EB"/>
    <w:rsid w:val="006E5CFD"/>
    <w:rsid w:val="006E6A05"/>
    <w:rsid w:val="006F0332"/>
    <w:rsid w:val="006F672E"/>
    <w:rsid w:val="006F70E2"/>
    <w:rsid w:val="007000F3"/>
    <w:rsid w:val="00700858"/>
    <w:rsid w:val="00701087"/>
    <w:rsid w:val="00701CC2"/>
    <w:rsid w:val="00701D92"/>
    <w:rsid w:val="00703ADA"/>
    <w:rsid w:val="00705454"/>
    <w:rsid w:val="00705B27"/>
    <w:rsid w:val="00711363"/>
    <w:rsid w:val="007117D9"/>
    <w:rsid w:val="007125C6"/>
    <w:rsid w:val="00712794"/>
    <w:rsid w:val="0071506C"/>
    <w:rsid w:val="00725140"/>
    <w:rsid w:val="00726341"/>
    <w:rsid w:val="00727EC1"/>
    <w:rsid w:val="00730105"/>
    <w:rsid w:val="007310ED"/>
    <w:rsid w:val="007312D7"/>
    <w:rsid w:val="00731DEE"/>
    <w:rsid w:val="007355AF"/>
    <w:rsid w:val="007401A1"/>
    <w:rsid w:val="00741C00"/>
    <w:rsid w:val="007433D5"/>
    <w:rsid w:val="00744BA2"/>
    <w:rsid w:val="00745168"/>
    <w:rsid w:val="00747AFD"/>
    <w:rsid w:val="00750C66"/>
    <w:rsid w:val="00752D84"/>
    <w:rsid w:val="00752DBE"/>
    <w:rsid w:val="00753107"/>
    <w:rsid w:val="0075584B"/>
    <w:rsid w:val="00755A09"/>
    <w:rsid w:val="00755E2A"/>
    <w:rsid w:val="00756653"/>
    <w:rsid w:val="00756E08"/>
    <w:rsid w:val="00757A47"/>
    <w:rsid w:val="007630B6"/>
    <w:rsid w:val="007642A5"/>
    <w:rsid w:val="007646B1"/>
    <w:rsid w:val="00773ABF"/>
    <w:rsid w:val="00774639"/>
    <w:rsid w:val="007758D3"/>
    <w:rsid w:val="007767B4"/>
    <w:rsid w:val="00777A33"/>
    <w:rsid w:val="00780681"/>
    <w:rsid w:val="00780C6B"/>
    <w:rsid w:val="0078187B"/>
    <w:rsid w:val="00781A6D"/>
    <w:rsid w:val="007845EC"/>
    <w:rsid w:val="00785117"/>
    <w:rsid w:val="00785CA8"/>
    <w:rsid w:val="00786172"/>
    <w:rsid w:val="0078667C"/>
    <w:rsid w:val="00790D4D"/>
    <w:rsid w:val="00790FC1"/>
    <w:rsid w:val="007930D0"/>
    <w:rsid w:val="00794E47"/>
    <w:rsid w:val="00795CF5"/>
    <w:rsid w:val="00796892"/>
    <w:rsid w:val="00796A72"/>
    <w:rsid w:val="007A1FE6"/>
    <w:rsid w:val="007A3D0A"/>
    <w:rsid w:val="007A48C0"/>
    <w:rsid w:val="007B163C"/>
    <w:rsid w:val="007B4A78"/>
    <w:rsid w:val="007B4FCA"/>
    <w:rsid w:val="007B56B2"/>
    <w:rsid w:val="007B5D98"/>
    <w:rsid w:val="007C0185"/>
    <w:rsid w:val="007C081E"/>
    <w:rsid w:val="007C4577"/>
    <w:rsid w:val="007C4D78"/>
    <w:rsid w:val="007C505C"/>
    <w:rsid w:val="007C5AF3"/>
    <w:rsid w:val="007C5D90"/>
    <w:rsid w:val="007C5FC5"/>
    <w:rsid w:val="007D3B65"/>
    <w:rsid w:val="007D3F12"/>
    <w:rsid w:val="007D4A16"/>
    <w:rsid w:val="007D5A53"/>
    <w:rsid w:val="007D6447"/>
    <w:rsid w:val="007D76BD"/>
    <w:rsid w:val="007E0377"/>
    <w:rsid w:val="007E1461"/>
    <w:rsid w:val="007E3D31"/>
    <w:rsid w:val="007E3FC7"/>
    <w:rsid w:val="007E4F23"/>
    <w:rsid w:val="007E6BF9"/>
    <w:rsid w:val="007F2184"/>
    <w:rsid w:val="007F28D6"/>
    <w:rsid w:val="007F317A"/>
    <w:rsid w:val="007F32C0"/>
    <w:rsid w:val="007F4331"/>
    <w:rsid w:val="007F4916"/>
    <w:rsid w:val="007F7103"/>
    <w:rsid w:val="00806D81"/>
    <w:rsid w:val="00807606"/>
    <w:rsid w:val="00810239"/>
    <w:rsid w:val="00811811"/>
    <w:rsid w:val="00812B1F"/>
    <w:rsid w:val="00814F03"/>
    <w:rsid w:val="00820A8A"/>
    <w:rsid w:val="0082223F"/>
    <w:rsid w:val="008222A2"/>
    <w:rsid w:val="0082280B"/>
    <w:rsid w:val="00822D95"/>
    <w:rsid w:val="008303C3"/>
    <w:rsid w:val="00831C49"/>
    <w:rsid w:val="00833536"/>
    <w:rsid w:val="008351D0"/>
    <w:rsid w:val="00843FC9"/>
    <w:rsid w:val="00844DF9"/>
    <w:rsid w:val="0084655D"/>
    <w:rsid w:val="0085001C"/>
    <w:rsid w:val="008506B3"/>
    <w:rsid w:val="00850B43"/>
    <w:rsid w:val="00851394"/>
    <w:rsid w:val="00853629"/>
    <w:rsid w:val="008543BF"/>
    <w:rsid w:val="008544A4"/>
    <w:rsid w:val="00855B16"/>
    <w:rsid w:val="00857903"/>
    <w:rsid w:val="00857B2D"/>
    <w:rsid w:val="00860611"/>
    <w:rsid w:val="00860A30"/>
    <w:rsid w:val="00862754"/>
    <w:rsid w:val="00862958"/>
    <w:rsid w:val="00862F00"/>
    <w:rsid w:val="00863926"/>
    <w:rsid w:val="00863BC7"/>
    <w:rsid w:val="00863CB1"/>
    <w:rsid w:val="008672EF"/>
    <w:rsid w:val="008677CC"/>
    <w:rsid w:val="0087126C"/>
    <w:rsid w:val="00871454"/>
    <w:rsid w:val="00871C11"/>
    <w:rsid w:val="00872339"/>
    <w:rsid w:val="0087290E"/>
    <w:rsid w:val="0087384A"/>
    <w:rsid w:val="00873B15"/>
    <w:rsid w:val="00880A59"/>
    <w:rsid w:val="00881D5D"/>
    <w:rsid w:val="00885E1D"/>
    <w:rsid w:val="00886407"/>
    <w:rsid w:val="00886C43"/>
    <w:rsid w:val="008926AF"/>
    <w:rsid w:val="008932EF"/>
    <w:rsid w:val="00893DD6"/>
    <w:rsid w:val="0089463B"/>
    <w:rsid w:val="00895712"/>
    <w:rsid w:val="0089589F"/>
    <w:rsid w:val="008960A5"/>
    <w:rsid w:val="008967B0"/>
    <w:rsid w:val="008A269F"/>
    <w:rsid w:val="008A26EB"/>
    <w:rsid w:val="008A5810"/>
    <w:rsid w:val="008A5C40"/>
    <w:rsid w:val="008A5C9E"/>
    <w:rsid w:val="008A6D31"/>
    <w:rsid w:val="008A744E"/>
    <w:rsid w:val="008B0213"/>
    <w:rsid w:val="008B0A9E"/>
    <w:rsid w:val="008B142E"/>
    <w:rsid w:val="008B4C0C"/>
    <w:rsid w:val="008B6D74"/>
    <w:rsid w:val="008B769D"/>
    <w:rsid w:val="008B7CFF"/>
    <w:rsid w:val="008C09AD"/>
    <w:rsid w:val="008C3B76"/>
    <w:rsid w:val="008C63D4"/>
    <w:rsid w:val="008C7650"/>
    <w:rsid w:val="008D1A3C"/>
    <w:rsid w:val="008D25F6"/>
    <w:rsid w:val="008D448D"/>
    <w:rsid w:val="008D4E9F"/>
    <w:rsid w:val="008D6051"/>
    <w:rsid w:val="008E271A"/>
    <w:rsid w:val="008E3886"/>
    <w:rsid w:val="008E52CE"/>
    <w:rsid w:val="008E69AF"/>
    <w:rsid w:val="008E756E"/>
    <w:rsid w:val="008E7D3B"/>
    <w:rsid w:val="008F0554"/>
    <w:rsid w:val="008F0CF2"/>
    <w:rsid w:val="008F16FD"/>
    <w:rsid w:val="008F3309"/>
    <w:rsid w:val="008F6800"/>
    <w:rsid w:val="008F6BDE"/>
    <w:rsid w:val="008F7225"/>
    <w:rsid w:val="00900C29"/>
    <w:rsid w:val="009027B1"/>
    <w:rsid w:val="0090334E"/>
    <w:rsid w:val="00905EA9"/>
    <w:rsid w:val="00906108"/>
    <w:rsid w:val="00906A0C"/>
    <w:rsid w:val="00910B5E"/>
    <w:rsid w:val="009113C7"/>
    <w:rsid w:val="00914A22"/>
    <w:rsid w:val="009164F8"/>
    <w:rsid w:val="00916CCA"/>
    <w:rsid w:val="00920597"/>
    <w:rsid w:val="00920A2E"/>
    <w:rsid w:val="00920B75"/>
    <w:rsid w:val="00921A9C"/>
    <w:rsid w:val="0092320E"/>
    <w:rsid w:val="00923E00"/>
    <w:rsid w:val="00924493"/>
    <w:rsid w:val="00927FD2"/>
    <w:rsid w:val="00932AD9"/>
    <w:rsid w:val="009341E6"/>
    <w:rsid w:val="009358B8"/>
    <w:rsid w:val="009376D7"/>
    <w:rsid w:val="00940D6B"/>
    <w:rsid w:val="00940F47"/>
    <w:rsid w:val="0094313C"/>
    <w:rsid w:val="00944161"/>
    <w:rsid w:val="00944329"/>
    <w:rsid w:val="009531E5"/>
    <w:rsid w:val="0096724E"/>
    <w:rsid w:val="009719B1"/>
    <w:rsid w:val="00971B72"/>
    <w:rsid w:val="00975B5E"/>
    <w:rsid w:val="00975E18"/>
    <w:rsid w:val="00981893"/>
    <w:rsid w:val="00983CE1"/>
    <w:rsid w:val="0098409C"/>
    <w:rsid w:val="00984A58"/>
    <w:rsid w:val="00985E59"/>
    <w:rsid w:val="00991721"/>
    <w:rsid w:val="00993966"/>
    <w:rsid w:val="00994FC8"/>
    <w:rsid w:val="009A0CF2"/>
    <w:rsid w:val="009A187A"/>
    <w:rsid w:val="009A1CD9"/>
    <w:rsid w:val="009A1F2A"/>
    <w:rsid w:val="009A4133"/>
    <w:rsid w:val="009A482C"/>
    <w:rsid w:val="009A5F09"/>
    <w:rsid w:val="009A7613"/>
    <w:rsid w:val="009B103F"/>
    <w:rsid w:val="009B1F1B"/>
    <w:rsid w:val="009B2764"/>
    <w:rsid w:val="009B28FD"/>
    <w:rsid w:val="009B291F"/>
    <w:rsid w:val="009B473C"/>
    <w:rsid w:val="009B6BE8"/>
    <w:rsid w:val="009B7745"/>
    <w:rsid w:val="009C0443"/>
    <w:rsid w:val="009C075E"/>
    <w:rsid w:val="009C32FB"/>
    <w:rsid w:val="009C33E3"/>
    <w:rsid w:val="009C7708"/>
    <w:rsid w:val="009D0D4F"/>
    <w:rsid w:val="009D3691"/>
    <w:rsid w:val="009D40FD"/>
    <w:rsid w:val="009D4367"/>
    <w:rsid w:val="009D6133"/>
    <w:rsid w:val="009D7094"/>
    <w:rsid w:val="009E08D3"/>
    <w:rsid w:val="009E3F16"/>
    <w:rsid w:val="009E6897"/>
    <w:rsid w:val="009F0A4E"/>
    <w:rsid w:val="009F1749"/>
    <w:rsid w:val="009F1C88"/>
    <w:rsid w:val="009F1F08"/>
    <w:rsid w:val="009F23FE"/>
    <w:rsid w:val="009F2EFF"/>
    <w:rsid w:val="009F2F73"/>
    <w:rsid w:val="009F3991"/>
    <w:rsid w:val="009F4210"/>
    <w:rsid w:val="009F568D"/>
    <w:rsid w:val="009F6858"/>
    <w:rsid w:val="009F68D9"/>
    <w:rsid w:val="00A0036D"/>
    <w:rsid w:val="00A006D9"/>
    <w:rsid w:val="00A04404"/>
    <w:rsid w:val="00A11606"/>
    <w:rsid w:val="00A1394E"/>
    <w:rsid w:val="00A14E68"/>
    <w:rsid w:val="00A152B9"/>
    <w:rsid w:val="00A15652"/>
    <w:rsid w:val="00A16326"/>
    <w:rsid w:val="00A20658"/>
    <w:rsid w:val="00A206B7"/>
    <w:rsid w:val="00A20A9F"/>
    <w:rsid w:val="00A21E14"/>
    <w:rsid w:val="00A22D1C"/>
    <w:rsid w:val="00A27852"/>
    <w:rsid w:val="00A309B2"/>
    <w:rsid w:val="00A30C3C"/>
    <w:rsid w:val="00A31191"/>
    <w:rsid w:val="00A34310"/>
    <w:rsid w:val="00A3489C"/>
    <w:rsid w:val="00A365E7"/>
    <w:rsid w:val="00A36B43"/>
    <w:rsid w:val="00A37948"/>
    <w:rsid w:val="00A4002B"/>
    <w:rsid w:val="00A40EAD"/>
    <w:rsid w:val="00A46E73"/>
    <w:rsid w:val="00A501EE"/>
    <w:rsid w:val="00A52A24"/>
    <w:rsid w:val="00A53B1D"/>
    <w:rsid w:val="00A53CCF"/>
    <w:rsid w:val="00A54287"/>
    <w:rsid w:val="00A554CC"/>
    <w:rsid w:val="00A55AD3"/>
    <w:rsid w:val="00A56062"/>
    <w:rsid w:val="00A6063A"/>
    <w:rsid w:val="00A61429"/>
    <w:rsid w:val="00A6300D"/>
    <w:rsid w:val="00A65153"/>
    <w:rsid w:val="00A66B2E"/>
    <w:rsid w:val="00A701D0"/>
    <w:rsid w:val="00A761F1"/>
    <w:rsid w:val="00A766C1"/>
    <w:rsid w:val="00A76FCB"/>
    <w:rsid w:val="00A81ED2"/>
    <w:rsid w:val="00A827E2"/>
    <w:rsid w:val="00A8430C"/>
    <w:rsid w:val="00A86298"/>
    <w:rsid w:val="00A868CD"/>
    <w:rsid w:val="00A87220"/>
    <w:rsid w:val="00A875FC"/>
    <w:rsid w:val="00A90B57"/>
    <w:rsid w:val="00A90FF3"/>
    <w:rsid w:val="00A92369"/>
    <w:rsid w:val="00A928F5"/>
    <w:rsid w:val="00A92B5D"/>
    <w:rsid w:val="00A92B6C"/>
    <w:rsid w:val="00A9587E"/>
    <w:rsid w:val="00A95E63"/>
    <w:rsid w:val="00A96114"/>
    <w:rsid w:val="00AA0FF8"/>
    <w:rsid w:val="00AA4667"/>
    <w:rsid w:val="00AA4668"/>
    <w:rsid w:val="00AA4CA5"/>
    <w:rsid w:val="00AA561C"/>
    <w:rsid w:val="00AA7E06"/>
    <w:rsid w:val="00AB4D10"/>
    <w:rsid w:val="00AC0303"/>
    <w:rsid w:val="00AC0E68"/>
    <w:rsid w:val="00AC1870"/>
    <w:rsid w:val="00AC2774"/>
    <w:rsid w:val="00AC3533"/>
    <w:rsid w:val="00AC3C88"/>
    <w:rsid w:val="00AD01E0"/>
    <w:rsid w:val="00AD16C6"/>
    <w:rsid w:val="00AD50AC"/>
    <w:rsid w:val="00AD64B4"/>
    <w:rsid w:val="00AD69D9"/>
    <w:rsid w:val="00AD7355"/>
    <w:rsid w:val="00AD7886"/>
    <w:rsid w:val="00AE0DA0"/>
    <w:rsid w:val="00AE1473"/>
    <w:rsid w:val="00AE1B41"/>
    <w:rsid w:val="00AE2FB0"/>
    <w:rsid w:val="00AE5A2A"/>
    <w:rsid w:val="00AE5A5C"/>
    <w:rsid w:val="00AE7689"/>
    <w:rsid w:val="00AF21B8"/>
    <w:rsid w:val="00AF35B6"/>
    <w:rsid w:val="00AF714C"/>
    <w:rsid w:val="00AF75B4"/>
    <w:rsid w:val="00B011A7"/>
    <w:rsid w:val="00B030E1"/>
    <w:rsid w:val="00B05162"/>
    <w:rsid w:val="00B059AF"/>
    <w:rsid w:val="00B06402"/>
    <w:rsid w:val="00B06EBE"/>
    <w:rsid w:val="00B07419"/>
    <w:rsid w:val="00B07839"/>
    <w:rsid w:val="00B07A41"/>
    <w:rsid w:val="00B07AAB"/>
    <w:rsid w:val="00B11456"/>
    <w:rsid w:val="00B164AD"/>
    <w:rsid w:val="00B2175D"/>
    <w:rsid w:val="00B23B0F"/>
    <w:rsid w:val="00B23CA9"/>
    <w:rsid w:val="00B2451F"/>
    <w:rsid w:val="00B26A6E"/>
    <w:rsid w:val="00B305E9"/>
    <w:rsid w:val="00B3085F"/>
    <w:rsid w:val="00B31682"/>
    <w:rsid w:val="00B3298D"/>
    <w:rsid w:val="00B33C0A"/>
    <w:rsid w:val="00B34D0B"/>
    <w:rsid w:val="00B35009"/>
    <w:rsid w:val="00B35010"/>
    <w:rsid w:val="00B37E5A"/>
    <w:rsid w:val="00B4375A"/>
    <w:rsid w:val="00B4397D"/>
    <w:rsid w:val="00B440B7"/>
    <w:rsid w:val="00B4446E"/>
    <w:rsid w:val="00B44F62"/>
    <w:rsid w:val="00B46108"/>
    <w:rsid w:val="00B46A8B"/>
    <w:rsid w:val="00B47058"/>
    <w:rsid w:val="00B472AD"/>
    <w:rsid w:val="00B514BC"/>
    <w:rsid w:val="00B514D0"/>
    <w:rsid w:val="00B52C48"/>
    <w:rsid w:val="00B5314B"/>
    <w:rsid w:val="00B5435B"/>
    <w:rsid w:val="00B54B38"/>
    <w:rsid w:val="00B571D8"/>
    <w:rsid w:val="00B61A62"/>
    <w:rsid w:val="00B61E5F"/>
    <w:rsid w:val="00B624D3"/>
    <w:rsid w:val="00B62C1B"/>
    <w:rsid w:val="00B631BA"/>
    <w:rsid w:val="00B63D1B"/>
    <w:rsid w:val="00B66762"/>
    <w:rsid w:val="00B67021"/>
    <w:rsid w:val="00B70820"/>
    <w:rsid w:val="00B71AFF"/>
    <w:rsid w:val="00B71E53"/>
    <w:rsid w:val="00B72B88"/>
    <w:rsid w:val="00B73CC0"/>
    <w:rsid w:val="00B743C0"/>
    <w:rsid w:val="00B76E45"/>
    <w:rsid w:val="00B802ED"/>
    <w:rsid w:val="00B80BA3"/>
    <w:rsid w:val="00B84F11"/>
    <w:rsid w:val="00B851AE"/>
    <w:rsid w:val="00B85B81"/>
    <w:rsid w:val="00B87738"/>
    <w:rsid w:val="00B87C86"/>
    <w:rsid w:val="00B902B8"/>
    <w:rsid w:val="00B92884"/>
    <w:rsid w:val="00B9296F"/>
    <w:rsid w:val="00B92F96"/>
    <w:rsid w:val="00B935B2"/>
    <w:rsid w:val="00B9401B"/>
    <w:rsid w:val="00B94A3C"/>
    <w:rsid w:val="00B95AD6"/>
    <w:rsid w:val="00BA5852"/>
    <w:rsid w:val="00BA6149"/>
    <w:rsid w:val="00BB1033"/>
    <w:rsid w:val="00BB4754"/>
    <w:rsid w:val="00BB4797"/>
    <w:rsid w:val="00BB4A63"/>
    <w:rsid w:val="00BB6BB3"/>
    <w:rsid w:val="00BB776C"/>
    <w:rsid w:val="00BC2114"/>
    <w:rsid w:val="00BC4421"/>
    <w:rsid w:val="00BC5552"/>
    <w:rsid w:val="00BC6380"/>
    <w:rsid w:val="00BD0265"/>
    <w:rsid w:val="00BD0AF4"/>
    <w:rsid w:val="00BD3B85"/>
    <w:rsid w:val="00BD456C"/>
    <w:rsid w:val="00BD466D"/>
    <w:rsid w:val="00BD643A"/>
    <w:rsid w:val="00BE4324"/>
    <w:rsid w:val="00BE4823"/>
    <w:rsid w:val="00BE6454"/>
    <w:rsid w:val="00BF0124"/>
    <w:rsid w:val="00BF196C"/>
    <w:rsid w:val="00BF3536"/>
    <w:rsid w:val="00BF38C1"/>
    <w:rsid w:val="00BF5953"/>
    <w:rsid w:val="00BF5A1C"/>
    <w:rsid w:val="00BF5BC0"/>
    <w:rsid w:val="00BF5E27"/>
    <w:rsid w:val="00BF6DFF"/>
    <w:rsid w:val="00C00080"/>
    <w:rsid w:val="00C037FA"/>
    <w:rsid w:val="00C04D33"/>
    <w:rsid w:val="00C0660D"/>
    <w:rsid w:val="00C10AF3"/>
    <w:rsid w:val="00C1154B"/>
    <w:rsid w:val="00C11B4F"/>
    <w:rsid w:val="00C11F26"/>
    <w:rsid w:val="00C141E6"/>
    <w:rsid w:val="00C14886"/>
    <w:rsid w:val="00C15046"/>
    <w:rsid w:val="00C1535B"/>
    <w:rsid w:val="00C1784F"/>
    <w:rsid w:val="00C2021E"/>
    <w:rsid w:val="00C22E72"/>
    <w:rsid w:val="00C26F33"/>
    <w:rsid w:val="00C30000"/>
    <w:rsid w:val="00C30559"/>
    <w:rsid w:val="00C307D7"/>
    <w:rsid w:val="00C312B3"/>
    <w:rsid w:val="00C33B95"/>
    <w:rsid w:val="00C3527F"/>
    <w:rsid w:val="00C3541F"/>
    <w:rsid w:val="00C3639F"/>
    <w:rsid w:val="00C42A66"/>
    <w:rsid w:val="00C43590"/>
    <w:rsid w:val="00C4391C"/>
    <w:rsid w:val="00C43A46"/>
    <w:rsid w:val="00C43DC8"/>
    <w:rsid w:val="00C517A6"/>
    <w:rsid w:val="00C523A5"/>
    <w:rsid w:val="00C52C31"/>
    <w:rsid w:val="00C5304C"/>
    <w:rsid w:val="00C53B27"/>
    <w:rsid w:val="00C56530"/>
    <w:rsid w:val="00C56743"/>
    <w:rsid w:val="00C574C2"/>
    <w:rsid w:val="00C5779B"/>
    <w:rsid w:val="00C57C5E"/>
    <w:rsid w:val="00C617DC"/>
    <w:rsid w:val="00C61FC2"/>
    <w:rsid w:val="00C646CD"/>
    <w:rsid w:val="00C65D94"/>
    <w:rsid w:val="00C66F1F"/>
    <w:rsid w:val="00C67164"/>
    <w:rsid w:val="00C71588"/>
    <w:rsid w:val="00C71BA9"/>
    <w:rsid w:val="00C7427B"/>
    <w:rsid w:val="00C77EB4"/>
    <w:rsid w:val="00C80DBA"/>
    <w:rsid w:val="00C82526"/>
    <w:rsid w:val="00C8642B"/>
    <w:rsid w:val="00C872DB"/>
    <w:rsid w:val="00C9263D"/>
    <w:rsid w:val="00C93FA4"/>
    <w:rsid w:val="00C94467"/>
    <w:rsid w:val="00C94A6B"/>
    <w:rsid w:val="00C95D6F"/>
    <w:rsid w:val="00C974AD"/>
    <w:rsid w:val="00CA1E49"/>
    <w:rsid w:val="00CA28BA"/>
    <w:rsid w:val="00CA2D71"/>
    <w:rsid w:val="00CA3438"/>
    <w:rsid w:val="00CA47A1"/>
    <w:rsid w:val="00CA496F"/>
    <w:rsid w:val="00CA561F"/>
    <w:rsid w:val="00CB1BF8"/>
    <w:rsid w:val="00CB2C94"/>
    <w:rsid w:val="00CB35B0"/>
    <w:rsid w:val="00CB3E9C"/>
    <w:rsid w:val="00CB4D06"/>
    <w:rsid w:val="00CB4D95"/>
    <w:rsid w:val="00CB4DA8"/>
    <w:rsid w:val="00CB6509"/>
    <w:rsid w:val="00CB66D6"/>
    <w:rsid w:val="00CC3106"/>
    <w:rsid w:val="00CC4CC0"/>
    <w:rsid w:val="00CC7325"/>
    <w:rsid w:val="00CD00F3"/>
    <w:rsid w:val="00CD06A6"/>
    <w:rsid w:val="00CD1543"/>
    <w:rsid w:val="00CD2048"/>
    <w:rsid w:val="00CD2266"/>
    <w:rsid w:val="00CD6032"/>
    <w:rsid w:val="00CD7931"/>
    <w:rsid w:val="00CE14D4"/>
    <w:rsid w:val="00CE1BA5"/>
    <w:rsid w:val="00CE2BEA"/>
    <w:rsid w:val="00CE2CDA"/>
    <w:rsid w:val="00CE3AFB"/>
    <w:rsid w:val="00CE6A36"/>
    <w:rsid w:val="00CE6D14"/>
    <w:rsid w:val="00CE77BD"/>
    <w:rsid w:val="00CF1A5E"/>
    <w:rsid w:val="00CF1E5B"/>
    <w:rsid w:val="00CF243F"/>
    <w:rsid w:val="00CF4B1B"/>
    <w:rsid w:val="00CF6E0A"/>
    <w:rsid w:val="00CF72C2"/>
    <w:rsid w:val="00D00184"/>
    <w:rsid w:val="00D00F7E"/>
    <w:rsid w:val="00D03DE9"/>
    <w:rsid w:val="00D03FC6"/>
    <w:rsid w:val="00D04E55"/>
    <w:rsid w:val="00D12AE3"/>
    <w:rsid w:val="00D141A2"/>
    <w:rsid w:val="00D15813"/>
    <w:rsid w:val="00D15C8C"/>
    <w:rsid w:val="00D161B8"/>
    <w:rsid w:val="00D16D60"/>
    <w:rsid w:val="00D22FAA"/>
    <w:rsid w:val="00D24F24"/>
    <w:rsid w:val="00D266C4"/>
    <w:rsid w:val="00D3024A"/>
    <w:rsid w:val="00D33B27"/>
    <w:rsid w:val="00D362E6"/>
    <w:rsid w:val="00D36A66"/>
    <w:rsid w:val="00D36D17"/>
    <w:rsid w:val="00D3709F"/>
    <w:rsid w:val="00D3713F"/>
    <w:rsid w:val="00D41AD1"/>
    <w:rsid w:val="00D470B5"/>
    <w:rsid w:val="00D47328"/>
    <w:rsid w:val="00D5386D"/>
    <w:rsid w:val="00D543E5"/>
    <w:rsid w:val="00D5755C"/>
    <w:rsid w:val="00D617BA"/>
    <w:rsid w:val="00D620FA"/>
    <w:rsid w:val="00D66C8C"/>
    <w:rsid w:val="00D67A07"/>
    <w:rsid w:val="00D67E27"/>
    <w:rsid w:val="00D70CA3"/>
    <w:rsid w:val="00D73B63"/>
    <w:rsid w:val="00D76757"/>
    <w:rsid w:val="00D77550"/>
    <w:rsid w:val="00D804F8"/>
    <w:rsid w:val="00D81980"/>
    <w:rsid w:val="00D84815"/>
    <w:rsid w:val="00D906BE"/>
    <w:rsid w:val="00D90730"/>
    <w:rsid w:val="00D9297B"/>
    <w:rsid w:val="00D94916"/>
    <w:rsid w:val="00D96FB1"/>
    <w:rsid w:val="00DA3027"/>
    <w:rsid w:val="00DA44A2"/>
    <w:rsid w:val="00DA51C4"/>
    <w:rsid w:val="00DA5262"/>
    <w:rsid w:val="00DA71BA"/>
    <w:rsid w:val="00DA740C"/>
    <w:rsid w:val="00DA7D8A"/>
    <w:rsid w:val="00DB04E1"/>
    <w:rsid w:val="00DB21C4"/>
    <w:rsid w:val="00DB50C7"/>
    <w:rsid w:val="00DB79A2"/>
    <w:rsid w:val="00DC0B31"/>
    <w:rsid w:val="00DC1E6B"/>
    <w:rsid w:val="00DC1EBB"/>
    <w:rsid w:val="00DC2632"/>
    <w:rsid w:val="00DC3659"/>
    <w:rsid w:val="00DC3F8E"/>
    <w:rsid w:val="00DC4164"/>
    <w:rsid w:val="00DC6588"/>
    <w:rsid w:val="00DC6ED0"/>
    <w:rsid w:val="00DC776B"/>
    <w:rsid w:val="00DC7D3D"/>
    <w:rsid w:val="00DD0CFD"/>
    <w:rsid w:val="00DD6FB5"/>
    <w:rsid w:val="00DD7586"/>
    <w:rsid w:val="00DD7B95"/>
    <w:rsid w:val="00DE0A16"/>
    <w:rsid w:val="00DE0F71"/>
    <w:rsid w:val="00DE0FCB"/>
    <w:rsid w:val="00DE26DF"/>
    <w:rsid w:val="00DE2BD8"/>
    <w:rsid w:val="00DE3BFF"/>
    <w:rsid w:val="00DE4548"/>
    <w:rsid w:val="00DE4B19"/>
    <w:rsid w:val="00DE59E2"/>
    <w:rsid w:val="00DE5C26"/>
    <w:rsid w:val="00DE6253"/>
    <w:rsid w:val="00DE7B20"/>
    <w:rsid w:val="00DF0DED"/>
    <w:rsid w:val="00DF12EF"/>
    <w:rsid w:val="00DF441C"/>
    <w:rsid w:val="00DF6181"/>
    <w:rsid w:val="00E0029A"/>
    <w:rsid w:val="00E03350"/>
    <w:rsid w:val="00E033F5"/>
    <w:rsid w:val="00E03475"/>
    <w:rsid w:val="00E03CE0"/>
    <w:rsid w:val="00E044EE"/>
    <w:rsid w:val="00E05192"/>
    <w:rsid w:val="00E058EF"/>
    <w:rsid w:val="00E06F24"/>
    <w:rsid w:val="00E071B7"/>
    <w:rsid w:val="00E07DE7"/>
    <w:rsid w:val="00E11BA7"/>
    <w:rsid w:val="00E12895"/>
    <w:rsid w:val="00E1331F"/>
    <w:rsid w:val="00E1365C"/>
    <w:rsid w:val="00E13F3E"/>
    <w:rsid w:val="00E13FA0"/>
    <w:rsid w:val="00E141B9"/>
    <w:rsid w:val="00E15DCF"/>
    <w:rsid w:val="00E16924"/>
    <w:rsid w:val="00E17229"/>
    <w:rsid w:val="00E1726C"/>
    <w:rsid w:val="00E23625"/>
    <w:rsid w:val="00E24355"/>
    <w:rsid w:val="00E25C04"/>
    <w:rsid w:val="00E30120"/>
    <w:rsid w:val="00E311BD"/>
    <w:rsid w:val="00E31909"/>
    <w:rsid w:val="00E32931"/>
    <w:rsid w:val="00E34100"/>
    <w:rsid w:val="00E34194"/>
    <w:rsid w:val="00E34B63"/>
    <w:rsid w:val="00E357B5"/>
    <w:rsid w:val="00E35EAE"/>
    <w:rsid w:val="00E363CE"/>
    <w:rsid w:val="00E36DE4"/>
    <w:rsid w:val="00E378EA"/>
    <w:rsid w:val="00E37D1A"/>
    <w:rsid w:val="00E40A91"/>
    <w:rsid w:val="00E4255F"/>
    <w:rsid w:val="00E43D99"/>
    <w:rsid w:val="00E43E45"/>
    <w:rsid w:val="00E474F1"/>
    <w:rsid w:val="00E50E6F"/>
    <w:rsid w:val="00E54DB7"/>
    <w:rsid w:val="00E557DB"/>
    <w:rsid w:val="00E6070A"/>
    <w:rsid w:val="00E60EB2"/>
    <w:rsid w:val="00E60F3C"/>
    <w:rsid w:val="00E65124"/>
    <w:rsid w:val="00E7199B"/>
    <w:rsid w:val="00E7235C"/>
    <w:rsid w:val="00E72B86"/>
    <w:rsid w:val="00E73FD8"/>
    <w:rsid w:val="00E74D05"/>
    <w:rsid w:val="00E80532"/>
    <w:rsid w:val="00E80A0C"/>
    <w:rsid w:val="00E80D15"/>
    <w:rsid w:val="00E80F23"/>
    <w:rsid w:val="00E81A51"/>
    <w:rsid w:val="00E84C65"/>
    <w:rsid w:val="00E867A9"/>
    <w:rsid w:val="00E90770"/>
    <w:rsid w:val="00E92F49"/>
    <w:rsid w:val="00E95408"/>
    <w:rsid w:val="00E96679"/>
    <w:rsid w:val="00E96B32"/>
    <w:rsid w:val="00E96CC4"/>
    <w:rsid w:val="00E97284"/>
    <w:rsid w:val="00E97D24"/>
    <w:rsid w:val="00EA1241"/>
    <w:rsid w:val="00EA15AE"/>
    <w:rsid w:val="00EA17EE"/>
    <w:rsid w:val="00EA239C"/>
    <w:rsid w:val="00EA4B69"/>
    <w:rsid w:val="00EB063F"/>
    <w:rsid w:val="00EB11BF"/>
    <w:rsid w:val="00EB14DF"/>
    <w:rsid w:val="00EB153E"/>
    <w:rsid w:val="00EB15F4"/>
    <w:rsid w:val="00EB1DA8"/>
    <w:rsid w:val="00EB2D3C"/>
    <w:rsid w:val="00EB3E64"/>
    <w:rsid w:val="00EB581C"/>
    <w:rsid w:val="00EB5B00"/>
    <w:rsid w:val="00EB6267"/>
    <w:rsid w:val="00EC2590"/>
    <w:rsid w:val="00EC376C"/>
    <w:rsid w:val="00EC5B1B"/>
    <w:rsid w:val="00EC7058"/>
    <w:rsid w:val="00ED17D6"/>
    <w:rsid w:val="00ED1D7C"/>
    <w:rsid w:val="00ED5A5C"/>
    <w:rsid w:val="00ED6283"/>
    <w:rsid w:val="00ED6918"/>
    <w:rsid w:val="00EE3A09"/>
    <w:rsid w:val="00EE563F"/>
    <w:rsid w:val="00EE5BB4"/>
    <w:rsid w:val="00EE7B33"/>
    <w:rsid w:val="00EF023E"/>
    <w:rsid w:val="00EF0E26"/>
    <w:rsid w:val="00EF1031"/>
    <w:rsid w:val="00EF159D"/>
    <w:rsid w:val="00EF1BFE"/>
    <w:rsid w:val="00EF3567"/>
    <w:rsid w:val="00EF4917"/>
    <w:rsid w:val="00EF502B"/>
    <w:rsid w:val="00EF5335"/>
    <w:rsid w:val="00F01022"/>
    <w:rsid w:val="00F02408"/>
    <w:rsid w:val="00F0252C"/>
    <w:rsid w:val="00F060E9"/>
    <w:rsid w:val="00F06959"/>
    <w:rsid w:val="00F0721E"/>
    <w:rsid w:val="00F07D87"/>
    <w:rsid w:val="00F07E00"/>
    <w:rsid w:val="00F15AD9"/>
    <w:rsid w:val="00F218DE"/>
    <w:rsid w:val="00F219B6"/>
    <w:rsid w:val="00F22116"/>
    <w:rsid w:val="00F23B92"/>
    <w:rsid w:val="00F25F5B"/>
    <w:rsid w:val="00F312C2"/>
    <w:rsid w:val="00F3164E"/>
    <w:rsid w:val="00F319CC"/>
    <w:rsid w:val="00F31FD9"/>
    <w:rsid w:val="00F324D9"/>
    <w:rsid w:val="00F32AC1"/>
    <w:rsid w:val="00F3365E"/>
    <w:rsid w:val="00F3385A"/>
    <w:rsid w:val="00F339C6"/>
    <w:rsid w:val="00F34456"/>
    <w:rsid w:val="00F36DCA"/>
    <w:rsid w:val="00F37333"/>
    <w:rsid w:val="00F41031"/>
    <w:rsid w:val="00F42086"/>
    <w:rsid w:val="00F43218"/>
    <w:rsid w:val="00F45FC8"/>
    <w:rsid w:val="00F5539A"/>
    <w:rsid w:val="00F5611B"/>
    <w:rsid w:val="00F579AF"/>
    <w:rsid w:val="00F579FB"/>
    <w:rsid w:val="00F6120C"/>
    <w:rsid w:val="00F63160"/>
    <w:rsid w:val="00F63216"/>
    <w:rsid w:val="00F63AB0"/>
    <w:rsid w:val="00F64191"/>
    <w:rsid w:val="00F64E7B"/>
    <w:rsid w:val="00F651A1"/>
    <w:rsid w:val="00F652CA"/>
    <w:rsid w:val="00F65B92"/>
    <w:rsid w:val="00F77C48"/>
    <w:rsid w:val="00F8099A"/>
    <w:rsid w:val="00F82041"/>
    <w:rsid w:val="00F86820"/>
    <w:rsid w:val="00F91AB5"/>
    <w:rsid w:val="00F93507"/>
    <w:rsid w:val="00F94F61"/>
    <w:rsid w:val="00F95C45"/>
    <w:rsid w:val="00F967AE"/>
    <w:rsid w:val="00F96E83"/>
    <w:rsid w:val="00FA02D1"/>
    <w:rsid w:val="00FA0C4F"/>
    <w:rsid w:val="00FA163E"/>
    <w:rsid w:val="00FA1769"/>
    <w:rsid w:val="00FA1CBD"/>
    <w:rsid w:val="00FA2FE0"/>
    <w:rsid w:val="00FA37B4"/>
    <w:rsid w:val="00FA6AFC"/>
    <w:rsid w:val="00FB050C"/>
    <w:rsid w:val="00FB1862"/>
    <w:rsid w:val="00FB2432"/>
    <w:rsid w:val="00FB32C9"/>
    <w:rsid w:val="00FB4C14"/>
    <w:rsid w:val="00FB5D7A"/>
    <w:rsid w:val="00FB7BA3"/>
    <w:rsid w:val="00FC0A8E"/>
    <w:rsid w:val="00FC16C7"/>
    <w:rsid w:val="00FC52CB"/>
    <w:rsid w:val="00FC73F5"/>
    <w:rsid w:val="00FD3D96"/>
    <w:rsid w:val="00FD5BAE"/>
    <w:rsid w:val="00FD6E75"/>
    <w:rsid w:val="00FD7889"/>
    <w:rsid w:val="00FE0B04"/>
    <w:rsid w:val="00FE1875"/>
    <w:rsid w:val="00FE21AD"/>
    <w:rsid w:val="00FE3005"/>
    <w:rsid w:val="00FE405F"/>
    <w:rsid w:val="00FE4F5E"/>
    <w:rsid w:val="00FE59CC"/>
    <w:rsid w:val="00FE5D05"/>
    <w:rsid w:val="00FE5F2F"/>
    <w:rsid w:val="00FE5F98"/>
    <w:rsid w:val="00FE615D"/>
    <w:rsid w:val="00FE79AE"/>
    <w:rsid w:val="00FF1C57"/>
    <w:rsid w:val="00FF5C42"/>
    <w:rsid w:val="00FF60CE"/>
    <w:rsid w:val="00FF7C5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rules v:ext="edit">
        <o:r id="V:Rule12" type="connector" idref="#_s1067"/>
        <o:r id="V:Rule13" type="connector" idref="#_s1069"/>
        <o:r id="V:Rule14" type="connector" idref="#_s1068"/>
        <o:r id="V:Rule15" type="connector" idref="#_s1073"/>
        <o:r id="V:Rule16" type="connector" idref="#_s1072"/>
        <o:r id="V:Rule17" type="connector" idref="#_s1070"/>
        <o:r id="V:Rule18" type="connector" idref="#_s1071"/>
        <o:r id="V:Rule19" type="connector" idref="#_s1076"/>
        <o:r id="V:Rule20" type="connector" idref="#_s1077"/>
        <o:r id="V:Rule21" type="connector" idref="#_s1074"/>
        <o:r id="V:Rule22" type="connector" idref="#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index heading"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Standardowy1"/>
    <w:qFormat/>
    <w:rsid w:val="00E1365C"/>
    <w:rPr>
      <w:sz w:val="24"/>
      <w:szCs w:val="24"/>
    </w:rPr>
  </w:style>
  <w:style w:type="paragraph" w:styleId="Nagwek1">
    <w:name w:val="heading 1"/>
    <w:basedOn w:val="Normalny"/>
    <w:next w:val="Normalny"/>
    <w:uiPriority w:val="9"/>
    <w:qFormat/>
    <w:rsid w:val="00E1365C"/>
    <w:pPr>
      <w:keepNext/>
      <w:jc w:val="center"/>
      <w:outlineLvl w:val="0"/>
    </w:pPr>
    <w:rPr>
      <w:b/>
      <w:smallCaps/>
      <w:sz w:val="28"/>
    </w:rPr>
  </w:style>
  <w:style w:type="paragraph" w:styleId="Nagwek2">
    <w:name w:val="heading 2"/>
    <w:basedOn w:val="Normalny"/>
    <w:next w:val="Normalny"/>
    <w:uiPriority w:val="9"/>
    <w:qFormat/>
    <w:rsid w:val="00E1365C"/>
    <w:pPr>
      <w:keepNext/>
      <w:outlineLvl w:val="1"/>
    </w:pPr>
    <w:rPr>
      <w:i/>
      <w:iCs/>
    </w:rPr>
  </w:style>
  <w:style w:type="paragraph" w:styleId="Nagwek3">
    <w:name w:val="heading 3"/>
    <w:basedOn w:val="Normalny"/>
    <w:next w:val="Normalny"/>
    <w:uiPriority w:val="9"/>
    <w:qFormat/>
    <w:rsid w:val="00E1365C"/>
    <w:pPr>
      <w:keepNext/>
      <w:spacing w:before="240" w:after="60"/>
      <w:outlineLvl w:val="2"/>
    </w:pPr>
    <w:rPr>
      <w:rFonts w:ascii="Cambria" w:hAnsi="Cambria"/>
      <w:b/>
      <w:bCs/>
      <w:sz w:val="26"/>
      <w:szCs w:val="26"/>
    </w:rPr>
  </w:style>
  <w:style w:type="paragraph" w:styleId="Nagwek4">
    <w:name w:val="heading 4"/>
    <w:basedOn w:val="Normalny"/>
    <w:next w:val="Normalny"/>
    <w:uiPriority w:val="9"/>
    <w:qFormat/>
    <w:rsid w:val="00E1365C"/>
    <w:pPr>
      <w:keepNext/>
      <w:spacing w:before="240" w:after="60"/>
      <w:outlineLvl w:val="3"/>
    </w:pPr>
    <w:rPr>
      <w:b/>
      <w:bCs/>
      <w:sz w:val="28"/>
      <w:szCs w:val="28"/>
    </w:rPr>
  </w:style>
  <w:style w:type="paragraph" w:styleId="Nagwek5">
    <w:name w:val="heading 5"/>
    <w:basedOn w:val="Normalny"/>
    <w:next w:val="Normalny"/>
    <w:link w:val="Nagwek5Znak"/>
    <w:uiPriority w:val="9"/>
    <w:semiHidden/>
    <w:unhideWhenUsed/>
    <w:qFormat/>
    <w:rsid w:val="00670475"/>
    <w:pPr>
      <w:spacing w:before="240" w:after="60"/>
      <w:outlineLvl w:val="4"/>
    </w:pPr>
    <w:rPr>
      <w:rFonts w:ascii="Calibri" w:hAnsi="Calibri"/>
      <w:b/>
      <w:bCs/>
      <w:i/>
      <w:iCs/>
      <w:sz w:val="26"/>
      <w:szCs w:val="26"/>
    </w:rPr>
  </w:style>
  <w:style w:type="paragraph" w:styleId="Nagwek6">
    <w:name w:val="heading 6"/>
    <w:basedOn w:val="Normalny"/>
    <w:next w:val="Normalny"/>
    <w:link w:val="Nagwek6Znak"/>
    <w:uiPriority w:val="9"/>
    <w:semiHidden/>
    <w:unhideWhenUsed/>
    <w:qFormat/>
    <w:rsid w:val="001F2D70"/>
    <w:pPr>
      <w:keepNext/>
      <w:keepLines/>
      <w:spacing w:before="80" w:line="360" w:lineRule="auto"/>
      <w:ind w:firstLine="284"/>
      <w:jc w:val="both"/>
      <w:outlineLvl w:val="5"/>
    </w:pPr>
    <w:rPr>
      <w:rFonts w:asciiTheme="majorHAnsi" w:eastAsiaTheme="majorEastAsia" w:hAnsiTheme="majorHAnsi" w:cstheme="majorBidi"/>
      <w:color w:val="595959" w:themeColor="text1" w:themeTint="A6"/>
      <w:sz w:val="21"/>
      <w:szCs w:val="21"/>
      <w:lang w:eastAsia="en-US"/>
    </w:rPr>
  </w:style>
  <w:style w:type="paragraph" w:styleId="Nagwek7">
    <w:name w:val="heading 7"/>
    <w:basedOn w:val="Normalny"/>
    <w:next w:val="Normalny"/>
    <w:link w:val="Nagwek7Znak"/>
    <w:uiPriority w:val="9"/>
    <w:semiHidden/>
    <w:unhideWhenUsed/>
    <w:qFormat/>
    <w:rsid w:val="00497029"/>
    <w:pPr>
      <w:spacing w:before="240" w:after="60"/>
      <w:outlineLvl w:val="6"/>
    </w:pPr>
    <w:rPr>
      <w:rFonts w:ascii="Calibri" w:hAnsi="Calibri"/>
    </w:rPr>
  </w:style>
  <w:style w:type="paragraph" w:styleId="Nagwek8">
    <w:name w:val="heading 8"/>
    <w:basedOn w:val="Normalny"/>
    <w:next w:val="Normalny"/>
    <w:link w:val="Nagwek8Znak"/>
    <w:uiPriority w:val="9"/>
    <w:semiHidden/>
    <w:unhideWhenUsed/>
    <w:qFormat/>
    <w:rsid w:val="001F2D70"/>
    <w:pPr>
      <w:keepNext/>
      <w:keepLines/>
      <w:spacing w:before="80" w:line="360" w:lineRule="auto"/>
      <w:ind w:firstLine="284"/>
      <w:jc w:val="both"/>
      <w:outlineLvl w:val="7"/>
    </w:pPr>
    <w:rPr>
      <w:rFonts w:asciiTheme="majorHAnsi" w:eastAsiaTheme="majorEastAsia" w:hAnsiTheme="majorHAnsi" w:cstheme="majorBidi"/>
      <w:smallCaps/>
      <w:color w:val="595959" w:themeColor="text1" w:themeTint="A6"/>
      <w:sz w:val="21"/>
      <w:szCs w:val="21"/>
      <w:lang w:eastAsia="en-US"/>
    </w:rPr>
  </w:style>
  <w:style w:type="paragraph" w:styleId="Nagwek9">
    <w:name w:val="heading 9"/>
    <w:basedOn w:val="Normalny"/>
    <w:next w:val="Normalny"/>
    <w:link w:val="Nagwek9Znak"/>
    <w:uiPriority w:val="9"/>
    <w:semiHidden/>
    <w:unhideWhenUsed/>
    <w:qFormat/>
    <w:rsid w:val="001F2D70"/>
    <w:pPr>
      <w:keepNext/>
      <w:keepLines/>
      <w:spacing w:before="80" w:line="360" w:lineRule="auto"/>
      <w:ind w:firstLine="284"/>
      <w:jc w:val="both"/>
      <w:outlineLvl w:val="8"/>
    </w:pPr>
    <w:rPr>
      <w:rFonts w:asciiTheme="majorHAnsi" w:eastAsiaTheme="majorEastAsia" w:hAnsiTheme="majorHAnsi" w:cstheme="majorBidi"/>
      <w:i/>
      <w:iCs/>
      <w:smallCaps/>
      <w:color w:val="595959" w:themeColor="text1" w:themeTint="A6"/>
      <w:sz w:val="21"/>
      <w:szCs w:val="21"/>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uiPriority w:val="99"/>
    <w:rsid w:val="00E1365C"/>
    <w:pPr>
      <w:tabs>
        <w:tab w:val="center" w:pos="4536"/>
        <w:tab w:val="right" w:pos="9072"/>
      </w:tabs>
    </w:pPr>
  </w:style>
  <w:style w:type="character" w:styleId="Numerstrony">
    <w:name w:val="page number"/>
    <w:basedOn w:val="Domylnaczcionkaakapitu"/>
    <w:semiHidden/>
    <w:rsid w:val="00E1365C"/>
  </w:style>
  <w:style w:type="paragraph" w:styleId="Stopka">
    <w:name w:val="footer"/>
    <w:basedOn w:val="Normalny"/>
    <w:link w:val="StopkaZnak"/>
    <w:rsid w:val="00E1365C"/>
    <w:pPr>
      <w:tabs>
        <w:tab w:val="center" w:pos="4536"/>
        <w:tab w:val="right" w:pos="9072"/>
      </w:tabs>
    </w:pPr>
  </w:style>
  <w:style w:type="paragraph" w:styleId="Tekstpodstawowy">
    <w:name w:val="Body Text"/>
    <w:basedOn w:val="Normalny"/>
    <w:semiHidden/>
    <w:rsid w:val="00E1365C"/>
    <w:pPr>
      <w:spacing w:line="360" w:lineRule="auto"/>
      <w:jc w:val="both"/>
    </w:pPr>
  </w:style>
  <w:style w:type="character" w:styleId="Hipercze">
    <w:name w:val="Hyperlink"/>
    <w:uiPriority w:val="99"/>
    <w:rsid w:val="00E1365C"/>
    <w:rPr>
      <w:color w:val="0000FF"/>
      <w:u w:val="single"/>
    </w:rPr>
  </w:style>
  <w:style w:type="paragraph" w:styleId="Spistreci1">
    <w:name w:val="toc 1"/>
    <w:basedOn w:val="Normalny"/>
    <w:next w:val="Normalny"/>
    <w:autoRedefine/>
    <w:uiPriority w:val="39"/>
    <w:rsid w:val="00E1365C"/>
    <w:pPr>
      <w:tabs>
        <w:tab w:val="right" w:leader="underscore" w:pos="9061"/>
      </w:tabs>
      <w:spacing w:before="240" w:after="240"/>
    </w:pPr>
    <w:rPr>
      <w:b/>
      <w:bCs/>
      <w:i/>
      <w:iCs/>
      <w:szCs w:val="28"/>
    </w:rPr>
  </w:style>
  <w:style w:type="paragraph" w:styleId="Spistreci2">
    <w:name w:val="toc 2"/>
    <w:basedOn w:val="Normalny"/>
    <w:next w:val="Normalny"/>
    <w:autoRedefine/>
    <w:uiPriority w:val="39"/>
    <w:rsid w:val="00E1365C"/>
    <w:pPr>
      <w:tabs>
        <w:tab w:val="right" w:leader="underscore" w:pos="9061"/>
      </w:tabs>
      <w:spacing w:before="120"/>
      <w:ind w:left="240"/>
    </w:pPr>
    <w:rPr>
      <w:noProof/>
      <w:szCs w:val="26"/>
    </w:rPr>
  </w:style>
  <w:style w:type="paragraph" w:styleId="Nagwekindeksu">
    <w:name w:val="index heading"/>
    <w:basedOn w:val="Normalny"/>
    <w:next w:val="Indeks1"/>
    <w:rsid w:val="00E1365C"/>
  </w:style>
  <w:style w:type="paragraph" w:styleId="Indeks1">
    <w:name w:val="index 1"/>
    <w:basedOn w:val="Normalny"/>
    <w:next w:val="Normalny"/>
    <w:autoRedefine/>
    <w:semiHidden/>
    <w:rsid w:val="00E1365C"/>
    <w:pPr>
      <w:ind w:left="240" w:hanging="240"/>
    </w:pPr>
  </w:style>
  <w:style w:type="paragraph" w:styleId="Tekstprzypisudolnego">
    <w:name w:val="footnote text"/>
    <w:basedOn w:val="Normalny"/>
    <w:uiPriority w:val="99"/>
    <w:rsid w:val="00E1365C"/>
    <w:rPr>
      <w:sz w:val="20"/>
      <w:szCs w:val="20"/>
    </w:rPr>
  </w:style>
  <w:style w:type="paragraph" w:styleId="Tekstdymka">
    <w:name w:val="Balloon Text"/>
    <w:basedOn w:val="Normalny"/>
    <w:uiPriority w:val="99"/>
    <w:rsid w:val="00E1365C"/>
    <w:rPr>
      <w:rFonts w:ascii="Tahoma" w:hAnsi="Tahoma" w:cs="Tahoma"/>
      <w:sz w:val="16"/>
      <w:szCs w:val="16"/>
    </w:rPr>
  </w:style>
  <w:style w:type="character" w:customStyle="1" w:styleId="TekstdymkaZnak">
    <w:name w:val="Tekst dymka Znak"/>
    <w:uiPriority w:val="99"/>
    <w:rsid w:val="00E1365C"/>
    <w:rPr>
      <w:rFonts w:ascii="Tahoma" w:hAnsi="Tahoma" w:cs="Tahoma"/>
      <w:sz w:val="16"/>
      <w:szCs w:val="16"/>
    </w:rPr>
  </w:style>
  <w:style w:type="paragraph" w:styleId="Tytu">
    <w:name w:val="Title"/>
    <w:basedOn w:val="Normalny"/>
    <w:next w:val="Normalny"/>
    <w:uiPriority w:val="10"/>
    <w:qFormat/>
    <w:rsid w:val="00E1365C"/>
    <w:pPr>
      <w:spacing w:before="240" w:after="60"/>
      <w:jc w:val="center"/>
      <w:outlineLvl w:val="0"/>
    </w:pPr>
    <w:rPr>
      <w:rFonts w:ascii="Cambria" w:hAnsi="Cambria"/>
      <w:b/>
      <w:bCs/>
      <w:kern w:val="28"/>
      <w:sz w:val="32"/>
      <w:szCs w:val="32"/>
    </w:rPr>
  </w:style>
  <w:style w:type="character" w:customStyle="1" w:styleId="TytuZnak">
    <w:name w:val="Tytuł Znak"/>
    <w:uiPriority w:val="10"/>
    <w:rsid w:val="00E1365C"/>
    <w:rPr>
      <w:rFonts w:ascii="Cambria" w:eastAsia="Times New Roman" w:hAnsi="Cambria" w:cs="Times New Roman"/>
      <w:b/>
      <w:bCs/>
      <w:kern w:val="28"/>
      <w:sz w:val="32"/>
      <w:szCs w:val="32"/>
    </w:rPr>
  </w:style>
  <w:style w:type="character" w:customStyle="1" w:styleId="TekstpodstawowyZnak">
    <w:name w:val="Tekst podstawowy Znak"/>
    <w:rsid w:val="00E1365C"/>
    <w:rPr>
      <w:sz w:val="24"/>
      <w:szCs w:val="24"/>
    </w:rPr>
  </w:style>
  <w:style w:type="character" w:customStyle="1" w:styleId="Nagwek2Znak">
    <w:name w:val="Nagłówek 2 Znak"/>
    <w:uiPriority w:val="9"/>
    <w:rsid w:val="00E1365C"/>
    <w:rPr>
      <w:i/>
      <w:iCs/>
      <w:sz w:val="24"/>
      <w:szCs w:val="24"/>
    </w:rPr>
  </w:style>
  <w:style w:type="character" w:customStyle="1" w:styleId="Nagwek4Znak">
    <w:name w:val="Nagłówek 4 Znak"/>
    <w:uiPriority w:val="9"/>
    <w:rsid w:val="00E1365C"/>
    <w:rPr>
      <w:b/>
      <w:bCs/>
      <w:sz w:val="28"/>
      <w:szCs w:val="28"/>
    </w:rPr>
  </w:style>
  <w:style w:type="character" w:customStyle="1" w:styleId="Nagwek1Znak">
    <w:name w:val="Nagłówek 1 Znak"/>
    <w:uiPriority w:val="9"/>
    <w:rsid w:val="00E1365C"/>
    <w:rPr>
      <w:b/>
      <w:smallCaps/>
      <w:sz w:val="28"/>
      <w:szCs w:val="24"/>
    </w:rPr>
  </w:style>
  <w:style w:type="character" w:customStyle="1" w:styleId="Nagwek3Znak">
    <w:name w:val="Nagłówek 3 Znak"/>
    <w:uiPriority w:val="9"/>
    <w:rsid w:val="00E1365C"/>
    <w:rPr>
      <w:rFonts w:ascii="Cambria" w:hAnsi="Cambria"/>
      <w:b/>
      <w:bCs/>
      <w:sz w:val="26"/>
      <w:szCs w:val="26"/>
    </w:rPr>
  </w:style>
  <w:style w:type="character" w:customStyle="1" w:styleId="TekstprzypisudolnegoZnak">
    <w:name w:val="Tekst przypisu dolnego Znak"/>
    <w:uiPriority w:val="99"/>
    <w:rsid w:val="00E1365C"/>
  </w:style>
  <w:style w:type="paragraph" w:styleId="Lista-kontynuacja">
    <w:name w:val="List Continue"/>
    <w:basedOn w:val="Normalny"/>
    <w:semiHidden/>
    <w:rsid w:val="00E1365C"/>
    <w:pPr>
      <w:spacing w:after="120"/>
      <w:ind w:left="283"/>
    </w:pPr>
  </w:style>
  <w:style w:type="paragraph" w:styleId="Akapitzlist">
    <w:name w:val="List Paragraph"/>
    <w:basedOn w:val="Normalny"/>
    <w:uiPriority w:val="34"/>
    <w:qFormat/>
    <w:rsid w:val="00E1365C"/>
    <w:pPr>
      <w:spacing w:after="200" w:line="276" w:lineRule="auto"/>
      <w:ind w:left="720"/>
      <w:contextualSpacing/>
    </w:pPr>
    <w:rPr>
      <w:rFonts w:ascii="Calibri" w:eastAsia="Calibri" w:hAnsi="Calibri"/>
      <w:sz w:val="22"/>
      <w:szCs w:val="22"/>
      <w:lang w:eastAsia="en-US"/>
    </w:rPr>
  </w:style>
  <w:style w:type="character" w:styleId="UyteHipercze">
    <w:name w:val="FollowedHyperlink"/>
    <w:semiHidden/>
    <w:unhideWhenUsed/>
    <w:rsid w:val="00E1365C"/>
    <w:rPr>
      <w:color w:val="800080"/>
      <w:u w:val="single"/>
    </w:rPr>
  </w:style>
  <w:style w:type="character" w:customStyle="1" w:styleId="NagwekZnak">
    <w:name w:val="Nagłówek Znak"/>
    <w:uiPriority w:val="99"/>
    <w:rsid w:val="00E1365C"/>
    <w:rPr>
      <w:sz w:val="24"/>
      <w:szCs w:val="24"/>
    </w:rPr>
  </w:style>
  <w:style w:type="paragraph" w:styleId="Legenda">
    <w:name w:val="caption"/>
    <w:basedOn w:val="Normalny"/>
    <w:next w:val="Normalny"/>
    <w:uiPriority w:val="35"/>
    <w:qFormat/>
    <w:rsid w:val="00E1365C"/>
    <w:rPr>
      <w:b/>
      <w:bCs/>
      <w:sz w:val="20"/>
      <w:szCs w:val="20"/>
    </w:rPr>
  </w:style>
  <w:style w:type="paragraph" w:styleId="NormalnyWeb">
    <w:name w:val="Normal (Web)"/>
    <w:basedOn w:val="Normalny"/>
    <w:uiPriority w:val="99"/>
    <w:unhideWhenUsed/>
    <w:rsid w:val="00E1365C"/>
    <w:pPr>
      <w:spacing w:before="100" w:beforeAutospacing="1" w:after="100" w:afterAutospacing="1"/>
    </w:pPr>
  </w:style>
  <w:style w:type="character" w:styleId="Pogrubienie">
    <w:name w:val="Strong"/>
    <w:uiPriority w:val="22"/>
    <w:qFormat/>
    <w:rsid w:val="00E1365C"/>
    <w:rPr>
      <w:b/>
      <w:bCs/>
    </w:rPr>
  </w:style>
  <w:style w:type="paragraph" w:styleId="Tekstpodstawowywcity">
    <w:name w:val="Body Text Indent"/>
    <w:basedOn w:val="Normalny"/>
    <w:semiHidden/>
    <w:rsid w:val="00E1365C"/>
    <w:pPr>
      <w:tabs>
        <w:tab w:val="center" w:pos="4896"/>
        <w:tab w:val="right" w:pos="9432"/>
      </w:tabs>
      <w:spacing w:line="360" w:lineRule="auto"/>
      <w:ind w:firstLine="708"/>
      <w:jc w:val="both"/>
    </w:pPr>
  </w:style>
  <w:style w:type="paragraph" w:styleId="Tekstpodstawowy2">
    <w:name w:val="Body Text 2"/>
    <w:basedOn w:val="Normalny"/>
    <w:link w:val="Tekstpodstawowy2Znak"/>
    <w:uiPriority w:val="99"/>
    <w:semiHidden/>
    <w:unhideWhenUsed/>
    <w:rsid w:val="00A92369"/>
    <w:pPr>
      <w:spacing w:after="120" w:line="480" w:lineRule="auto"/>
    </w:pPr>
  </w:style>
  <w:style w:type="character" w:customStyle="1" w:styleId="Tekstpodstawowy2Znak">
    <w:name w:val="Tekst podstawowy 2 Znak"/>
    <w:link w:val="Tekstpodstawowy2"/>
    <w:uiPriority w:val="99"/>
    <w:semiHidden/>
    <w:rsid w:val="00A92369"/>
    <w:rPr>
      <w:sz w:val="24"/>
      <w:szCs w:val="24"/>
    </w:rPr>
  </w:style>
  <w:style w:type="character" w:styleId="Odwoanieprzypisudolnego">
    <w:name w:val="footnote reference"/>
    <w:uiPriority w:val="99"/>
    <w:unhideWhenUsed/>
    <w:rsid w:val="00A92369"/>
    <w:rPr>
      <w:vertAlign w:val="superscript"/>
    </w:rPr>
  </w:style>
  <w:style w:type="table" w:customStyle="1" w:styleId="Tabelasiatki4akcent61">
    <w:name w:val="Tabela siatki 4 — akcent 61"/>
    <w:basedOn w:val="Standardowy"/>
    <w:uiPriority w:val="49"/>
    <w:rsid w:val="00A92369"/>
    <w:rPr>
      <w:rFonts w:ascii="Calibri" w:eastAsia="Calibri" w:hAnsi="Calibri"/>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Standard">
    <w:name w:val="Standard"/>
    <w:rsid w:val="00173AC5"/>
    <w:pPr>
      <w:suppressAutoHyphens/>
      <w:autoSpaceDN w:val="0"/>
      <w:textAlignment w:val="baseline"/>
    </w:pPr>
    <w:rPr>
      <w:rFonts w:ascii="Liberation Serif" w:eastAsia="SimSun" w:hAnsi="Liberation Serif" w:cs="Mangal"/>
      <w:kern w:val="3"/>
      <w:sz w:val="24"/>
      <w:szCs w:val="24"/>
      <w:lang w:val="en-US" w:eastAsia="zh-CN" w:bidi="hi-IN"/>
    </w:rPr>
  </w:style>
  <w:style w:type="character" w:customStyle="1" w:styleId="Nagwek5Znak">
    <w:name w:val="Nagłówek 5 Znak"/>
    <w:link w:val="Nagwek5"/>
    <w:uiPriority w:val="9"/>
    <w:semiHidden/>
    <w:rsid w:val="00670475"/>
    <w:rPr>
      <w:rFonts w:ascii="Calibri" w:eastAsia="Times New Roman" w:hAnsi="Calibri" w:cs="Times New Roman"/>
      <w:b/>
      <w:bCs/>
      <w:i/>
      <w:iCs/>
      <w:sz w:val="26"/>
      <w:szCs w:val="26"/>
    </w:rPr>
  </w:style>
  <w:style w:type="character" w:customStyle="1" w:styleId="StopkaZnak">
    <w:name w:val="Stopka Znak"/>
    <w:link w:val="Stopka"/>
    <w:rsid w:val="00670475"/>
    <w:rPr>
      <w:sz w:val="24"/>
      <w:szCs w:val="24"/>
    </w:rPr>
  </w:style>
  <w:style w:type="character" w:customStyle="1" w:styleId="Nagwek7Znak">
    <w:name w:val="Nagłówek 7 Znak"/>
    <w:link w:val="Nagwek7"/>
    <w:uiPriority w:val="9"/>
    <w:semiHidden/>
    <w:rsid w:val="00497029"/>
    <w:rPr>
      <w:rFonts w:ascii="Calibri" w:eastAsia="Times New Roman" w:hAnsi="Calibri" w:cs="Times New Roman"/>
      <w:sz w:val="24"/>
      <w:szCs w:val="24"/>
    </w:rPr>
  </w:style>
  <w:style w:type="character" w:styleId="Wyrnieniedelikatne">
    <w:name w:val="Subtle Emphasis"/>
    <w:basedOn w:val="Domylnaczcionkaakapitu"/>
    <w:uiPriority w:val="19"/>
    <w:qFormat/>
    <w:rsid w:val="00EE563F"/>
    <w:rPr>
      <w:i/>
      <w:iCs/>
      <w:color w:val="404040" w:themeColor="text1" w:themeTint="BF"/>
    </w:rPr>
  </w:style>
  <w:style w:type="character" w:customStyle="1" w:styleId="Nierozpoznanawzmianka1">
    <w:name w:val="Nierozpoznana wzmianka1"/>
    <w:basedOn w:val="Domylnaczcionkaakapitu"/>
    <w:uiPriority w:val="99"/>
    <w:semiHidden/>
    <w:unhideWhenUsed/>
    <w:rsid w:val="008960A5"/>
    <w:rPr>
      <w:color w:val="605E5C"/>
      <w:shd w:val="clear" w:color="auto" w:fill="E1DFDD"/>
    </w:rPr>
  </w:style>
  <w:style w:type="character" w:styleId="Odwoaniedokomentarza">
    <w:name w:val="annotation reference"/>
    <w:basedOn w:val="Domylnaczcionkaakapitu"/>
    <w:uiPriority w:val="99"/>
    <w:semiHidden/>
    <w:unhideWhenUsed/>
    <w:rsid w:val="00DB50C7"/>
    <w:rPr>
      <w:sz w:val="16"/>
      <w:szCs w:val="16"/>
    </w:rPr>
  </w:style>
  <w:style w:type="paragraph" w:styleId="Tekstkomentarza">
    <w:name w:val="annotation text"/>
    <w:basedOn w:val="Normalny"/>
    <w:link w:val="TekstkomentarzaZnak"/>
    <w:uiPriority w:val="99"/>
    <w:semiHidden/>
    <w:unhideWhenUsed/>
    <w:rsid w:val="00DB50C7"/>
    <w:rPr>
      <w:sz w:val="20"/>
      <w:szCs w:val="20"/>
    </w:rPr>
  </w:style>
  <w:style w:type="character" w:customStyle="1" w:styleId="TekstkomentarzaZnak">
    <w:name w:val="Tekst komentarza Znak"/>
    <w:basedOn w:val="Domylnaczcionkaakapitu"/>
    <w:link w:val="Tekstkomentarza"/>
    <w:uiPriority w:val="99"/>
    <w:semiHidden/>
    <w:rsid w:val="00DB50C7"/>
  </w:style>
  <w:style w:type="paragraph" w:styleId="Tematkomentarza">
    <w:name w:val="annotation subject"/>
    <w:basedOn w:val="Tekstkomentarza"/>
    <w:next w:val="Tekstkomentarza"/>
    <w:link w:val="TematkomentarzaZnak"/>
    <w:uiPriority w:val="99"/>
    <w:semiHidden/>
    <w:unhideWhenUsed/>
    <w:rsid w:val="00DB50C7"/>
    <w:rPr>
      <w:b/>
      <w:bCs/>
    </w:rPr>
  </w:style>
  <w:style w:type="character" w:customStyle="1" w:styleId="TematkomentarzaZnak">
    <w:name w:val="Temat komentarza Znak"/>
    <w:basedOn w:val="TekstkomentarzaZnak"/>
    <w:link w:val="Tematkomentarza"/>
    <w:uiPriority w:val="99"/>
    <w:semiHidden/>
    <w:rsid w:val="00DB50C7"/>
    <w:rPr>
      <w:b/>
      <w:bCs/>
    </w:rPr>
  </w:style>
  <w:style w:type="table" w:styleId="Tabela-Siatka">
    <w:name w:val="Table Grid"/>
    <w:basedOn w:val="Standardowy"/>
    <w:uiPriority w:val="39"/>
    <w:rsid w:val="00CB1B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i5ciemnaakcent61">
    <w:name w:val="Tabela siatki 5 — ciemna — akcent 61"/>
    <w:basedOn w:val="Standardowy"/>
    <w:uiPriority w:val="50"/>
    <w:rsid w:val="00FE5F9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Bezodstpw">
    <w:name w:val="No Spacing"/>
    <w:link w:val="BezodstpwZnak"/>
    <w:uiPriority w:val="1"/>
    <w:qFormat/>
    <w:rsid w:val="00DE4B19"/>
    <w:rPr>
      <w:rFonts w:asciiTheme="minorHAnsi" w:eastAsiaTheme="minorHAnsi" w:hAnsiTheme="minorHAnsi" w:cstheme="minorBidi"/>
      <w:sz w:val="22"/>
      <w:szCs w:val="22"/>
      <w:lang w:eastAsia="en-US"/>
    </w:rPr>
  </w:style>
  <w:style w:type="table" w:customStyle="1" w:styleId="Siatkatabelijasna1">
    <w:name w:val="Siatka tabeli — jasna1"/>
    <w:basedOn w:val="Standardowy"/>
    <w:uiPriority w:val="40"/>
    <w:rsid w:val="00410F51"/>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elasiatki1jasna1">
    <w:name w:val="Tabela siatki 1 — jasna1"/>
    <w:basedOn w:val="Standardowy"/>
    <w:uiPriority w:val="46"/>
    <w:rsid w:val="00E80A0C"/>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listy5ciemnaakcent61">
    <w:name w:val="Tabela listy 5 — ciemna — akcent 61"/>
    <w:basedOn w:val="Standardowy"/>
    <w:uiPriority w:val="50"/>
    <w:rsid w:val="00B011A7"/>
    <w:rPr>
      <w:color w:val="FFFFF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Tekstprzypisukocowego">
    <w:name w:val="endnote text"/>
    <w:basedOn w:val="Normalny"/>
    <w:link w:val="TekstprzypisukocowegoZnak"/>
    <w:uiPriority w:val="99"/>
    <w:semiHidden/>
    <w:unhideWhenUsed/>
    <w:rsid w:val="00591ECC"/>
    <w:rPr>
      <w:sz w:val="20"/>
      <w:szCs w:val="20"/>
    </w:rPr>
  </w:style>
  <w:style w:type="character" w:customStyle="1" w:styleId="TekstprzypisukocowegoZnak">
    <w:name w:val="Tekst przypisu końcowego Znak"/>
    <w:basedOn w:val="Domylnaczcionkaakapitu"/>
    <w:link w:val="Tekstprzypisukocowego"/>
    <w:uiPriority w:val="99"/>
    <w:semiHidden/>
    <w:rsid w:val="00591ECC"/>
  </w:style>
  <w:style w:type="character" w:styleId="Odwoanieprzypisukocowego">
    <w:name w:val="endnote reference"/>
    <w:basedOn w:val="Domylnaczcionkaakapitu"/>
    <w:uiPriority w:val="99"/>
    <w:semiHidden/>
    <w:unhideWhenUsed/>
    <w:rsid w:val="00591ECC"/>
    <w:rPr>
      <w:vertAlign w:val="superscript"/>
    </w:rPr>
  </w:style>
  <w:style w:type="character" w:styleId="Wyrnienieintensywne">
    <w:name w:val="Intense Emphasis"/>
    <w:basedOn w:val="Domylnaczcionkaakapitu"/>
    <w:uiPriority w:val="21"/>
    <w:qFormat/>
    <w:rsid w:val="009D40FD"/>
    <w:rPr>
      <w:i/>
      <w:iCs/>
      <w:color w:val="4F81BD" w:themeColor="accent1"/>
    </w:rPr>
  </w:style>
  <w:style w:type="paragraph" w:styleId="Spisilustracji">
    <w:name w:val="table of figures"/>
    <w:basedOn w:val="Normalny"/>
    <w:next w:val="Normalny"/>
    <w:uiPriority w:val="99"/>
    <w:unhideWhenUsed/>
    <w:rsid w:val="00304832"/>
  </w:style>
  <w:style w:type="paragraph" w:styleId="Nagwekspisutreci">
    <w:name w:val="TOC Heading"/>
    <w:basedOn w:val="Nagwek1"/>
    <w:next w:val="Normalny"/>
    <w:uiPriority w:val="39"/>
    <w:unhideWhenUsed/>
    <w:qFormat/>
    <w:rsid w:val="00304832"/>
    <w:pPr>
      <w:keepLines/>
      <w:spacing w:before="240" w:line="259" w:lineRule="auto"/>
      <w:jc w:val="left"/>
      <w:outlineLvl w:val="9"/>
    </w:pPr>
    <w:rPr>
      <w:rFonts w:asciiTheme="majorHAnsi" w:eastAsiaTheme="majorEastAsia" w:hAnsiTheme="majorHAnsi" w:cstheme="majorBidi"/>
      <w:b w:val="0"/>
      <w:smallCaps w:val="0"/>
      <w:color w:val="365F91" w:themeColor="accent1" w:themeShade="BF"/>
      <w:sz w:val="32"/>
      <w:szCs w:val="32"/>
    </w:rPr>
  </w:style>
  <w:style w:type="paragraph" w:styleId="Spistreci3">
    <w:name w:val="toc 3"/>
    <w:basedOn w:val="Normalny"/>
    <w:next w:val="Normalny"/>
    <w:autoRedefine/>
    <w:uiPriority w:val="39"/>
    <w:unhideWhenUsed/>
    <w:rsid w:val="00304832"/>
    <w:pPr>
      <w:spacing w:after="100"/>
      <w:ind w:left="480"/>
    </w:pPr>
  </w:style>
  <w:style w:type="paragraph" w:customStyle="1" w:styleId="Bezodstpw1">
    <w:name w:val="Bez odstępów1"/>
    <w:rsid w:val="00477DD1"/>
    <w:pPr>
      <w:suppressAutoHyphens/>
      <w:spacing w:line="100" w:lineRule="atLeast"/>
    </w:pPr>
    <w:rPr>
      <w:sz w:val="24"/>
      <w:szCs w:val="24"/>
      <w:lang w:eastAsia="ar-SA"/>
    </w:rPr>
  </w:style>
  <w:style w:type="character" w:customStyle="1" w:styleId="Nagwek6Znak">
    <w:name w:val="Nagłówek 6 Znak"/>
    <w:basedOn w:val="Domylnaczcionkaakapitu"/>
    <w:link w:val="Nagwek6"/>
    <w:uiPriority w:val="9"/>
    <w:semiHidden/>
    <w:rsid w:val="001F2D70"/>
    <w:rPr>
      <w:rFonts w:asciiTheme="majorHAnsi" w:eastAsiaTheme="majorEastAsia" w:hAnsiTheme="majorHAnsi" w:cstheme="majorBidi"/>
      <w:color w:val="595959" w:themeColor="text1" w:themeTint="A6"/>
      <w:sz w:val="21"/>
      <w:szCs w:val="21"/>
      <w:lang w:eastAsia="en-US"/>
    </w:rPr>
  </w:style>
  <w:style w:type="character" w:customStyle="1" w:styleId="Nagwek8Znak">
    <w:name w:val="Nagłówek 8 Znak"/>
    <w:basedOn w:val="Domylnaczcionkaakapitu"/>
    <w:link w:val="Nagwek8"/>
    <w:uiPriority w:val="9"/>
    <w:semiHidden/>
    <w:rsid w:val="001F2D70"/>
    <w:rPr>
      <w:rFonts w:asciiTheme="majorHAnsi" w:eastAsiaTheme="majorEastAsia" w:hAnsiTheme="majorHAnsi" w:cstheme="majorBidi"/>
      <w:smallCaps/>
      <w:color w:val="595959" w:themeColor="text1" w:themeTint="A6"/>
      <w:sz w:val="21"/>
      <w:szCs w:val="21"/>
      <w:lang w:eastAsia="en-US"/>
    </w:rPr>
  </w:style>
  <w:style w:type="character" w:customStyle="1" w:styleId="Nagwek9Znak">
    <w:name w:val="Nagłówek 9 Znak"/>
    <w:basedOn w:val="Domylnaczcionkaakapitu"/>
    <w:link w:val="Nagwek9"/>
    <w:uiPriority w:val="9"/>
    <w:semiHidden/>
    <w:rsid w:val="001F2D70"/>
    <w:rPr>
      <w:rFonts w:asciiTheme="majorHAnsi" w:eastAsiaTheme="majorEastAsia" w:hAnsiTheme="majorHAnsi" w:cstheme="majorBidi"/>
      <w:i/>
      <w:iCs/>
      <w:smallCaps/>
      <w:color w:val="595959" w:themeColor="text1" w:themeTint="A6"/>
      <w:sz w:val="21"/>
      <w:szCs w:val="21"/>
      <w:lang w:eastAsia="en-US"/>
    </w:rPr>
  </w:style>
  <w:style w:type="character" w:customStyle="1" w:styleId="Odwoanieprzypisudolnego1">
    <w:name w:val="Odwołanie przypisu dolnego1"/>
    <w:basedOn w:val="Domylnaczcionkaakapitu"/>
    <w:rsid w:val="001F2D70"/>
    <w:rPr>
      <w:vertAlign w:val="superscript"/>
    </w:rPr>
  </w:style>
  <w:style w:type="character" w:customStyle="1" w:styleId="Znakiprzypiswdolnych">
    <w:name w:val="Znaki przypisów dolnych"/>
    <w:rsid w:val="001F2D70"/>
  </w:style>
  <w:style w:type="paragraph" w:customStyle="1" w:styleId="Tekstprzypisudolnego1">
    <w:name w:val="Tekst przypisu dolnego1"/>
    <w:basedOn w:val="Normalny"/>
    <w:rsid w:val="001F2D70"/>
    <w:pPr>
      <w:spacing w:line="100" w:lineRule="atLeast"/>
      <w:ind w:firstLine="284"/>
      <w:jc w:val="both"/>
    </w:pPr>
    <w:rPr>
      <w:rFonts w:asciiTheme="minorHAnsi" w:eastAsiaTheme="minorEastAsia" w:hAnsiTheme="minorHAnsi" w:cstheme="minorBidi"/>
      <w:sz w:val="20"/>
      <w:szCs w:val="20"/>
      <w:lang w:eastAsia="en-US"/>
    </w:rPr>
  </w:style>
  <w:style w:type="paragraph" w:customStyle="1" w:styleId="Akapitzlist1">
    <w:name w:val="Akapit z listą1"/>
    <w:basedOn w:val="Normalny"/>
    <w:rsid w:val="001F2D70"/>
    <w:pPr>
      <w:spacing w:line="360" w:lineRule="auto"/>
      <w:ind w:left="720" w:firstLine="284"/>
      <w:jc w:val="both"/>
    </w:pPr>
    <w:rPr>
      <w:rFonts w:asciiTheme="minorHAnsi" w:eastAsiaTheme="minorEastAsia" w:hAnsiTheme="minorHAnsi" w:cstheme="minorBidi"/>
      <w:sz w:val="21"/>
      <w:szCs w:val="21"/>
      <w:lang w:eastAsia="en-US"/>
    </w:rPr>
  </w:style>
  <w:style w:type="paragraph" w:styleId="Podtytu">
    <w:name w:val="Subtitle"/>
    <w:basedOn w:val="Normalny"/>
    <w:next w:val="Normalny"/>
    <w:link w:val="PodtytuZnak"/>
    <w:uiPriority w:val="11"/>
    <w:qFormat/>
    <w:rsid w:val="001F2D70"/>
    <w:pPr>
      <w:numPr>
        <w:ilvl w:val="1"/>
      </w:numPr>
      <w:spacing w:after="240"/>
      <w:ind w:firstLine="284"/>
      <w:jc w:val="both"/>
    </w:pPr>
    <w:rPr>
      <w:rFonts w:asciiTheme="majorHAnsi" w:eastAsiaTheme="majorEastAsia" w:hAnsiTheme="majorHAnsi" w:cstheme="majorBidi"/>
      <w:color w:val="404040" w:themeColor="text1" w:themeTint="BF"/>
      <w:sz w:val="30"/>
      <w:szCs w:val="30"/>
      <w:lang w:eastAsia="en-US"/>
    </w:rPr>
  </w:style>
  <w:style w:type="character" w:customStyle="1" w:styleId="PodtytuZnak">
    <w:name w:val="Podtytuł Znak"/>
    <w:basedOn w:val="Domylnaczcionkaakapitu"/>
    <w:link w:val="Podtytu"/>
    <w:uiPriority w:val="11"/>
    <w:rsid w:val="001F2D70"/>
    <w:rPr>
      <w:rFonts w:asciiTheme="majorHAnsi" w:eastAsiaTheme="majorEastAsia" w:hAnsiTheme="majorHAnsi" w:cstheme="majorBidi"/>
      <w:color w:val="404040" w:themeColor="text1" w:themeTint="BF"/>
      <w:sz w:val="30"/>
      <w:szCs w:val="30"/>
      <w:lang w:eastAsia="en-US"/>
    </w:rPr>
  </w:style>
  <w:style w:type="character" w:styleId="Uwydatnienie">
    <w:name w:val="Emphasis"/>
    <w:basedOn w:val="Domylnaczcionkaakapitu"/>
    <w:uiPriority w:val="20"/>
    <w:qFormat/>
    <w:rsid w:val="001F2D70"/>
    <w:rPr>
      <w:i/>
      <w:iCs/>
    </w:rPr>
  </w:style>
  <w:style w:type="paragraph" w:styleId="Cytat">
    <w:name w:val="Quote"/>
    <w:basedOn w:val="Normalny"/>
    <w:next w:val="Normalny"/>
    <w:link w:val="CytatZnak"/>
    <w:uiPriority w:val="29"/>
    <w:qFormat/>
    <w:rsid w:val="001F2D70"/>
    <w:pPr>
      <w:spacing w:before="240" w:after="240" w:line="252" w:lineRule="auto"/>
      <w:ind w:left="864" w:right="864" w:firstLine="284"/>
      <w:jc w:val="center"/>
    </w:pPr>
    <w:rPr>
      <w:rFonts w:asciiTheme="minorHAnsi" w:eastAsiaTheme="minorEastAsia" w:hAnsiTheme="minorHAnsi" w:cstheme="minorBidi"/>
      <w:i/>
      <w:iCs/>
      <w:sz w:val="21"/>
      <w:szCs w:val="21"/>
      <w:lang w:eastAsia="en-US"/>
    </w:rPr>
  </w:style>
  <w:style w:type="character" w:customStyle="1" w:styleId="CytatZnak">
    <w:name w:val="Cytat Znak"/>
    <w:basedOn w:val="Domylnaczcionkaakapitu"/>
    <w:link w:val="Cytat"/>
    <w:uiPriority w:val="29"/>
    <w:rsid w:val="001F2D70"/>
    <w:rPr>
      <w:rFonts w:asciiTheme="minorHAnsi" w:eastAsiaTheme="minorEastAsia" w:hAnsiTheme="minorHAnsi" w:cstheme="minorBidi"/>
      <w:i/>
      <w:iCs/>
      <w:sz w:val="21"/>
      <w:szCs w:val="21"/>
      <w:lang w:eastAsia="en-US"/>
    </w:rPr>
  </w:style>
  <w:style w:type="paragraph" w:styleId="Cytatintensywny">
    <w:name w:val="Intense Quote"/>
    <w:basedOn w:val="Normalny"/>
    <w:next w:val="Normalny"/>
    <w:link w:val="CytatintensywnyZnak"/>
    <w:uiPriority w:val="30"/>
    <w:qFormat/>
    <w:rsid w:val="001F2D70"/>
    <w:pPr>
      <w:spacing w:before="100" w:beforeAutospacing="1" w:after="240" w:line="360" w:lineRule="auto"/>
      <w:ind w:left="864" w:right="864" w:firstLine="284"/>
      <w:jc w:val="center"/>
    </w:pPr>
    <w:rPr>
      <w:rFonts w:asciiTheme="majorHAnsi" w:eastAsiaTheme="majorEastAsia" w:hAnsiTheme="majorHAnsi" w:cstheme="majorBidi"/>
      <w:color w:val="4F81BD" w:themeColor="accent1"/>
      <w:sz w:val="28"/>
      <w:szCs w:val="28"/>
      <w:lang w:eastAsia="en-US"/>
    </w:rPr>
  </w:style>
  <w:style w:type="character" w:customStyle="1" w:styleId="CytatintensywnyZnak">
    <w:name w:val="Cytat intensywny Znak"/>
    <w:basedOn w:val="Domylnaczcionkaakapitu"/>
    <w:link w:val="Cytatintensywny"/>
    <w:uiPriority w:val="30"/>
    <w:rsid w:val="001F2D70"/>
    <w:rPr>
      <w:rFonts w:asciiTheme="majorHAnsi" w:eastAsiaTheme="majorEastAsia" w:hAnsiTheme="majorHAnsi" w:cstheme="majorBidi"/>
      <w:color w:val="4F81BD" w:themeColor="accent1"/>
      <w:sz w:val="28"/>
      <w:szCs w:val="28"/>
      <w:lang w:eastAsia="en-US"/>
    </w:rPr>
  </w:style>
  <w:style w:type="character" w:styleId="Odwoaniedelikatne">
    <w:name w:val="Subtle Reference"/>
    <w:basedOn w:val="Domylnaczcionkaakapitu"/>
    <w:uiPriority w:val="31"/>
    <w:qFormat/>
    <w:rsid w:val="001F2D70"/>
    <w:rPr>
      <w:smallCaps/>
      <w:color w:val="404040" w:themeColor="text1" w:themeTint="BF"/>
    </w:rPr>
  </w:style>
  <w:style w:type="character" w:styleId="Odwoanieintensywne">
    <w:name w:val="Intense Reference"/>
    <w:basedOn w:val="Domylnaczcionkaakapitu"/>
    <w:uiPriority w:val="32"/>
    <w:qFormat/>
    <w:rsid w:val="001F2D70"/>
    <w:rPr>
      <w:b/>
      <w:bCs/>
      <w:smallCaps/>
      <w:u w:val="single"/>
    </w:rPr>
  </w:style>
  <w:style w:type="character" w:styleId="Tytuksiki">
    <w:name w:val="Book Title"/>
    <w:basedOn w:val="Domylnaczcionkaakapitu"/>
    <w:uiPriority w:val="33"/>
    <w:qFormat/>
    <w:rsid w:val="001F2D70"/>
    <w:rPr>
      <w:b/>
      <w:bCs/>
      <w:smallCaps/>
    </w:rPr>
  </w:style>
  <w:style w:type="character" w:customStyle="1" w:styleId="BezodstpwZnak">
    <w:name w:val="Bez odstępów Znak"/>
    <w:basedOn w:val="Domylnaczcionkaakapitu"/>
    <w:link w:val="Bezodstpw"/>
    <w:uiPriority w:val="1"/>
    <w:rsid w:val="001F2D70"/>
    <w:rPr>
      <w:rFonts w:asciiTheme="minorHAnsi" w:eastAsiaTheme="minorHAnsi" w:hAnsiTheme="minorHAnsi" w:cstheme="minorBidi"/>
      <w:sz w:val="22"/>
      <w:szCs w:val="22"/>
      <w:lang w:eastAsia="en-US"/>
    </w:rPr>
  </w:style>
  <w:style w:type="numbering" w:customStyle="1" w:styleId="WWNum14">
    <w:name w:val="WWNum14"/>
    <w:basedOn w:val="Bezlisty"/>
    <w:rsid w:val="001F2D70"/>
    <w:pPr>
      <w:numPr>
        <w:numId w:val="17"/>
      </w:numPr>
    </w:pPr>
  </w:style>
  <w:style w:type="numbering" w:customStyle="1" w:styleId="WWNum15">
    <w:name w:val="WWNum15"/>
    <w:basedOn w:val="Bezlisty"/>
    <w:rsid w:val="001F2D70"/>
    <w:pPr>
      <w:numPr>
        <w:numId w:val="18"/>
      </w:numPr>
    </w:pPr>
  </w:style>
  <w:style w:type="table" w:customStyle="1" w:styleId="Tabelasiatki6kolorowaakcent51">
    <w:name w:val="Tabela siatki 6 — kolorowa — akcent 51"/>
    <w:basedOn w:val="Standardowy"/>
    <w:uiPriority w:val="51"/>
    <w:rsid w:val="001F2D70"/>
    <w:pPr>
      <w:ind w:firstLine="284"/>
      <w:jc w:val="both"/>
    </w:pPr>
    <w:rPr>
      <w:rFonts w:asciiTheme="minorHAnsi" w:eastAsiaTheme="minorEastAsia" w:hAnsiTheme="minorHAnsi" w:cstheme="minorBidi"/>
      <w:color w:val="31849B" w:themeColor="accent5" w:themeShade="BF"/>
      <w:sz w:val="21"/>
      <w:szCs w:val="21"/>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Domynie">
    <w:name w:val="Domy徑nie"/>
    <w:rsid w:val="001F2D70"/>
    <w:pPr>
      <w:widowControl w:val="0"/>
      <w:autoSpaceDE w:val="0"/>
      <w:autoSpaceDN w:val="0"/>
      <w:adjustRightInd w:val="0"/>
    </w:pPr>
    <w:rPr>
      <w:rFonts w:ascii="Calibri" w:hAnsi="Calibri" w:cs="Calibri"/>
      <w:sz w:val="24"/>
      <w:szCs w:val="24"/>
    </w:rPr>
  </w:style>
  <w:style w:type="table" w:customStyle="1" w:styleId="Tabelasiatki6kolorowaakcent61">
    <w:name w:val="Tabela siatki 6 — kolorowa — akcent 61"/>
    <w:basedOn w:val="Standardowy"/>
    <w:uiPriority w:val="51"/>
    <w:rsid w:val="001F2D70"/>
    <w:pPr>
      <w:ind w:firstLine="284"/>
      <w:jc w:val="both"/>
    </w:pPr>
    <w:rPr>
      <w:rFonts w:asciiTheme="minorHAnsi" w:eastAsiaTheme="minorEastAsia" w:hAnsiTheme="minorHAnsi" w:cstheme="minorBidi"/>
      <w:color w:val="E36C0A" w:themeColor="accent6" w:themeShade="BF"/>
      <w:sz w:val="21"/>
      <w:szCs w:val="21"/>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listy1jasnaakcent11">
    <w:name w:val="Tabela listy 1 — jasna — akcent 11"/>
    <w:basedOn w:val="Standardowy"/>
    <w:uiPriority w:val="46"/>
    <w:rsid w:val="001F2D70"/>
    <w:pPr>
      <w:ind w:firstLine="284"/>
      <w:jc w:val="both"/>
    </w:pPr>
    <w:rPr>
      <w:rFonts w:asciiTheme="minorHAnsi" w:eastAsiaTheme="minorEastAsia" w:hAnsiTheme="minorHAnsi" w:cstheme="minorBidi"/>
      <w:sz w:val="21"/>
      <w:szCs w:val="21"/>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listy7kolorowaakcent51">
    <w:name w:val="Tabela listy 7 — kolorowa — akcent 51"/>
    <w:basedOn w:val="Standardowy"/>
    <w:uiPriority w:val="52"/>
    <w:rsid w:val="001F2D70"/>
    <w:pPr>
      <w:ind w:firstLine="284"/>
      <w:jc w:val="both"/>
    </w:pPr>
    <w:rPr>
      <w:rFonts w:asciiTheme="minorHAnsi" w:eastAsiaTheme="minorEastAsia" w:hAnsiTheme="minorHAnsi" w:cstheme="minorBidi"/>
      <w:color w:val="31849B" w:themeColor="accent5" w:themeShade="BF"/>
      <w:sz w:val="21"/>
      <w:szCs w:val="21"/>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listy6kolorowaakcent61">
    <w:name w:val="Tabela listy 6 — kolorowa — akcent 61"/>
    <w:basedOn w:val="Standardowy"/>
    <w:uiPriority w:val="51"/>
    <w:rsid w:val="001F2D70"/>
    <w:pPr>
      <w:ind w:firstLine="284"/>
      <w:jc w:val="both"/>
    </w:pPr>
    <w:rPr>
      <w:rFonts w:asciiTheme="minorHAnsi" w:eastAsiaTheme="minorEastAsia" w:hAnsiTheme="minorHAnsi" w:cstheme="minorBidi"/>
      <w:color w:val="E36C0A" w:themeColor="accent6" w:themeShade="BF"/>
      <w:sz w:val="21"/>
      <w:szCs w:val="21"/>
      <w:lang w:eastAsia="en-US"/>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Zwykatabela11">
    <w:name w:val="Zwykła tabela 11"/>
    <w:basedOn w:val="Standardowy"/>
    <w:uiPriority w:val="41"/>
    <w:rsid w:val="001F2D70"/>
    <w:pPr>
      <w:ind w:firstLine="284"/>
      <w:jc w:val="both"/>
    </w:pPr>
    <w:rPr>
      <w:rFonts w:asciiTheme="minorHAnsi" w:eastAsiaTheme="minorEastAsia" w:hAnsiTheme="minorHAnsi" w:cstheme="minorBidi"/>
      <w:sz w:val="21"/>
      <w:szCs w:val="21"/>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41">
    <w:name w:val="Zwykła tabela 41"/>
    <w:basedOn w:val="Standardowy"/>
    <w:uiPriority w:val="44"/>
    <w:rsid w:val="001F2D70"/>
    <w:pPr>
      <w:ind w:firstLine="284"/>
      <w:jc w:val="both"/>
    </w:pPr>
    <w:rPr>
      <w:rFonts w:asciiTheme="minorHAnsi" w:eastAsiaTheme="minorEastAsia" w:hAnsiTheme="minorHAnsi" w:cstheme="minorBidi"/>
      <w:sz w:val="21"/>
      <w:szCs w:val="21"/>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51">
    <w:name w:val="Zwykła tabela 51"/>
    <w:basedOn w:val="Standardowy"/>
    <w:uiPriority w:val="45"/>
    <w:rsid w:val="001F2D70"/>
    <w:pPr>
      <w:ind w:firstLine="284"/>
      <w:jc w:val="both"/>
    </w:pPr>
    <w:rPr>
      <w:rFonts w:asciiTheme="minorHAnsi" w:eastAsiaTheme="minorEastAsia" w:hAnsiTheme="minorHAnsi" w:cstheme="minorBidi"/>
      <w:sz w:val="21"/>
      <w:szCs w:val="21"/>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5ciemnaakcent21">
    <w:name w:val="Tabela siatki 5 — ciemna — akcent 21"/>
    <w:basedOn w:val="Standardowy"/>
    <w:uiPriority w:val="50"/>
    <w:rsid w:val="001F2D70"/>
    <w:rPr>
      <w:rFonts w:asciiTheme="minorHAnsi" w:eastAsiaTheme="minorEastAsia" w:hAnsiTheme="minorHAnsi" w:cstheme="minorBidi"/>
      <w:sz w:val="21"/>
      <w:szCs w:val="21"/>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elasiatki4akcent62">
    <w:name w:val="Tabela siatki 4 — akcent 62"/>
    <w:basedOn w:val="Standardowy"/>
    <w:uiPriority w:val="49"/>
    <w:rsid w:val="004E4116"/>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6kolorowaakcent11">
    <w:name w:val="Tabela siatki 6 — kolorowa — akcent 11"/>
    <w:basedOn w:val="Standardowy"/>
    <w:uiPriority w:val="51"/>
    <w:rsid w:val="00C872DB"/>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11">
    <w:name w:val="Tabela siatki 2 — akcent 11"/>
    <w:basedOn w:val="Standardowy"/>
    <w:uiPriority w:val="47"/>
    <w:rsid w:val="00CC3106"/>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61">
    <w:name w:val="Tabela siatki 2 — akcent 61"/>
    <w:basedOn w:val="Standardowy"/>
    <w:uiPriority w:val="47"/>
    <w:rsid w:val="00B935B2"/>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text">
    <w:name w:val="text"/>
    <w:basedOn w:val="Domylnaczcionkaakapitu"/>
    <w:uiPriority w:val="99"/>
    <w:rsid w:val="00285CF6"/>
  </w:style>
  <w:style w:type="table" w:customStyle="1" w:styleId="Tabelasiatki1jasnaakcent51">
    <w:name w:val="Tabela siatki 1 — jasna — akcent 51"/>
    <w:basedOn w:val="Standardowy"/>
    <w:uiPriority w:val="46"/>
    <w:rsid w:val="00C04D33"/>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3akcent51">
    <w:name w:val="Tabela siatki 3 — akcent 51"/>
    <w:basedOn w:val="Standardowy"/>
    <w:uiPriority w:val="48"/>
    <w:rsid w:val="00A54287"/>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customStyle="1" w:styleId="Default">
    <w:name w:val="Default"/>
    <w:rsid w:val="001B6D7C"/>
    <w:pPr>
      <w:autoSpaceDE w:val="0"/>
      <w:autoSpaceDN w:val="0"/>
      <w:adjustRightInd w:val="0"/>
    </w:pPr>
    <w:rPr>
      <w:rFonts w:ascii="Calibri" w:eastAsiaTheme="minorHAnsi" w:hAnsi="Calibri" w:cs="Calibri"/>
      <w:color w:val="000000"/>
      <w:sz w:val="24"/>
      <w:szCs w:val="24"/>
      <w:lang w:eastAsia="en-US"/>
    </w:rPr>
  </w:style>
  <w:style w:type="character" w:customStyle="1" w:styleId="Nierozpoznanawzmianka2">
    <w:name w:val="Nierozpoznana wzmianka2"/>
    <w:basedOn w:val="Domylnaczcionkaakapitu"/>
    <w:uiPriority w:val="99"/>
    <w:semiHidden/>
    <w:unhideWhenUsed/>
    <w:rsid w:val="001B4AE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69150259">
      <w:bodyDiv w:val="1"/>
      <w:marLeft w:val="0"/>
      <w:marRight w:val="0"/>
      <w:marTop w:val="0"/>
      <w:marBottom w:val="0"/>
      <w:divBdr>
        <w:top w:val="none" w:sz="0" w:space="0" w:color="auto"/>
        <w:left w:val="none" w:sz="0" w:space="0" w:color="auto"/>
        <w:bottom w:val="none" w:sz="0" w:space="0" w:color="auto"/>
        <w:right w:val="none" w:sz="0" w:space="0" w:color="auto"/>
      </w:divBdr>
    </w:div>
    <w:div w:id="185606916">
      <w:bodyDiv w:val="1"/>
      <w:marLeft w:val="0"/>
      <w:marRight w:val="0"/>
      <w:marTop w:val="0"/>
      <w:marBottom w:val="0"/>
      <w:divBdr>
        <w:top w:val="none" w:sz="0" w:space="0" w:color="auto"/>
        <w:left w:val="none" w:sz="0" w:space="0" w:color="auto"/>
        <w:bottom w:val="none" w:sz="0" w:space="0" w:color="auto"/>
        <w:right w:val="none" w:sz="0" w:space="0" w:color="auto"/>
      </w:divBdr>
    </w:div>
    <w:div w:id="460074469">
      <w:bodyDiv w:val="1"/>
      <w:marLeft w:val="0"/>
      <w:marRight w:val="0"/>
      <w:marTop w:val="0"/>
      <w:marBottom w:val="0"/>
      <w:divBdr>
        <w:top w:val="none" w:sz="0" w:space="0" w:color="auto"/>
        <w:left w:val="none" w:sz="0" w:space="0" w:color="auto"/>
        <w:bottom w:val="none" w:sz="0" w:space="0" w:color="auto"/>
        <w:right w:val="none" w:sz="0" w:space="0" w:color="auto"/>
      </w:divBdr>
    </w:div>
    <w:div w:id="959216519">
      <w:bodyDiv w:val="1"/>
      <w:marLeft w:val="0"/>
      <w:marRight w:val="0"/>
      <w:marTop w:val="0"/>
      <w:marBottom w:val="0"/>
      <w:divBdr>
        <w:top w:val="none" w:sz="0" w:space="0" w:color="auto"/>
        <w:left w:val="none" w:sz="0" w:space="0" w:color="auto"/>
        <w:bottom w:val="none" w:sz="0" w:space="0" w:color="auto"/>
        <w:right w:val="none" w:sz="0" w:space="0" w:color="auto"/>
      </w:divBdr>
    </w:div>
    <w:div w:id="1022977510">
      <w:bodyDiv w:val="1"/>
      <w:marLeft w:val="0"/>
      <w:marRight w:val="0"/>
      <w:marTop w:val="0"/>
      <w:marBottom w:val="0"/>
      <w:divBdr>
        <w:top w:val="none" w:sz="0" w:space="0" w:color="auto"/>
        <w:left w:val="none" w:sz="0" w:space="0" w:color="auto"/>
        <w:bottom w:val="none" w:sz="0" w:space="0" w:color="auto"/>
        <w:right w:val="none" w:sz="0" w:space="0" w:color="auto"/>
      </w:divBdr>
    </w:div>
    <w:div w:id="1139499465">
      <w:bodyDiv w:val="1"/>
      <w:marLeft w:val="0"/>
      <w:marRight w:val="0"/>
      <w:marTop w:val="0"/>
      <w:marBottom w:val="0"/>
      <w:divBdr>
        <w:top w:val="none" w:sz="0" w:space="0" w:color="auto"/>
        <w:left w:val="none" w:sz="0" w:space="0" w:color="auto"/>
        <w:bottom w:val="none" w:sz="0" w:space="0" w:color="auto"/>
        <w:right w:val="none" w:sz="0" w:space="0" w:color="auto"/>
      </w:divBdr>
    </w:div>
    <w:div w:id="1487933155">
      <w:bodyDiv w:val="1"/>
      <w:marLeft w:val="0"/>
      <w:marRight w:val="0"/>
      <w:marTop w:val="0"/>
      <w:marBottom w:val="0"/>
      <w:divBdr>
        <w:top w:val="none" w:sz="0" w:space="0" w:color="auto"/>
        <w:left w:val="none" w:sz="0" w:space="0" w:color="auto"/>
        <w:bottom w:val="none" w:sz="0" w:space="0" w:color="auto"/>
        <w:right w:val="none" w:sz="0" w:space="0" w:color="auto"/>
      </w:divBdr>
    </w:div>
    <w:div w:id="1645967751">
      <w:bodyDiv w:val="1"/>
      <w:marLeft w:val="0"/>
      <w:marRight w:val="0"/>
      <w:marTop w:val="0"/>
      <w:marBottom w:val="0"/>
      <w:divBdr>
        <w:top w:val="none" w:sz="0" w:space="0" w:color="auto"/>
        <w:left w:val="none" w:sz="0" w:space="0" w:color="auto"/>
        <w:bottom w:val="none" w:sz="0" w:space="0" w:color="auto"/>
        <w:right w:val="none" w:sz="0" w:space="0" w:color="auto"/>
      </w:divBdr>
    </w:div>
    <w:div w:id="1708873580">
      <w:bodyDiv w:val="1"/>
      <w:marLeft w:val="0"/>
      <w:marRight w:val="0"/>
      <w:marTop w:val="0"/>
      <w:marBottom w:val="0"/>
      <w:divBdr>
        <w:top w:val="none" w:sz="0" w:space="0" w:color="auto"/>
        <w:left w:val="none" w:sz="0" w:space="0" w:color="auto"/>
        <w:bottom w:val="none" w:sz="0" w:space="0" w:color="auto"/>
        <w:right w:val="none" w:sz="0" w:space="0" w:color="auto"/>
      </w:divBdr>
    </w:div>
    <w:div w:id="1937402178">
      <w:bodyDiv w:val="1"/>
      <w:marLeft w:val="0"/>
      <w:marRight w:val="0"/>
      <w:marTop w:val="0"/>
      <w:marBottom w:val="0"/>
      <w:divBdr>
        <w:top w:val="none" w:sz="0" w:space="0" w:color="auto"/>
        <w:left w:val="none" w:sz="0" w:space="0" w:color="auto"/>
        <w:bottom w:val="none" w:sz="0" w:space="0" w:color="auto"/>
        <w:right w:val="none" w:sz="0" w:space="0" w:color="auto"/>
      </w:divBdr>
    </w:div>
    <w:div w:id="2083326856">
      <w:bodyDiv w:val="1"/>
      <w:marLeft w:val="0"/>
      <w:marRight w:val="0"/>
      <w:marTop w:val="0"/>
      <w:marBottom w:val="0"/>
      <w:divBdr>
        <w:top w:val="none" w:sz="0" w:space="0" w:color="auto"/>
        <w:left w:val="none" w:sz="0" w:space="0" w:color="auto"/>
        <w:bottom w:val="none" w:sz="0" w:space="0" w:color="auto"/>
        <w:right w:val="none" w:sz="0" w:space="0" w:color="auto"/>
      </w:divBdr>
    </w:div>
    <w:div w:id="2098407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hyperlink" Target="https://bdl.stat.gov.pl/" TargetMode="External"/><Relationship Id="rId34" Type="http://schemas.openxmlformats.org/officeDocument/2006/relationships/chart" Target="charts/chart4.xml"/><Relationship Id="rId42" Type="http://schemas.openxmlformats.org/officeDocument/2006/relationships/footer" Target="footer3.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bdl.stat.gov.pl/" TargetMode="External"/><Relationship Id="rId25" Type="http://schemas.openxmlformats.org/officeDocument/2006/relationships/hyperlink" Target="https://bdl.stat.gov.pl/" TargetMode="External"/><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bdl.stat.gov.pl/"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raciechowice.pl/wp-content/uploads/2019/05/raport_raciechowice.pdf" TargetMode="External"/><Relationship Id="rId23" Type="http://schemas.openxmlformats.org/officeDocument/2006/relationships/hyperlink" Target="https://bdl.stat.gov.pl/" TargetMode="External"/><Relationship Id="rId28" Type="http://schemas.openxmlformats.org/officeDocument/2006/relationships/image" Target="media/image9.png"/><Relationship Id="rId36" Type="http://schemas.openxmlformats.org/officeDocument/2006/relationships/chart" Target="charts/chart6.xml"/><Relationship Id="rId10" Type="http://schemas.openxmlformats.org/officeDocument/2006/relationships/header" Target="header2.xml"/><Relationship Id="rId19" Type="http://schemas.openxmlformats.org/officeDocument/2006/relationships/hyperlink" Target="https://bdl.stat.gov.pl/" TargetMode="External"/><Relationship Id="rId31" Type="http://schemas.openxmlformats.org/officeDocument/2006/relationships/hyperlink" Target="https://bdl.stat.gov.pl/"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bdl.stat.gov.pl/" TargetMode="External"/><Relationship Id="rId30" Type="http://schemas.openxmlformats.org/officeDocument/2006/relationships/chart" Target="charts/chart1.xml"/><Relationship Id="rId35" Type="http://schemas.openxmlformats.org/officeDocument/2006/relationships/chart" Target="charts/chart5.xml"/><Relationship Id="rId43" Type="http://schemas.openxmlformats.org/officeDocument/2006/relationships/footer" Target="footer4.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parpa.pl/download/remedium/strategie_03.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weron\Downloads\WYCH_3438_XTAB_2020121903134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aptop\Desktop\PRACA\Diagnozy2\Gmina%20Raciechowice\876902-wyniki-zbiorcze-raciechowice-mieszkancy-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chamer\Desktop\Copy%20of%20Raciechowice%20Sfera%20Spo&#322;eczn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chamer\Desktop\Copy%20of%20Raciechowice%20Sfera%20Spo&#322;eczn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aptop\Desktop\PRACA\Diagnozy2\Gmina%20Raciechowice\876902-wyniki-zbiorcze-raciechowice-mieszkancy-20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aptop\Desktop\PRACA\Diagnozy2\Gmina%20Raciechowice\876902-wyniki-zbiorcze-raciechowice-mieszkancy-2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aptop\Desktop\PRACA\Diagnozy2\Go&#322;a&#324;cz\Go&#322;a&#324;cz.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aptop\Desktop\PRACA\Diagnozy2\Gmina%20Raciechowice\876902-wyniki-zbiorcze-raciechowice-mieszkancy-201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aptop\Desktop\PRACA\Diagnozy2\Gmina%20Raciechowice\876902-wyniki-zbiorcze-raciechowice-mieszkancy-201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aptop\Desktop\PRACA\Diagnozy2\Gmina%20Raciechowice\876902-wyniki-zbiorcze-raciechowice-mieszkancy-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lineChart>
        <c:grouping val="standard"/>
        <c:ser>
          <c:idx val="0"/>
          <c:order val="0"/>
          <c:tx>
            <c:v>przedszkole</c:v>
          </c:tx>
          <c:spPr>
            <a:ln w="28575" cap="rnd">
              <a:solidFill>
                <a:schemeClr val="accent1"/>
              </a:solidFill>
              <a:round/>
            </a:ln>
            <a:effectLst/>
          </c:spPr>
          <c:marker>
            <c:symbol val="none"/>
          </c:marker>
          <c:dLbls>
            <c:dLbl>
              <c:idx val="24"/>
              <c:layout>
                <c:manualLayout>
                  <c:x val="1.0185067526416028E-16"/>
                  <c:y val="-4.6296296296296335E-2"/>
                </c:manualLayout>
              </c:layout>
              <c:dLblPos val="r"/>
              <c:showVal val="1"/>
              <c:showSer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4DF-4EBD-AC4A-1170519EFC55}"/>
                </c:ext>
              </c:extLst>
            </c:dLbl>
            <c:delete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TABLICA!$C$5:$AA$5</c:f>
              <c:strCach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strCache>
            </c:strRef>
          </c:cat>
          <c:val>
            <c:numRef>
              <c:f>TABLICA!$C$7:$AA$7</c:f>
              <c:numCache>
                <c:formatCode>#,##0</c:formatCode>
                <c:ptCount val="25"/>
                <c:pt idx="0">
                  <c:v>217</c:v>
                </c:pt>
                <c:pt idx="1">
                  <c:v>224</c:v>
                </c:pt>
                <c:pt idx="2">
                  <c:v>211</c:v>
                </c:pt>
                <c:pt idx="3">
                  <c:v>188</c:v>
                </c:pt>
                <c:pt idx="4">
                  <c:v>200</c:v>
                </c:pt>
                <c:pt idx="5">
                  <c:v>165</c:v>
                </c:pt>
                <c:pt idx="6">
                  <c:v>66</c:v>
                </c:pt>
                <c:pt idx="7">
                  <c:v>69</c:v>
                </c:pt>
                <c:pt idx="8">
                  <c:v>69</c:v>
                </c:pt>
                <c:pt idx="9">
                  <c:v>73</c:v>
                </c:pt>
                <c:pt idx="10">
                  <c:v>72</c:v>
                </c:pt>
                <c:pt idx="11">
                  <c:v>76</c:v>
                </c:pt>
                <c:pt idx="12">
                  <c:v>90</c:v>
                </c:pt>
                <c:pt idx="13">
                  <c:v>90</c:v>
                </c:pt>
                <c:pt idx="14">
                  <c:v>90</c:v>
                </c:pt>
                <c:pt idx="15">
                  <c:v>97</c:v>
                </c:pt>
                <c:pt idx="16">
                  <c:v>143</c:v>
                </c:pt>
                <c:pt idx="17">
                  <c:v>172</c:v>
                </c:pt>
                <c:pt idx="18">
                  <c:v>175</c:v>
                </c:pt>
                <c:pt idx="19">
                  <c:v>175</c:v>
                </c:pt>
                <c:pt idx="20">
                  <c:v>220</c:v>
                </c:pt>
                <c:pt idx="21">
                  <c:v>207</c:v>
                </c:pt>
                <c:pt idx="22">
                  <c:v>207</c:v>
                </c:pt>
                <c:pt idx="23">
                  <c:v>222</c:v>
                </c:pt>
                <c:pt idx="24">
                  <c:v>225</c:v>
                </c:pt>
              </c:numCache>
            </c:numRef>
          </c:val>
          <c:extLst xmlns:c16r2="http://schemas.microsoft.com/office/drawing/2015/06/chart">
            <c:ext xmlns:c16="http://schemas.microsoft.com/office/drawing/2014/chart" uri="{C3380CC4-5D6E-409C-BE32-E72D297353CC}">
              <c16:uniqueId val="{00000001-64DF-4EBD-AC4A-1170519EFC55}"/>
            </c:ext>
          </c:extLst>
        </c:ser>
        <c:marker val="1"/>
        <c:axId val="118753152"/>
        <c:axId val="118754688"/>
      </c:lineChart>
      <c:catAx>
        <c:axId val="1187531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8754688"/>
        <c:crosses val="autoZero"/>
        <c:auto val="1"/>
        <c:lblAlgn val="ctr"/>
        <c:lblOffset val="100"/>
      </c:catAx>
      <c:valAx>
        <c:axId val="11875468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875315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clustered"/>
        <c:ser>
          <c:idx val="0"/>
          <c:order val="0"/>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11'!$B$18:$B$31</c:f>
              <c:strCache>
                <c:ptCount val="14"/>
                <c:pt idx="0">
                  <c:v>Policja</c:v>
                </c:pt>
                <c:pt idx="1">
                  <c:v>Ośrodek Interwencji Kryzysowej</c:v>
                </c:pt>
                <c:pt idx="2">
                  <c:v>Telefon Zaufania</c:v>
                </c:pt>
                <c:pt idx="3">
                  <c:v>Zespół Interdyscyplinarny</c:v>
                </c:pt>
                <c:pt idx="4">
                  <c:v>Ośrodek Pomocy Społecznej</c:v>
                </c:pt>
                <c:pt idx="5">
                  <c:v>Gminna Komisja ds. Rozwiązywania Problemów
Alkoholowych</c:v>
                </c:pt>
                <c:pt idx="6">
                  <c:v>punkty konsultacyjne</c:v>
                </c:pt>
                <c:pt idx="7">
                  <c:v>rodzina</c:v>
                </c:pt>
                <c:pt idx="8">
                  <c:v>lekarz</c:v>
                </c:pt>
                <c:pt idx="9">
                  <c:v>radziłbym sobie sam</c:v>
                </c:pt>
                <c:pt idx="10">
                  <c:v>szukałbym pomocy w Internecie</c:v>
                </c:pt>
                <c:pt idx="11">
                  <c:v>szukałbym pomocy u znajomych</c:v>
                </c:pt>
                <c:pt idx="12">
                  <c:v>nie wiem</c:v>
                </c:pt>
                <c:pt idx="13">
                  <c:v>inne</c:v>
                </c:pt>
              </c:strCache>
            </c:strRef>
          </c:cat>
          <c:val>
            <c:numRef>
              <c:f>'Strona 11'!$C$18:$C$31</c:f>
              <c:numCache>
                <c:formatCode>0.00%</c:formatCode>
                <c:ptCount val="14"/>
                <c:pt idx="0">
                  <c:v>0.6262626262626263</c:v>
                </c:pt>
                <c:pt idx="1">
                  <c:v>0.1111111111111111</c:v>
                </c:pt>
                <c:pt idx="2">
                  <c:v>0.31313131313131309</c:v>
                </c:pt>
                <c:pt idx="3">
                  <c:v>0.1111111111111111</c:v>
                </c:pt>
                <c:pt idx="4">
                  <c:v>0.27272727272727282</c:v>
                </c:pt>
                <c:pt idx="5">
                  <c:v>0.10101010101010099</c:v>
                </c:pt>
                <c:pt idx="6">
                  <c:v>9.0909090909091037E-2</c:v>
                </c:pt>
                <c:pt idx="7">
                  <c:v>0.49494949494949536</c:v>
                </c:pt>
                <c:pt idx="8">
                  <c:v>0.31313131313131309</c:v>
                </c:pt>
                <c:pt idx="9">
                  <c:v>6.0606060606060622E-2</c:v>
                </c:pt>
                <c:pt idx="10">
                  <c:v>9.0909090909091037E-2</c:v>
                </c:pt>
                <c:pt idx="11">
                  <c:v>0.16161616161616171</c:v>
                </c:pt>
                <c:pt idx="12">
                  <c:v>4.0404040404040414E-2</c:v>
                </c:pt>
                <c:pt idx="13">
                  <c:v>1.01010101010101E-2</c:v>
                </c:pt>
              </c:numCache>
            </c:numRef>
          </c:val>
          <c:extLst xmlns:c16r2="http://schemas.microsoft.com/office/drawing/2015/06/chart">
            <c:ext xmlns:c16="http://schemas.microsoft.com/office/drawing/2014/chart" uri="{C3380CC4-5D6E-409C-BE32-E72D297353CC}">
              <c16:uniqueId val="{00000000-B116-45DD-81B1-DC52BCC4162D}"/>
            </c:ext>
          </c:extLst>
        </c:ser>
        <c:shape val="box"/>
        <c:axId val="119288192"/>
        <c:axId val="119289728"/>
        <c:axId val="0"/>
      </c:bar3DChart>
      <c:catAx>
        <c:axId val="11928819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9289728"/>
        <c:crosses val="autoZero"/>
        <c:auto val="1"/>
        <c:lblAlgn val="ctr"/>
        <c:lblOffset val="100"/>
      </c:catAx>
      <c:valAx>
        <c:axId val="119289728"/>
        <c:scaling>
          <c:orientation val="minMax"/>
        </c:scaling>
        <c:axPos val="b"/>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92881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8"/>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050"/>
              <a:t>Jakie są według Pana/i główne przyczyny</a:t>
            </a:r>
            <a:r>
              <a:rPr lang="en-US" sz="1050" baseline="0"/>
              <a:t> </a:t>
            </a:r>
            <a:r>
              <a:rPr lang="en-US" sz="1050"/>
              <a:t>problemów społecznych mieszkańców</a:t>
            </a:r>
            <a:r>
              <a:rPr lang="en-US" sz="1050" baseline="0"/>
              <a:t> </a:t>
            </a:r>
            <a:r>
              <a:rPr lang="en-US" sz="1050"/>
              <a:t>powodujące</a:t>
            </a:r>
            <a:r>
              <a:rPr lang="en-US" sz="1050" baseline="0"/>
              <a:t> </a:t>
            </a:r>
            <a:r>
              <a:rPr lang="en-US" sz="1050"/>
              <a:t>trudne warunki życia?</a:t>
            </a:r>
          </a:p>
        </c:rich>
      </c:tx>
      <c:spPr>
        <a:noFill/>
        <a:ln>
          <a:noFill/>
        </a:ln>
        <a:effectLst/>
      </c:spPr>
    </c:title>
    <c:plotArea>
      <c:layout/>
      <c:barChart>
        <c:barDir val="bar"/>
        <c:grouping val="clustered"/>
        <c:ser>
          <c:idx val="0"/>
          <c:order val="0"/>
          <c:tx>
            <c:strRef>
              <c:f>'Strona 1'!$C$14</c:f>
              <c:strCache>
                <c:ptCount val="1"/>
                <c:pt idx="0">
                  <c:v>%</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rightRoom" dir="t"/>
            </a:scene3d>
            <a:sp3d extrusionH="12700" contourW="25400" prstMaterial="flat">
              <a:bevelT w="63500" h="152400" prst="angle"/>
              <a:contourClr>
                <a:scrgbClr r="0" g="0" b="0">
                  <a:shade val="27000"/>
                  <a:satMod val="120000"/>
                </a:scrgbClr>
              </a:contourClr>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1'!$B$15:$B$27</c:f>
              <c:strCache>
                <c:ptCount val="13"/>
                <c:pt idx="0">
                  <c:v>bezrobocie</c:v>
                </c:pt>
                <c:pt idx="1">
                  <c:v>ubóstwo</c:v>
                </c:pt>
                <c:pt idx="2">
                  <c:v>bezradność w sprawach opiekuńczo wychowawczych</c:v>
                </c:pt>
                <c:pt idx="3">
                  <c:v>niezaradność życiowa</c:v>
                </c:pt>
                <c:pt idx="4">
                  <c:v>długotrwała lub ciężka choroba</c:v>
                </c:pt>
                <c:pt idx="5">
                  <c:v>niepełnosprawność</c:v>
                </c:pt>
                <c:pt idx="6">
                  <c:v>alkoholizm</c:v>
                </c:pt>
                <c:pt idx="7">
                  <c:v>narkomania</c:v>
                </c:pt>
                <c:pt idx="8">
                  <c:v>wielodzietność</c:v>
                </c:pt>
                <c:pt idx="9">
                  <c:v>bezdomność</c:v>
                </c:pt>
                <c:pt idx="10">
                  <c:v>samotne wychowywanie dzieci</c:v>
                </c:pt>
                <c:pt idx="11">
                  <c:v>przemoc w rodzinie</c:v>
                </c:pt>
                <c:pt idx="12">
                  <c:v>nie wiem</c:v>
                </c:pt>
              </c:strCache>
            </c:strRef>
          </c:cat>
          <c:val>
            <c:numRef>
              <c:f>'Strona 1'!$C$15:$C$27</c:f>
              <c:numCache>
                <c:formatCode>0.00%</c:formatCode>
                <c:ptCount val="13"/>
                <c:pt idx="0">
                  <c:v>0.25</c:v>
                </c:pt>
                <c:pt idx="1">
                  <c:v>0.1923076923076924</c:v>
                </c:pt>
                <c:pt idx="2">
                  <c:v>0.25</c:v>
                </c:pt>
                <c:pt idx="3">
                  <c:v>0.63461538461538514</c:v>
                </c:pt>
                <c:pt idx="4">
                  <c:v>0.30769230769230782</c:v>
                </c:pt>
                <c:pt idx="5">
                  <c:v>0.25</c:v>
                </c:pt>
                <c:pt idx="6">
                  <c:v>0.230769230769231</c:v>
                </c:pt>
                <c:pt idx="7">
                  <c:v>5.7692307692307723E-2</c:v>
                </c:pt>
                <c:pt idx="8">
                  <c:v>0.28846153846153816</c:v>
                </c:pt>
                <c:pt idx="9">
                  <c:v>0</c:v>
                </c:pt>
                <c:pt idx="10">
                  <c:v>0.13461538461538472</c:v>
                </c:pt>
                <c:pt idx="11">
                  <c:v>0.32692307692307737</c:v>
                </c:pt>
                <c:pt idx="12">
                  <c:v>9.6153846153846298E-2</c:v>
                </c:pt>
              </c:numCache>
            </c:numRef>
          </c:val>
          <c:extLst xmlns:c16r2="http://schemas.microsoft.com/office/drawing/2015/06/chart">
            <c:ext xmlns:c16="http://schemas.microsoft.com/office/drawing/2014/chart" uri="{C3380CC4-5D6E-409C-BE32-E72D297353CC}">
              <c16:uniqueId val="{00000000-D5B1-4820-8FE6-EF4369FB983D}"/>
            </c:ext>
          </c:extLst>
        </c:ser>
        <c:gapWidth val="115"/>
        <c:overlap val="-20"/>
        <c:axId val="118766592"/>
        <c:axId val="118813440"/>
      </c:barChart>
      <c:catAx>
        <c:axId val="118766592"/>
        <c:scaling>
          <c:orientation val="maxMin"/>
        </c:scaling>
        <c:axPos val="l"/>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18813440"/>
        <c:crosses val="autoZero"/>
        <c:auto val="1"/>
        <c:lblAlgn val="ctr"/>
        <c:lblOffset val="100"/>
      </c:catAx>
      <c:valAx>
        <c:axId val="118813440"/>
        <c:scaling>
          <c:orientation val="minMax"/>
          <c:max val="0.70000000000000051"/>
          <c:min val="0"/>
        </c:scaling>
        <c:axPos val="t"/>
        <c:majorGridlines>
          <c:spPr>
            <a:ln w="9525" cap="flat" cmpd="sng" algn="ctr">
              <a:solidFill>
                <a:schemeClr val="tx1">
                  <a:lumMod val="15000"/>
                  <a:lumOff val="85000"/>
                </a:schemeClr>
              </a:solidFill>
              <a:round/>
            </a:ln>
            <a:effectLst/>
          </c:spPr>
        </c:majorGridlines>
        <c:numFmt formatCode="0.00%" sourceLinked="1"/>
        <c:majorTickMark val="none"/>
        <c:tickLblPos val="high"/>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18766592"/>
        <c:crosses val="autoZero"/>
        <c:crossBetween val="between"/>
        <c:majorUnit val="0.2"/>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b="1" i="0" baseline="0"/>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8"/>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050"/>
              <a:t>Jakie są Pana/i zdaniem przyczyny popadania w ubóstwo?</a:t>
            </a:r>
          </a:p>
        </c:rich>
      </c:tx>
      <c:spPr>
        <a:noFill/>
        <a:ln>
          <a:noFill/>
        </a:ln>
        <a:effectLst/>
      </c:spPr>
    </c:title>
    <c:plotArea>
      <c:layout/>
      <c:barChart>
        <c:barDir val="bar"/>
        <c:grouping val="clustered"/>
        <c:ser>
          <c:idx val="0"/>
          <c:order val="0"/>
          <c:tx>
            <c:strRef>
              <c:f>'Strona 1'!$C$39</c:f>
              <c:strCache>
                <c:ptCount val="1"/>
                <c:pt idx="0">
                  <c:v>%</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rightRoom" dir="t"/>
            </a:scene3d>
            <a:sp3d extrusionH="12700" contourW="25400" prstMaterial="flat">
              <a:bevelT w="63500" h="152400" prst="angle"/>
              <a:contourClr>
                <a:scrgbClr r="0" g="0" b="0">
                  <a:shade val="27000"/>
                  <a:satMod val="120000"/>
                </a:scrgbClr>
              </a:contourClr>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1'!$B$40:$B$47</c:f>
              <c:strCache>
                <c:ptCount val="8"/>
                <c:pt idx="0">
                  <c:v>bezrobocie</c:v>
                </c:pt>
                <c:pt idx="1">
                  <c:v>dziedziczenie ubóstwa</c:v>
                </c:pt>
                <c:pt idx="2">
                  <c:v>niepełnosprawność</c:v>
                </c:pt>
                <c:pt idx="3">
                  <c:v>choroby</c:v>
                </c:pt>
                <c:pt idx="4">
                  <c:v>uzależnienia</c:v>
                </c:pt>
                <c:pt idx="5">
                  <c:v>niedostosowanie społeczne</c:v>
                </c:pt>
                <c:pt idx="6">
                  <c:v>rozpad rodziny</c:v>
                </c:pt>
                <c:pt idx="7">
                  <c:v>wielodzietność</c:v>
                </c:pt>
              </c:strCache>
            </c:strRef>
          </c:cat>
          <c:val>
            <c:numRef>
              <c:f>'Strona 1'!$C$40:$C$47</c:f>
              <c:numCache>
                <c:formatCode>0.00%</c:formatCode>
                <c:ptCount val="8"/>
                <c:pt idx="0">
                  <c:v>0.30769230769230782</c:v>
                </c:pt>
                <c:pt idx="1">
                  <c:v>0.65384615384615385</c:v>
                </c:pt>
                <c:pt idx="2">
                  <c:v>0.21153846153846179</c:v>
                </c:pt>
                <c:pt idx="3">
                  <c:v>0.42307692307692341</c:v>
                </c:pt>
                <c:pt idx="4">
                  <c:v>0.5</c:v>
                </c:pt>
                <c:pt idx="5">
                  <c:v>0.44230769230769257</c:v>
                </c:pt>
                <c:pt idx="6">
                  <c:v>0.230769230769231</c:v>
                </c:pt>
                <c:pt idx="7">
                  <c:v>0.13461538461538472</c:v>
                </c:pt>
              </c:numCache>
            </c:numRef>
          </c:val>
          <c:extLst xmlns:c16r2="http://schemas.microsoft.com/office/drawing/2015/06/chart">
            <c:ext xmlns:c16="http://schemas.microsoft.com/office/drawing/2014/chart" uri="{C3380CC4-5D6E-409C-BE32-E72D297353CC}">
              <c16:uniqueId val="{00000000-CC68-4BBB-A2BE-9991249D950B}"/>
            </c:ext>
          </c:extLst>
        </c:ser>
        <c:gapWidth val="115"/>
        <c:overlap val="-20"/>
        <c:axId val="118907648"/>
        <c:axId val="118909184"/>
      </c:barChart>
      <c:catAx>
        <c:axId val="118907648"/>
        <c:scaling>
          <c:orientation val="maxMin"/>
        </c:scaling>
        <c:axPos val="l"/>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18909184"/>
        <c:crosses val="autoZero"/>
        <c:auto val="1"/>
        <c:lblAlgn val="ctr"/>
        <c:lblOffset val="100"/>
      </c:catAx>
      <c:valAx>
        <c:axId val="118909184"/>
        <c:scaling>
          <c:orientation val="minMax"/>
          <c:max val="0.70000000000000051"/>
          <c:min val="0"/>
        </c:scaling>
        <c:axPos val="t"/>
        <c:majorGridlines>
          <c:spPr>
            <a:ln w="9525" cap="flat" cmpd="sng" algn="ctr">
              <a:solidFill>
                <a:schemeClr val="tx1">
                  <a:lumMod val="15000"/>
                  <a:lumOff val="85000"/>
                </a:schemeClr>
              </a:solidFill>
              <a:round/>
            </a:ln>
            <a:effectLst/>
          </c:spPr>
        </c:majorGridlines>
        <c:numFmt formatCode="0.00%" sourceLinked="1"/>
        <c:majorTickMark val="none"/>
        <c:tickLblPos val="high"/>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18907648"/>
        <c:crosses val="autoZero"/>
        <c:crossBetween val="between"/>
        <c:majorUnit val="0.2"/>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b="1" i="0" baseline="0"/>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clustered"/>
        <c:ser>
          <c:idx val="0"/>
          <c:order val="0"/>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1'!$B$4:$B$8</c:f>
              <c:strCache>
                <c:ptCount val="5"/>
                <c:pt idx="0">
                  <c:v>codziennie</c:v>
                </c:pt>
                <c:pt idx="1">
                  <c:v>kilka razy w tygodniu</c:v>
                </c:pt>
                <c:pt idx="2">
                  <c:v>kilka razy w miesiącu</c:v>
                </c:pt>
                <c:pt idx="3">
                  <c:v>kilka razy w roku</c:v>
                </c:pt>
                <c:pt idx="4">
                  <c:v>nie piję alkoholu</c:v>
                </c:pt>
              </c:strCache>
            </c:strRef>
          </c:cat>
          <c:val>
            <c:numRef>
              <c:f>'Strona 1'!$C$4:$C$8</c:f>
              <c:numCache>
                <c:formatCode>0.00%</c:formatCode>
                <c:ptCount val="5"/>
                <c:pt idx="0">
                  <c:v>4.0404040404040414E-2</c:v>
                </c:pt>
                <c:pt idx="1">
                  <c:v>0.14141414141414152</c:v>
                </c:pt>
                <c:pt idx="2">
                  <c:v>0.29292929292929326</c:v>
                </c:pt>
                <c:pt idx="3">
                  <c:v>0.27272727272727282</c:v>
                </c:pt>
                <c:pt idx="4">
                  <c:v>0.25252525252525249</c:v>
                </c:pt>
              </c:numCache>
            </c:numRef>
          </c:val>
          <c:extLst xmlns:c16r2="http://schemas.microsoft.com/office/drawing/2015/06/chart">
            <c:ext xmlns:c16="http://schemas.microsoft.com/office/drawing/2014/chart" uri="{C3380CC4-5D6E-409C-BE32-E72D297353CC}">
              <c16:uniqueId val="{00000000-8E4F-4268-B202-D0B84ED7BDE7}"/>
            </c:ext>
          </c:extLst>
        </c:ser>
        <c:shape val="box"/>
        <c:axId val="118950528"/>
        <c:axId val="118960512"/>
        <c:axId val="0"/>
      </c:bar3DChart>
      <c:catAx>
        <c:axId val="11895052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8960512"/>
        <c:crosses val="autoZero"/>
        <c:auto val="1"/>
        <c:lblAlgn val="ctr"/>
        <c:lblOffset val="100"/>
      </c:catAx>
      <c:valAx>
        <c:axId val="118960512"/>
        <c:scaling>
          <c:orientation val="minMax"/>
        </c:scaling>
        <c:axPos val="b"/>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89505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clustered"/>
        <c:ser>
          <c:idx val="0"/>
          <c:order val="0"/>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2'!$B$16:$B$20</c:f>
              <c:strCache>
                <c:ptCount val="5"/>
                <c:pt idx="0">
                  <c:v>1-2</c:v>
                </c:pt>
                <c:pt idx="1">
                  <c:v>3-4</c:v>
                </c:pt>
                <c:pt idx="2">
                  <c:v>5-7</c:v>
                </c:pt>
                <c:pt idx="3">
                  <c:v>8-10</c:v>
                </c:pt>
                <c:pt idx="4">
                  <c:v>11-13 i więcej</c:v>
                </c:pt>
              </c:strCache>
            </c:strRef>
          </c:cat>
          <c:val>
            <c:numRef>
              <c:f>'Strona 2'!$C$16:$C$20</c:f>
              <c:numCache>
                <c:formatCode>0.00%</c:formatCode>
                <c:ptCount val="5"/>
                <c:pt idx="0">
                  <c:v>0.32432432432432479</c:v>
                </c:pt>
                <c:pt idx="1">
                  <c:v>0.5135135135135136</c:v>
                </c:pt>
                <c:pt idx="2">
                  <c:v>0.12162162162162171</c:v>
                </c:pt>
                <c:pt idx="3">
                  <c:v>1.3513513513513521E-2</c:v>
                </c:pt>
                <c:pt idx="4">
                  <c:v>2.702702702702706E-2</c:v>
                </c:pt>
              </c:numCache>
            </c:numRef>
          </c:val>
          <c:extLst xmlns:c16r2="http://schemas.microsoft.com/office/drawing/2015/06/chart">
            <c:ext xmlns:c16="http://schemas.microsoft.com/office/drawing/2014/chart" uri="{C3380CC4-5D6E-409C-BE32-E72D297353CC}">
              <c16:uniqueId val="{00000000-BB46-4A40-95C8-CD1849609365}"/>
            </c:ext>
          </c:extLst>
        </c:ser>
        <c:shape val="box"/>
        <c:axId val="118980992"/>
        <c:axId val="118982528"/>
        <c:axId val="0"/>
      </c:bar3DChart>
      <c:catAx>
        <c:axId val="11898099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8982528"/>
        <c:crosses val="autoZero"/>
        <c:auto val="1"/>
        <c:lblAlgn val="ctr"/>
        <c:lblOffset val="100"/>
      </c:catAx>
      <c:valAx>
        <c:axId val="118982528"/>
        <c:scaling>
          <c:orientation val="minMax"/>
        </c:scaling>
        <c:axPos val="b"/>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89809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clustered"/>
        <c:ser>
          <c:idx val="0"/>
          <c:order val="0"/>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'[Gołańcz.xlsx]Strona 2'!$B$58:$B$61</c:f>
              <c:strCache>
                <c:ptCount val="4"/>
                <c:pt idx="0">
                  <c:v>nigdy mi się to nie zdarzyło</c:v>
                </c:pt>
                <c:pt idx="1">
                  <c:v>raz mi się to zdarzyło</c:v>
                </c:pt>
                <c:pt idx="2">
                  <c:v>zdarza mi się to sporadycznie</c:v>
                </c:pt>
                <c:pt idx="3">
                  <c:v>zdarza mi się to często</c:v>
                </c:pt>
              </c:strCache>
            </c:strRef>
          </c:cat>
          <c:val>
            <c:numRef>
              <c:f>'[Gołańcz.xlsx]Strona 2'!$C$58:$C$61</c:f>
              <c:numCache>
                <c:formatCode>0.00%</c:formatCode>
                <c:ptCount val="4"/>
                <c:pt idx="0">
                  <c:v>0.75308641975308688</c:v>
                </c:pt>
                <c:pt idx="1">
                  <c:v>0.13580246913580246</c:v>
                </c:pt>
                <c:pt idx="2">
                  <c:v>8.6419753086419679E-2</c:v>
                </c:pt>
                <c:pt idx="3">
                  <c:v>2.4691358024691384E-2</c:v>
                </c:pt>
              </c:numCache>
            </c:numRef>
          </c:val>
          <c:extLst xmlns:c16r2="http://schemas.microsoft.com/office/drawing/2015/06/chart">
            <c:ext xmlns:c16="http://schemas.microsoft.com/office/drawing/2014/chart" uri="{C3380CC4-5D6E-409C-BE32-E72D297353CC}">
              <c16:uniqueId val="{00000000-A736-45EB-A610-6A88AAB2A561}"/>
            </c:ext>
          </c:extLst>
        </c:ser>
        <c:shape val="box"/>
        <c:axId val="118998912"/>
        <c:axId val="119000448"/>
        <c:axId val="0"/>
      </c:bar3DChart>
      <c:catAx>
        <c:axId val="11899891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9000448"/>
        <c:crosses val="autoZero"/>
        <c:auto val="1"/>
        <c:lblAlgn val="ctr"/>
        <c:lblOffset val="100"/>
      </c:catAx>
      <c:valAx>
        <c:axId val="119000448"/>
        <c:scaling>
          <c:orientation val="minMax"/>
        </c:scaling>
        <c:axPos val="b"/>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89989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clustered"/>
        <c:ser>
          <c:idx val="0"/>
          <c:order val="0"/>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3'!$B$27:$B$30</c:f>
              <c:strCache>
                <c:ptCount val="4"/>
                <c:pt idx="0">
                  <c:v>maleje</c:v>
                </c:pt>
                <c:pt idx="1">
                  <c:v>jest stałe</c:v>
                </c:pt>
                <c:pt idx="2">
                  <c:v>wzrasta</c:v>
                </c:pt>
                <c:pt idx="3">
                  <c:v>trudno powiedzieć</c:v>
                </c:pt>
              </c:strCache>
            </c:strRef>
          </c:cat>
          <c:val>
            <c:numRef>
              <c:f>'Strona 3'!$C$27:$C$30</c:f>
              <c:numCache>
                <c:formatCode>0.00%</c:formatCode>
                <c:ptCount val="4"/>
                <c:pt idx="0">
                  <c:v>0.12121212121212126</c:v>
                </c:pt>
                <c:pt idx="1">
                  <c:v>0.32323232323232332</c:v>
                </c:pt>
                <c:pt idx="2">
                  <c:v>0.21212121212121221</c:v>
                </c:pt>
                <c:pt idx="3">
                  <c:v>0.34343434343434348</c:v>
                </c:pt>
              </c:numCache>
            </c:numRef>
          </c:val>
          <c:extLst xmlns:c16r2="http://schemas.microsoft.com/office/drawing/2015/06/chart">
            <c:ext xmlns:c16="http://schemas.microsoft.com/office/drawing/2014/chart" uri="{C3380CC4-5D6E-409C-BE32-E72D297353CC}">
              <c16:uniqueId val="{00000000-17DF-4FA3-A009-3E29A60FBD7F}"/>
            </c:ext>
          </c:extLst>
        </c:ser>
        <c:shape val="box"/>
        <c:axId val="119160192"/>
        <c:axId val="119194752"/>
        <c:axId val="0"/>
      </c:bar3DChart>
      <c:catAx>
        <c:axId val="11916019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9194752"/>
        <c:crosses val="autoZero"/>
        <c:auto val="1"/>
        <c:lblAlgn val="ctr"/>
        <c:lblOffset val="100"/>
      </c:catAx>
      <c:valAx>
        <c:axId val="119194752"/>
        <c:scaling>
          <c:orientation val="minMax"/>
        </c:scaling>
        <c:axPos val="b"/>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91601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clustered"/>
        <c:ser>
          <c:idx val="0"/>
          <c:order val="0"/>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3'!$B$45:$B$49</c:f>
              <c:strCache>
                <c:ptCount val="5"/>
                <c:pt idx="0">
                  <c:v>codziennie</c:v>
                </c:pt>
                <c:pt idx="1">
                  <c:v>kilka razy w tygodniu</c:v>
                </c:pt>
                <c:pt idx="2">
                  <c:v>kilka razy w miesiącu</c:v>
                </c:pt>
                <c:pt idx="3">
                  <c:v>kilka razy w roku</c:v>
                </c:pt>
                <c:pt idx="4">
                  <c:v>nigdy</c:v>
                </c:pt>
              </c:strCache>
            </c:strRef>
          </c:cat>
          <c:val>
            <c:numRef>
              <c:f>'Strona 3'!$C$45:$C$49</c:f>
              <c:numCache>
                <c:formatCode>0.00%</c:formatCode>
                <c:ptCount val="5"/>
                <c:pt idx="0">
                  <c:v>5.0505050505050463E-2</c:v>
                </c:pt>
                <c:pt idx="1">
                  <c:v>2.02020202020202E-2</c:v>
                </c:pt>
                <c:pt idx="2">
                  <c:v>2.02020202020202E-2</c:v>
                </c:pt>
                <c:pt idx="3">
                  <c:v>1.01010101010101E-2</c:v>
                </c:pt>
                <c:pt idx="4">
                  <c:v>0.89898989898989945</c:v>
                </c:pt>
              </c:numCache>
            </c:numRef>
          </c:val>
          <c:extLst xmlns:c16r2="http://schemas.microsoft.com/office/drawing/2015/06/chart">
            <c:ext xmlns:c16="http://schemas.microsoft.com/office/drawing/2014/chart" uri="{C3380CC4-5D6E-409C-BE32-E72D297353CC}">
              <c16:uniqueId val="{00000000-EB7C-46F5-9E13-7D48811AADE1}"/>
            </c:ext>
          </c:extLst>
        </c:ser>
        <c:shape val="box"/>
        <c:axId val="119211136"/>
        <c:axId val="119212672"/>
        <c:axId val="0"/>
      </c:bar3DChart>
      <c:catAx>
        <c:axId val="11921113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9212672"/>
        <c:crosses val="autoZero"/>
        <c:auto val="1"/>
        <c:lblAlgn val="ctr"/>
        <c:lblOffset val="100"/>
      </c:catAx>
      <c:valAx>
        <c:axId val="119212672"/>
        <c:scaling>
          <c:orientation val="minMax"/>
        </c:scaling>
        <c:axPos val="b"/>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92111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clustered"/>
        <c:ser>
          <c:idx val="0"/>
          <c:order val="0"/>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5'!$B$12:$B$18</c:f>
              <c:strCache>
                <c:ptCount val="7"/>
                <c:pt idx="0">
                  <c:v>codziennie lub prawie codziennie</c:v>
                </c:pt>
                <c:pt idx="1">
                  <c:v>raz w tygodniu</c:v>
                </c:pt>
                <c:pt idx="2">
                  <c:v>raz w miesiącu</c:v>
                </c:pt>
                <c:pt idx="3">
                  <c:v>kilka razy w miesiącu</c:v>
                </c:pt>
                <c:pt idx="4">
                  <c:v>kilka razy w roku</c:v>
                </c:pt>
                <c:pt idx="5">
                  <c:v>zażywałem/am  jednokrotnie</c:v>
                </c:pt>
                <c:pt idx="6">
                  <c:v>nie zażywam</c:v>
                </c:pt>
              </c:strCache>
            </c:strRef>
          </c:cat>
          <c:val>
            <c:numRef>
              <c:f>'Strona 5'!$C$12:$C$18</c:f>
              <c:numCache>
                <c:formatCode>0.00%</c:formatCode>
                <c:ptCount val="7"/>
                <c:pt idx="0">
                  <c:v>0</c:v>
                </c:pt>
                <c:pt idx="1">
                  <c:v>0</c:v>
                </c:pt>
                <c:pt idx="2">
                  <c:v>0</c:v>
                </c:pt>
                <c:pt idx="3">
                  <c:v>1.01010101010101E-2</c:v>
                </c:pt>
                <c:pt idx="4">
                  <c:v>0</c:v>
                </c:pt>
                <c:pt idx="5">
                  <c:v>2.02020202020202E-2</c:v>
                </c:pt>
                <c:pt idx="6">
                  <c:v>0.9696969696969695</c:v>
                </c:pt>
              </c:numCache>
            </c:numRef>
          </c:val>
          <c:extLst xmlns:c16r2="http://schemas.microsoft.com/office/drawing/2015/06/chart">
            <c:ext xmlns:c16="http://schemas.microsoft.com/office/drawing/2014/chart" uri="{C3380CC4-5D6E-409C-BE32-E72D297353CC}">
              <c16:uniqueId val="{00000000-A62E-4143-8514-7B3413C1D78F}"/>
            </c:ext>
          </c:extLst>
        </c:ser>
        <c:shape val="box"/>
        <c:axId val="119261824"/>
        <c:axId val="119263616"/>
        <c:axId val="0"/>
      </c:bar3DChart>
      <c:catAx>
        <c:axId val="11926182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9263616"/>
        <c:crosses val="autoZero"/>
        <c:auto val="1"/>
        <c:lblAlgn val="ctr"/>
        <c:lblOffset val="100"/>
      </c:catAx>
      <c:valAx>
        <c:axId val="119263616"/>
        <c:scaling>
          <c:orientation val="minMax"/>
        </c:scaling>
        <c:axPos val="b"/>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926182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AF7C2-C85C-4DC7-BEB8-1E30478C2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16179</Words>
  <Characters>97076</Characters>
  <Application>Microsoft Office Word</Application>
  <DocSecurity>0</DocSecurity>
  <Lines>808</Lines>
  <Paragraphs>226</Paragraphs>
  <ScaleCrop>false</ScaleCrop>
  <HeadingPairs>
    <vt:vector size="2" baseType="variant">
      <vt:variant>
        <vt:lpstr>Tytuł</vt:lpstr>
      </vt:variant>
      <vt:variant>
        <vt:i4>1</vt:i4>
      </vt:variant>
    </vt:vector>
  </HeadingPairs>
  <TitlesOfParts>
    <vt:vector size="1" baseType="lpstr">
      <vt:lpstr/>
    </vt:vector>
  </TitlesOfParts>
  <Company>FSPDMaIS</Company>
  <LinksUpToDate>false</LinksUpToDate>
  <CharactersWithSpaces>113029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Ślesiński</dc:creator>
  <cp:lastModifiedBy>user</cp:lastModifiedBy>
  <cp:revision>2</cp:revision>
  <cp:lastPrinted>2021-03-09T12:07:00Z</cp:lastPrinted>
  <dcterms:created xsi:type="dcterms:W3CDTF">2021-03-12T11:12:00Z</dcterms:created>
  <dcterms:modified xsi:type="dcterms:W3CDTF">2021-03-12T11:12:00Z</dcterms:modified>
</cp:coreProperties>
</file>